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"_Toc533237743" </w:instrText>
          </w:r>
          <w:r>
            <w:fldChar w:fldCharType="separate"/>
          </w:r>
          <w:r>
            <w:rPr>
              <w:rStyle w:val="13"/>
              <w:rFonts w:hint="eastAsia"/>
            </w:rPr>
            <w:t>一：重要软件下载地址</w:t>
          </w:r>
          <w:r>
            <w:tab/>
          </w:r>
          <w:r>
            <w:fldChar w:fldCharType="begin"/>
          </w:r>
          <w:r>
            <w:instrText xml:space="preserve"> PAGEREF _Toc533237743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"_Toc533237744" </w:instrText>
          </w:r>
          <w:r>
            <w:fldChar w:fldCharType="separate"/>
          </w:r>
          <w:r>
            <w:rPr>
              <w:rStyle w:val="13"/>
              <w:rFonts w:hint="eastAsia"/>
            </w:rPr>
            <w:t>二：</w:t>
          </w:r>
          <w:r>
            <w:rPr>
              <w:rStyle w:val="13"/>
            </w:rPr>
            <w:t>gcc /g++</w:t>
          </w:r>
          <w:r>
            <w:rPr>
              <w:rStyle w:val="13"/>
              <w:rFonts w:hint="eastAsia"/>
            </w:rPr>
            <w:t>命令重要参数</w:t>
          </w:r>
          <w:r>
            <w:tab/>
          </w:r>
          <w:r>
            <w:fldChar w:fldCharType="begin"/>
          </w:r>
          <w:r>
            <w:instrText xml:space="preserve"> PAGEREF _Toc533237744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"_Toc533237745" </w:instrText>
          </w:r>
          <w:r>
            <w:fldChar w:fldCharType="separate"/>
          </w:r>
          <w:r>
            <w:rPr>
              <w:rStyle w:val="13"/>
              <w:rFonts w:hint="eastAsia"/>
            </w:rPr>
            <w:t>三：信号相关</w:t>
          </w:r>
          <w:r>
            <w:tab/>
          </w:r>
          <w:r>
            <w:fldChar w:fldCharType="begin"/>
          </w:r>
          <w:r>
            <w:instrText xml:space="preserve"> PAGEREF _Toc533237745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</w:rPr>
      </w:pPr>
      <w:bookmarkStart w:id="0" w:name="_Toc533237745"/>
      <w:r>
        <w:rPr>
          <w:rFonts w:hint="eastAsia"/>
          <w:lang w:val="en-US" w:eastAsia="zh-CN"/>
        </w:rPr>
        <w:t>一</w:t>
      </w:r>
      <w:r>
        <w:rPr>
          <w:rFonts w:hint="eastAsia"/>
        </w:rPr>
        <w:t>：信号相关</w:t>
      </w:r>
      <w:bookmarkEnd w:id="0"/>
      <w:bookmarkStart w:id="1" w:name="_GoBack"/>
      <w:bookmarkEnd w:id="1"/>
    </w:p>
    <w:p>
      <w:r>
        <w:rPr>
          <w:rFonts w:hint="eastAsia"/>
        </w:rPr>
        <w:t>kill 命令不同数字所能发出的不同信号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3683"/>
        <w:gridCol w:w="3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kill的参数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SIGHUP（连接断开）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SIGINT（终端中断符，比如ctrl+c）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SIGQUIT（终端退出符，比如ctrl+\）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>
            <w:pPr>
              <w:rPr>
                <w:b/>
                <w:color w:val="7030A0"/>
              </w:rPr>
            </w:pPr>
            <w:r>
              <w:rPr>
                <w:rFonts w:hint="eastAsia"/>
                <w:b/>
                <w:color w:val="7030A0"/>
              </w:rPr>
              <w:t>SIGKILL（终止）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SIGCONT（使暂停的进程继续）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SIGSTOP</w:t>
            </w:r>
            <w:r>
              <w:rPr>
                <w:rFonts w:hint="eastAsia"/>
                <w:b/>
                <w:color w:val="7030A0"/>
              </w:rPr>
              <w:t>（停止），可用SIGCONT继续，但任务被放到了后台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-20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SIGTSTP（终端停止符，比如ctrl+z），但任务被放到了后台，可用SIGCONT继续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进程状态：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不可中断的休眠状态(通常是I/O的进程)，可以处理信号，有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可执行状态&amp;运行状态(在运行队列里的状态)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常用信号列举：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SIGHUP（连接断开）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，如果终端接口检测到一个连接断开，发送此信号到该终端所在的会话首进程（前面讲过），缺省动作会导致所有相关的进程退出(上节课也重点讲了这个信号，xshell断开就有这个信号送过来)；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ill -1 进程号也能发送此信号给进程；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SIGALRM（定时器超时）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调用系统函数al</w:t>
            </w:r>
            <w:r>
              <w:rPr>
                <w:rFonts w:hint="eastAsia"/>
                <w:color w:val="000000" w:themeColor="text1"/>
              </w:rPr>
              <w:t>arm创建定时器，定时器超时了就会这个信号；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SIGINT（中断）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r>
              <w:rPr>
                <w:rFonts w:hint="eastAsia"/>
                <w:color w:val="000000" w:themeColor="text1"/>
              </w:rPr>
              <w:t>ctrl+C（中断键）【比如你进程正跑着循环干一个事】，这一ctrl+C就能打断你干的事，终止进程；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FF0000"/>
              </w:rPr>
              <w:t>但shell会将后台进程对该信号的处理设置为忽略（也就是说该进程若在后台运行则不会收到该信号）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内存访问异常，除数为0等，硬件会检测到并通知内核；其实这个SEGV代表段违例（</w:t>
            </w:r>
            <w:r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），你有的时候运行一个你编译出来的可执行的c程序，如果内存有问题，执行的时候就会出现这个提示；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SIGIO（异步I/O）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通用异步I/O信号，咱们以后学通讯的时候，如果通讯套接口上有数据到达，或发生一些异步错误，内核就会通知我们这个信号；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一个进程终止或者停止时，这个信号会被发送给父进程；（我们想象下nginx，worker进程终止时 master进程应该会收到内核发出的针对该信号的通知）；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SIGUSR1,SIGUSR2（都是用户定义信号）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SIGTERM（终止）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一般你通过在命令行上输入kill命令来杀一个进程的时候就会触发这个信号，收到这个信号后，你有机会退出前的处理，实现这种所谓</w:t>
            </w:r>
            <w:r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SIGKILL（终止）</w:t>
            </w:r>
          </w:p>
        </w:tc>
        <w:tc>
          <w:tcPr>
            <w:tcW w:w="614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不能被忽略，这是杀死任意进程的可靠方法，不能被进程本身捕捉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SIGSTOP（停止）</w:t>
            </w:r>
          </w:p>
        </w:tc>
        <w:tc>
          <w:tcPr>
            <w:tcW w:w="614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不能被忽略，使进程停止运行，可以用SIGCONT继续运行，但进程被放入到了后台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SIGQUIT（终端退出符）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从键盘上按ctrl+\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FF0000"/>
              </w:rPr>
              <w:t>但shell会将后台进程对该信号的处理设置为忽略（也就是说该进程若在后台运行则不会收到该信号）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SIGCONT（使暂停进程继续）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SIGTSTP（终端停止符）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从键盘上按ctrl+z，进程被停止，并被放入后台，可以用SIGCONT继续运行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F93"/>
    <w:rsid w:val="000D2660"/>
    <w:rsid w:val="000D2A7B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BBE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  <w:rsid w:val="718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uiPriority w:val="39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customStyle="1" w:styleId="14">
    <w:name w:val="标题 1 Char"/>
    <w:basedOn w:val="12"/>
    <w:link w:val="2"/>
    <w:uiPriority w:val="0"/>
    <w:rPr>
      <w:b/>
      <w:bCs/>
      <w:kern w:val="44"/>
      <w:sz w:val="44"/>
      <w:szCs w:val="44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17">
    <w:name w:val="批注框文本 Char"/>
    <w:basedOn w:val="12"/>
    <w:link w:val="5"/>
    <w:qFormat/>
    <w:uiPriority w:val="0"/>
    <w:rPr>
      <w:kern w:val="2"/>
      <w:sz w:val="18"/>
      <w:szCs w:val="18"/>
    </w:rPr>
  </w:style>
  <w:style w:type="character" w:customStyle="1" w:styleId="18">
    <w:name w:val="标题 2 Char"/>
    <w:basedOn w:val="12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页眉 Char"/>
    <w:basedOn w:val="12"/>
    <w:link w:val="7"/>
    <w:uiPriority w:val="0"/>
    <w:rPr>
      <w:kern w:val="2"/>
      <w:sz w:val="18"/>
      <w:szCs w:val="18"/>
    </w:rPr>
  </w:style>
  <w:style w:type="character" w:customStyle="1" w:styleId="20">
    <w:name w:val="页脚 Char"/>
    <w:basedOn w:val="12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1D4F3-9078-4326-A4AB-B353E2705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304</Words>
  <Characters>1733</Characters>
  <Lines>14</Lines>
  <Paragraphs>4</Paragraphs>
  <TotalTime>17021</TotalTime>
  <ScaleCrop>false</ScaleCrop>
  <LinksUpToDate>false</LinksUpToDate>
  <CharactersWithSpaces>2033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2017-02-03T05:18:00Z</dcterms:created>
  <dc:creator>Administrator</dc:creator>
  <cp:lastModifiedBy>异乡人</cp:lastModifiedBy>
  <cp:lastPrinted>2017-10-29T05:01:00Z</cp:lastPrinted>
  <dcterms:modified xsi:type="dcterms:W3CDTF">2020-07-13T16:11:58Z</dcterms:modified>
  <cp:revision>4005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