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20A8" w14:textId="37CF3692" w:rsidR="00A42FA3" w:rsidRDefault="001A28A7">
      <w:r>
        <w:rPr>
          <w:rFonts w:hint="eastAsia"/>
        </w:rPr>
        <w:t>EXAM2:</w:t>
      </w:r>
    </w:p>
    <w:p w14:paraId="34A70508" w14:textId="30ED04E5" w:rsidR="001A28A7" w:rsidRDefault="00CC508A" w:rsidP="001A28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(Q53)</w:t>
      </w:r>
      <w:r w:rsidR="002D6DA4" w:rsidRPr="002D6DA4">
        <w:t xml:space="preserve"> </w:t>
      </w:r>
      <w:r w:rsidR="002D6DA4" w:rsidRPr="002D6DA4">
        <w:t xml:space="preserve">100 </w:t>
      </w:r>
      <w:proofErr w:type="gramStart"/>
      <w:r w:rsidR="002D6DA4">
        <w:rPr>
          <w:rFonts w:hint="eastAsia"/>
        </w:rPr>
        <w:t>個</w:t>
      </w:r>
      <w:proofErr w:type="gramEnd"/>
      <w:r w:rsidR="002D6DA4" w:rsidRPr="002D6DA4">
        <w:t>EC2 instances</w:t>
      </w:r>
      <w:r w:rsidR="002D6DA4">
        <w:rPr>
          <w:rFonts w:hint="eastAsia"/>
        </w:rPr>
        <w:t>，其中</w:t>
      </w:r>
      <w:r w:rsidR="002D6DA4">
        <w:rPr>
          <w:rFonts w:hint="eastAsia"/>
        </w:rPr>
        <w:t>70</w:t>
      </w:r>
      <w:r w:rsidR="002D6DA4">
        <w:rPr>
          <w:rFonts w:hint="eastAsia"/>
        </w:rPr>
        <w:t>個須總是能使用，</w:t>
      </w:r>
      <w:r w:rsidR="002D6DA4">
        <w:rPr>
          <w:rFonts w:hint="eastAsia"/>
        </w:rPr>
        <w:t>30</w:t>
      </w:r>
      <w:r w:rsidR="002D6DA4">
        <w:rPr>
          <w:rFonts w:hint="eastAsia"/>
        </w:rPr>
        <w:t>個處理可以延遲的批次作業，如何規劃最省成本</w:t>
      </w:r>
      <w:r w:rsidR="002D6DA4">
        <w:rPr>
          <w:rFonts w:hint="eastAsia"/>
        </w:rPr>
        <w:t>?</w:t>
      </w:r>
    </w:p>
    <w:p w14:paraId="5ABEE8AF" w14:textId="6437D6C5" w:rsidR="002D6DA4" w:rsidRDefault="005423E2" w:rsidP="00035B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Sol: </w:t>
      </w:r>
      <w:r w:rsidRPr="00C06EC0">
        <w:t xml:space="preserve">70 </w:t>
      </w:r>
      <w:r w:rsidRPr="005423E2">
        <w:t>reserved instances (</w:t>
      </w:r>
      <w:r w:rsidRPr="00F114C8">
        <w:rPr>
          <w:color w:val="FF0000"/>
        </w:rPr>
        <w:t>RIs</w:t>
      </w:r>
      <w:r w:rsidRPr="005423E2">
        <w:t xml:space="preserve">) </w:t>
      </w:r>
      <w:r w:rsidR="00EB32F3">
        <w:rPr>
          <w:rFonts w:hint="eastAsia"/>
        </w:rPr>
        <w:t xml:space="preserve">+ </w:t>
      </w:r>
      <w:r w:rsidRPr="005423E2">
        <w:t xml:space="preserve">30 </w:t>
      </w:r>
      <w:r w:rsidRPr="00F114C8">
        <w:rPr>
          <w:color w:val="FF0000"/>
        </w:rPr>
        <w:t>spot instances</w:t>
      </w:r>
    </w:p>
    <w:p w14:paraId="17B8921D" w14:textId="08BBEB5E" w:rsidR="005423E2" w:rsidRDefault="00116989" w:rsidP="00035B89">
      <w:pPr>
        <w:pStyle w:val="a3"/>
        <w:numPr>
          <w:ilvl w:val="1"/>
          <w:numId w:val="1"/>
        </w:numPr>
        <w:ind w:leftChars="0"/>
      </w:pPr>
      <w:r w:rsidRPr="00116989">
        <w:t xml:space="preserve">70 </w:t>
      </w:r>
      <w:r w:rsidR="00EB32F3">
        <w:rPr>
          <w:rFonts w:hint="eastAsia"/>
        </w:rPr>
        <w:t>RIs</w:t>
      </w:r>
      <w:r w:rsidRPr="00116989">
        <w:t xml:space="preserve"> </w:t>
      </w:r>
      <w:r w:rsidR="00EB32F3">
        <w:rPr>
          <w:rFonts w:hint="eastAsia"/>
        </w:rPr>
        <w:t>+</w:t>
      </w:r>
      <w:r w:rsidRPr="00116989">
        <w:t xml:space="preserve"> 30 </w:t>
      </w:r>
      <w:r w:rsidRPr="00C06EC0">
        <w:rPr>
          <w:color w:val="0070C0"/>
        </w:rPr>
        <w:t>on-demand</w:t>
      </w:r>
      <w:r w:rsidRPr="00116989">
        <w:t xml:space="preserve"> instances</w:t>
      </w:r>
      <w:r>
        <w:rPr>
          <w:rFonts w:hint="eastAsia"/>
        </w:rPr>
        <w:t>:</w:t>
      </w:r>
      <w:r w:rsidR="00EB32F3">
        <w:rPr>
          <w:rFonts w:hint="eastAsia"/>
        </w:rPr>
        <w:t xml:space="preserve"> </w:t>
      </w:r>
      <w:r w:rsidR="00264722">
        <w:rPr>
          <w:rFonts w:hint="eastAsia"/>
        </w:rPr>
        <w:t>on-demand</w:t>
      </w:r>
      <w:r w:rsidR="00264722">
        <w:rPr>
          <w:rFonts w:hint="eastAsia"/>
        </w:rPr>
        <w:t>較貴，且適用在不可中斷的工作。</w:t>
      </w:r>
    </w:p>
    <w:p w14:paraId="5CF97A30" w14:textId="37D740ED" w:rsidR="00264722" w:rsidRDefault="004F4FC8" w:rsidP="00035B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70 </w:t>
      </w:r>
      <w:r w:rsidRPr="004F4FC8">
        <w:t>on-demand</w:t>
      </w:r>
      <w:r>
        <w:rPr>
          <w:rFonts w:hint="eastAsia"/>
        </w:rPr>
        <w:t xml:space="preserve"> + 30 spot </w:t>
      </w:r>
      <w:r>
        <w:rPr>
          <w:rFonts w:hint="eastAsia"/>
        </w:rPr>
        <w:t>或</w:t>
      </w:r>
      <w:r>
        <w:rPr>
          <w:rFonts w:hint="eastAsia"/>
        </w:rPr>
        <w:t xml:space="preserve"> 30 R</w:t>
      </w:r>
      <w:r>
        <w:t>i</w:t>
      </w:r>
      <w:r>
        <w:rPr>
          <w:rFonts w:hint="eastAsia"/>
        </w:rPr>
        <w:t xml:space="preserve">s: </w:t>
      </w:r>
      <w:r w:rsidRPr="004F4FC8">
        <w:t>on-demand</w:t>
      </w:r>
      <w:r>
        <w:rPr>
          <w:rFonts w:hint="eastAsia"/>
        </w:rPr>
        <w:t xml:space="preserve"> </w:t>
      </w:r>
      <w:r>
        <w:rPr>
          <w:rFonts w:hint="eastAsia"/>
        </w:rPr>
        <w:t>較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 xml:space="preserve">s </w:t>
      </w:r>
      <w:r>
        <w:rPr>
          <w:rFonts w:hint="eastAsia"/>
        </w:rPr>
        <w:t>貴</w:t>
      </w:r>
    </w:p>
    <w:p w14:paraId="564A0486" w14:textId="77777777" w:rsidR="00863C10" w:rsidRDefault="00863C10" w:rsidP="00863C10">
      <w:pPr>
        <w:pStyle w:val="a3"/>
        <w:ind w:leftChars="0" w:left="992"/>
        <w:rPr>
          <w:rFonts w:hint="eastAsia"/>
        </w:rPr>
      </w:pPr>
    </w:p>
    <w:p w14:paraId="2B78B5DF" w14:textId="5EFF0591" w:rsidR="004F4FC8" w:rsidRDefault="00567494" w:rsidP="00863C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 </w:t>
      </w:r>
      <w:r w:rsidRPr="00567494">
        <w:t xml:space="preserve">application </w:t>
      </w:r>
      <w:r>
        <w:rPr>
          <w:rFonts w:hint="eastAsia"/>
        </w:rPr>
        <w:t xml:space="preserve">in an AZ </w:t>
      </w:r>
      <w:r w:rsidRPr="00567494">
        <w:t xml:space="preserve">needs </w:t>
      </w:r>
      <w:r w:rsidRPr="00907557">
        <w:rPr>
          <w:color w:val="FF0000"/>
        </w:rPr>
        <w:t>at least 4 instances</w:t>
      </w:r>
      <w:r w:rsidRPr="00567494">
        <w:t xml:space="preserve"> to be always available</w:t>
      </w:r>
      <w:r>
        <w:rPr>
          <w:rFonts w:hint="eastAsia"/>
        </w:rPr>
        <w:t>，如何配置最省成本</w:t>
      </w:r>
    </w:p>
    <w:p w14:paraId="35A1D06E" w14:textId="551A597A" w:rsidR="00567494" w:rsidRDefault="00907557" w:rsidP="005674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Sol: 3</w:t>
      </w:r>
      <w:r>
        <w:rPr>
          <w:rFonts w:hint="eastAsia"/>
        </w:rPr>
        <w:t>個</w:t>
      </w:r>
      <w:r>
        <w:rPr>
          <w:rFonts w:hint="eastAsia"/>
        </w:rPr>
        <w:t xml:space="preserve">AZ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AZ</w:t>
      </w:r>
      <w:r>
        <w:rPr>
          <w:rFonts w:hint="eastAsia"/>
        </w:rPr>
        <w:t>啟</w:t>
      </w:r>
      <w:r>
        <w:rPr>
          <w:rFonts w:hint="eastAsia"/>
        </w:rPr>
        <w:t>2</w:t>
      </w:r>
      <w:r>
        <w:rPr>
          <w:rFonts w:hint="eastAsia"/>
        </w:rPr>
        <w:t>台；當一個</w:t>
      </w:r>
      <w:r>
        <w:rPr>
          <w:rFonts w:hint="eastAsia"/>
        </w:rPr>
        <w:t>AZ</w:t>
      </w:r>
      <w:r>
        <w:rPr>
          <w:rFonts w:hint="eastAsia"/>
        </w:rPr>
        <w:t>失效時才能維持至少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 instances.</w:t>
      </w:r>
    </w:p>
    <w:p w14:paraId="42C75B10" w14:textId="77777777" w:rsidR="00907557" w:rsidRDefault="00907557" w:rsidP="00567494">
      <w:pPr>
        <w:pStyle w:val="a3"/>
        <w:numPr>
          <w:ilvl w:val="1"/>
          <w:numId w:val="1"/>
        </w:numPr>
        <w:ind w:leftChars="0"/>
      </w:pPr>
    </w:p>
    <w:sectPr w:rsidR="009075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915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8602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3"/>
    <w:rsid w:val="00035B89"/>
    <w:rsid w:val="00116989"/>
    <w:rsid w:val="001A28A7"/>
    <w:rsid w:val="00264722"/>
    <w:rsid w:val="002D6DA4"/>
    <w:rsid w:val="004F4FC8"/>
    <w:rsid w:val="0053207E"/>
    <w:rsid w:val="005423E2"/>
    <w:rsid w:val="00567494"/>
    <w:rsid w:val="0061625D"/>
    <w:rsid w:val="007E05EE"/>
    <w:rsid w:val="008254F2"/>
    <w:rsid w:val="008323F9"/>
    <w:rsid w:val="00863C10"/>
    <w:rsid w:val="00907557"/>
    <w:rsid w:val="00923F03"/>
    <w:rsid w:val="00A42FA3"/>
    <w:rsid w:val="00C06EC0"/>
    <w:rsid w:val="00CC508A"/>
    <w:rsid w:val="00EB32F3"/>
    <w:rsid w:val="00F1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EBCE"/>
  <w15:chartTrackingRefBased/>
  <w15:docId w15:val="{0925813D-3784-4822-814E-A549FD2E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function">
    <w:name w:val="Paper_function"/>
    <w:link w:val="Paperfunction0"/>
    <w:autoRedefine/>
    <w:qFormat/>
    <w:rsid w:val="0053207E"/>
    <w:pPr>
      <w:ind w:leftChars="200" w:left="480"/>
    </w:pPr>
    <w:rPr>
      <w:rFonts w:ascii="Cambria Math" w:eastAsia="Cambria Math" w:hAnsi="Cambria Math"/>
      <w:b/>
      <w:i/>
      <w:szCs w:val="24"/>
    </w:rPr>
  </w:style>
  <w:style w:type="character" w:customStyle="1" w:styleId="Paperfunction0">
    <w:name w:val="Paper_function 字元"/>
    <w:basedOn w:val="a0"/>
    <w:link w:val="Paperfunction"/>
    <w:rsid w:val="0053207E"/>
    <w:rPr>
      <w:rFonts w:ascii="Cambria Math" w:eastAsia="Cambria Math" w:hAnsi="Cambria Math"/>
      <w:b/>
      <w:i/>
      <w:szCs w:val="24"/>
    </w:rPr>
  </w:style>
  <w:style w:type="paragraph" w:styleId="a3">
    <w:name w:val="List Paragraph"/>
    <w:basedOn w:val="a"/>
    <w:uiPriority w:val="34"/>
    <w:qFormat/>
    <w:rsid w:val="001A28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謝佳穎</dc:creator>
  <cp:keywords/>
  <dc:description/>
  <cp:lastModifiedBy>謝佳穎</cp:lastModifiedBy>
  <cp:revision>14</cp:revision>
  <dcterms:created xsi:type="dcterms:W3CDTF">2024-07-02T14:29:00Z</dcterms:created>
  <dcterms:modified xsi:type="dcterms:W3CDTF">2024-07-02T14:47:00Z</dcterms:modified>
</cp:coreProperties>
</file>