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4B" w:rsidRDefault="000D7D47">
      <w:r>
        <w:rPr>
          <w:rFonts w:hint="eastAsia"/>
        </w:rPr>
        <w:tab/>
      </w:r>
      <w:r>
        <w:t>Grails</w:t>
      </w:r>
      <w:r>
        <w:t>项目有多种部署方式，每一种部署方式都有其优势和劣势。</w:t>
      </w:r>
    </w:p>
    <w:p w:rsidR="000D7D47" w:rsidRDefault="000D7D47" w:rsidP="000D7D47">
      <w:pPr>
        <w:pStyle w:val="1"/>
      </w:pPr>
      <w:r>
        <w:rPr>
          <w:rFonts w:hint="eastAsia"/>
        </w:rPr>
        <w:t>grails run-app</w:t>
      </w:r>
    </w:p>
    <w:p w:rsidR="000D7D47" w:rsidRDefault="000D7D47" w:rsidP="000D7D47">
      <w:r>
        <w:rPr>
          <w:rFonts w:hint="eastAsia"/>
        </w:rPr>
        <w:tab/>
        <w:t>grails run-app</w:t>
      </w:r>
      <w:r>
        <w:rPr>
          <w:rFonts w:hint="eastAsia"/>
        </w:rPr>
        <w:t>命令是在开发活动中最常用的一个命令。该命令会启动一个</w:t>
      </w:r>
      <w:r>
        <w:rPr>
          <w:rFonts w:hint="eastAsia"/>
        </w:rPr>
        <w:t>grails</w:t>
      </w:r>
      <w:r>
        <w:rPr>
          <w:rFonts w:hint="eastAsia"/>
        </w:rPr>
        <w:t>内嵌的</w:t>
      </w:r>
      <w:r>
        <w:rPr>
          <w:rFonts w:hint="eastAsia"/>
        </w:rPr>
        <w:t xml:space="preserve">Tomcat </w:t>
      </w:r>
      <w:r>
        <w:rPr>
          <w:rFonts w:hint="eastAsia"/>
        </w:rPr>
        <w:t>服务器并部署上</w:t>
      </w:r>
      <w:r>
        <w:rPr>
          <w:rFonts w:hint="eastAsia"/>
        </w:rPr>
        <w:t>web</w:t>
      </w:r>
      <w:r>
        <w:rPr>
          <w:rFonts w:hint="eastAsia"/>
        </w:rPr>
        <w:t>应用。开发的源代码有任何改动都会被抓取重新装载到</w:t>
      </w:r>
      <w:proofErr w:type="spellStart"/>
      <w:r>
        <w:rPr>
          <w:rFonts w:hint="eastAsia"/>
        </w:rPr>
        <w:t>tomcate</w:t>
      </w:r>
      <w:proofErr w:type="spellEnd"/>
      <w:r>
        <w:rPr>
          <w:rFonts w:hint="eastAsia"/>
        </w:rPr>
        <w:t>上。</w:t>
      </w:r>
    </w:p>
    <w:p w:rsidR="000D7D47" w:rsidRDefault="000D7D47" w:rsidP="000D7D47">
      <w:r>
        <w:rPr>
          <w:rFonts w:hint="eastAsia"/>
        </w:rPr>
        <w:tab/>
      </w:r>
      <w:r>
        <w:rPr>
          <w:rFonts w:hint="eastAsia"/>
        </w:rPr>
        <w:t>这种方式因为需要实时检查代码状态并自动热部署任何有变动的源代码，导致应用的性能不是很好，所以不建议在生产环境使用。</w:t>
      </w:r>
    </w:p>
    <w:p w:rsidR="000D7D47" w:rsidRDefault="000D7D47" w:rsidP="000D7D47">
      <w:r>
        <w:rPr>
          <w:rFonts w:hint="eastAsia"/>
        </w:rPr>
        <w:tab/>
        <w:t>run-app</w:t>
      </w:r>
      <w:r>
        <w:rPr>
          <w:rFonts w:hint="eastAsia"/>
        </w:rPr>
        <w:t>命令默认使用</w:t>
      </w:r>
      <w:r>
        <w:rPr>
          <w:rFonts w:hint="eastAsia"/>
        </w:rPr>
        <w:t>dev</w:t>
      </w:r>
      <w:r>
        <w:rPr>
          <w:rFonts w:hint="eastAsia"/>
        </w:rPr>
        <w:t>环境配置运行应用，也可以在命令中指定应用要运行的环境：</w:t>
      </w:r>
    </w:p>
    <w:tbl>
      <w:tblPr>
        <w:tblStyle w:val="1-1"/>
        <w:tblW w:w="0" w:type="auto"/>
        <w:tblLook w:val="04A0"/>
      </w:tblPr>
      <w:tblGrid>
        <w:gridCol w:w="8522"/>
      </w:tblGrid>
      <w:tr w:rsidR="000D7D47" w:rsidTr="000D7D47">
        <w:trPr>
          <w:cnfStyle w:val="100000000000"/>
        </w:trPr>
        <w:tc>
          <w:tcPr>
            <w:cnfStyle w:val="001000000000"/>
            <w:tcW w:w="8522" w:type="dxa"/>
          </w:tcPr>
          <w:p w:rsidR="000D7D47" w:rsidRDefault="000D7D47" w:rsidP="000D7D47">
            <w:r w:rsidRPr="000D7D47">
              <w:t>grails prod run-app</w:t>
            </w:r>
            <w:r>
              <w:t>//</w:t>
            </w:r>
            <w:r>
              <w:t>针对生产环节配置运行应用</w:t>
            </w:r>
          </w:p>
        </w:tc>
      </w:tr>
    </w:tbl>
    <w:p w:rsidR="000D7D47" w:rsidRDefault="000D7D47" w:rsidP="000D7D47">
      <w:pPr>
        <w:pStyle w:val="1"/>
      </w:pPr>
      <w:r>
        <w:t>grails</w:t>
      </w:r>
      <w:r>
        <w:rPr>
          <w:rFonts w:hint="eastAsia"/>
        </w:rPr>
        <w:t xml:space="preserve"> run-war</w:t>
      </w:r>
    </w:p>
    <w:p w:rsidR="000D7D47" w:rsidRDefault="000D7D47" w:rsidP="000D7D47">
      <w:r>
        <w:rPr>
          <w:rFonts w:hint="eastAsia"/>
        </w:rPr>
        <w:tab/>
        <w:t>run-war</w:t>
      </w:r>
      <w:r>
        <w:rPr>
          <w:rFonts w:hint="eastAsia"/>
        </w:rPr>
        <w:t>命令和</w:t>
      </w:r>
      <w:r>
        <w:rPr>
          <w:rFonts w:hint="eastAsia"/>
        </w:rPr>
        <w:t>run-app</w:t>
      </w:r>
      <w:r>
        <w:rPr>
          <w:rFonts w:hint="eastAsia"/>
        </w:rPr>
        <w:t>命令类似，不同之处是</w:t>
      </w:r>
      <w:r>
        <w:rPr>
          <w:rFonts w:hint="eastAsia"/>
        </w:rPr>
        <w:t>run-war</w:t>
      </w:r>
      <w:r>
        <w:rPr>
          <w:rFonts w:hint="eastAsia"/>
        </w:rPr>
        <w:t>部署一个</w:t>
      </w:r>
      <w:r>
        <w:rPr>
          <w:rFonts w:hint="eastAsia"/>
        </w:rPr>
        <w:t>war</w:t>
      </w:r>
      <w:r>
        <w:rPr>
          <w:rFonts w:hint="eastAsia"/>
        </w:rPr>
        <w:t>包到</w:t>
      </w:r>
      <w:r>
        <w:rPr>
          <w:rFonts w:hint="eastAsia"/>
        </w:rPr>
        <w:t>tomcat</w:t>
      </w:r>
      <w:r>
        <w:rPr>
          <w:rFonts w:hint="eastAsia"/>
        </w:rPr>
        <w:t>上，所以没有代码的热部署功能。</w:t>
      </w:r>
    </w:p>
    <w:p w:rsidR="000D7D47" w:rsidRDefault="000D7D47" w:rsidP="000D7D47">
      <w:pPr>
        <w:pStyle w:val="1"/>
      </w:pPr>
      <w:r>
        <w:rPr>
          <w:rFonts w:hint="eastAsia"/>
        </w:rPr>
        <w:t>war</w:t>
      </w:r>
    </w:p>
    <w:p w:rsidR="000D7D47" w:rsidRDefault="000D7D47" w:rsidP="000D7D47">
      <w:r>
        <w:rPr>
          <w:rFonts w:hint="eastAsia"/>
        </w:rPr>
        <w:tab/>
        <w:t>war</w:t>
      </w:r>
      <w:r>
        <w:rPr>
          <w:rFonts w:hint="eastAsia"/>
        </w:rPr>
        <w:t>命令就是打包命令，打出的</w:t>
      </w:r>
      <w:r>
        <w:rPr>
          <w:rFonts w:hint="eastAsia"/>
        </w:rPr>
        <w:t>war</w:t>
      </w:r>
      <w:r>
        <w:rPr>
          <w:rFonts w:hint="eastAsia"/>
        </w:rPr>
        <w:t>文件用于部署到生产环境：</w:t>
      </w:r>
    </w:p>
    <w:tbl>
      <w:tblPr>
        <w:tblStyle w:val="1-1"/>
        <w:tblW w:w="0" w:type="auto"/>
        <w:tblLook w:val="04A0"/>
      </w:tblPr>
      <w:tblGrid>
        <w:gridCol w:w="8522"/>
      </w:tblGrid>
      <w:tr w:rsidR="000D7D47" w:rsidTr="000D7D47">
        <w:trPr>
          <w:cnfStyle w:val="100000000000"/>
        </w:trPr>
        <w:tc>
          <w:tcPr>
            <w:cnfStyle w:val="001000000000"/>
            <w:tcW w:w="8522" w:type="dxa"/>
          </w:tcPr>
          <w:p w:rsidR="000D7D47" w:rsidRPr="000D7D47" w:rsidRDefault="000D7D47" w:rsidP="000D7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8" w:lineRule="atLeast"/>
              <w:rPr>
                <w:rFonts w:ascii="Courier New" w:eastAsia="宋体" w:hAnsi="Courier New" w:cs="Courier New"/>
                <w:color w:val="444444"/>
                <w:kern w:val="0"/>
                <w:sz w:val="13"/>
                <w:szCs w:val="13"/>
              </w:rPr>
            </w:pPr>
            <w:r w:rsidRPr="000D7D47">
              <w:rPr>
                <w:rFonts w:ascii="Courier New" w:eastAsia="宋体" w:hAnsi="Courier New" w:cs="Courier New"/>
                <w:color w:val="444444"/>
                <w:kern w:val="0"/>
                <w:sz w:val="13"/>
                <w:szCs w:val="13"/>
              </w:rPr>
              <w:t>grails war</w:t>
            </w:r>
          </w:p>
        </w:tc>
      </w:tr>
    </w:tbl>
    <w:p w:rsidR="000D7D47" w:rsidRDefault="000D7D47" w:rsidP="000D7D47">
      <w:r>
        <w:rPr>
          <w:rFonts w:hint="eastAsia"/>
        </w:rPr>
        <w:tab/>
        <w:t>war</w:t>
      </w:r>
      <w:r>
        <w:rPr>
          <w:rFonts w:hint="eastAsia"/>
        </w:rPr>
        <w:t>命令默认使用</w:t>
      </w:r>
      <w:r>
        <w:rPr>
          <w:rFonts w:hint="eastAsia"/>
        </w:rPr>
        <w:t>prod</w:t>
      </w:r>
      <w:r>
        <w:rPr>
          <w:rFonts w:hint="eastAsia"/>
        </w:rPr>
        <w:t>环境的配置信息。</w:t>
      </w:r>
    </w:p>
    <w:p w:rsidR="000D7D47" w:rsidRDefault="000D7D47" w:rsidP="000D7D47">
      <w:r>
        <w:rPr>
          <w:rFonts w:hint="eastAsia"/>
        </w:rPr>
        <w:tab/>
        <w:t>war</w:t>
      </w:r>
      <w:r>
        <w:rPr>
          <w:rFonts w:hint="eastAsia"/>
        </w:rPr>
        <w:t>命令也可以自定义</w:t>
      </w:r>
      <w:r w:rsidR="003656A9">
        <w:rPr>
          <w:rFonts w:hint="eastAsia"/>
        </w:rPr>
        <w:t>输出的</w:t>
      </w:r>
      <w:r w:rsidR="003656A9">
        <w:rPr>
          <w:rFonts w:hint="eastAsia"/>
        </w:rPr>
        <w:t>war</w:t>
      </w:r>
      <w:r w:rsidR="003656A9">
        <w:rPr>
          <w:rFonts w:hint="eastAsia"/>
        </w:rPr>
        <w:t>文件，例如输出目录和文件名：</w:t>
      </w:r>
    </w:p>
    <w:tbl>
      <w:tblPr>
        <w:tblStyle w:val="1-1"/>
        <w:tblW w:w="0" w:type="auto"/>
        <w:tblLook w:val="04A0"/>
      </w:tblPr>
      <w:tblGrid>
        <w:gridCol w:w="8522"/>
      </w:tblGrid>
      <w:tr w:rsidR="003656A9" w:rsidTr="003656A9">
        <w:trPr>
          <w:cnfStyle w:val="100000000000"/>
        </w:trPr>
        <w:tc>
          <w:tcPr>
            <w:cnfStyle w:val="001000000000"/>
            <w:tcW w:w="8522" w:type="dxa"/>
          </w:tcPr>
          <w:p w:rsidR="003656A9" w:rsidRPr="003656A9" w:rsidRDefault="003656A9" w:rsidP="003656A9">
            <w:pPr>
              <w:pStyle w:val="HTML"/>
              <w:spacing w:line="138" w:lineRule="atLeast"/>
              <w:jc w:val="both"/>
              <w:rPr>
                <w:rFonts w:ascii="Courier New" w:hAnsi="Courier New" w:cs="Courier New"/>
                <w:color w:val="444444"/>
                <w:sz w:val="13"/>
                <w:szCs w:val="13"/>
              </w:rPr>
            </w:pPr>
            <w:r w:rsidRPr="003656A9">
              <w:rPr>
                <w:rFonts w:ascii="Courier New" w:hAnsi="Courier New" w:cs="Courier New"/>
                <w:color w:val="444444"/>
                <w:sz w:val="18"/>
                <w:szCs w:val="13"/>
              </w:rPr>
              <w:t>grails war /opt/java/tomcat-5.5.24/</w:t>
            </w:r>
            <w:proofErr w:type="spellStart"/>
            <w:r w:rsidRPr="003656A9">
              <w:rPr>
                <w:rFonts w:ascii="Courier New" w:hAnsi="Courier New" w:cs="Courier New"/>
                <w:color w:val="444444"/>
                <w:sz w:val="18"/>
                <w:szCs w:val="13"/>
              </w:rPr>
              <w:t>foobar.war</w:t>
            </w:r>
            <w:proofErr w:type="spellEnd"/>
          </w:p>
        </w:tc>
      </w:tr>
    </w:tbl>
    <w:p w:rsidR="003656A9" w:rsidRDefault="003656A9" w:rsidP="000D7D47">
      <w:r>
        <w:rPr>
          <w:rFonts w:hint="eastAsia"/>
        </w:rPr>
        <w:tab/>
        <w:t>war</w:t>
      </w:r>
      <w:r>
        <w:rPr>
          <w:rFonts w:hint="eastAsia"/>
        </w:rPr>
        <w:t>命令还可以控制哪些</w:t>
      </w:r>
      <w:r>
        <w:rPr>
          <w:rFonts w:hint="eastAsia"/>
        </w:rPr>
        <w:t>jar</w:t>
      </w:r>
      <w:r>
        <w:rPr>
          <w:rFonts w:hint="eastAsia"/>
        </w:rPr>
        <w:t>包需要被打到</w:t>
      </w:r>
      <w:r>
        <w:rPr>
          <w:rFonts w:hint="eastAsia"/>
        </w:rPr>
        <w:t>war</w:t>
      </w:r>
      <w:r>
        <w:rPr>
          <w:rFonts w:hint="eastAsia"/>
        </w:rPr>
        <w:t>的</w:t>
      </w:r>
      <w:r>
        <w:rPr>
          <w:rFonts w:hint="eastAsia"/>
        </w:rPr>
        <w:t>lib</w:t>
      </w:r>
      <w:r>
        <w:rPr>
          <w:rFonts w:hint="eastAsia"/>
        </w:rPr>
        <w:t>目录下面。默认情况下</w:t>
      </w:r>
      <w:r>
        <w:rPr>
          <w:rFonts w:hint="eastAsia"/>
        </w:rPr>
        <w:t>Grails</w:t>
      </w:r>
      <w:r>
        <w:rPr>
          <w:rFonts w:hint="eastAsia"/>
        </w:rPr>
        <w:t>会将项目依赖到的所有</w:t>
      </w:r>
      <w:r>
        <w:rPr>
          <w:rFonts w:hint="eastAsia"/>
        </w:rPr>
        <w:t>jar</w:t>
      </w:r>
      <w:r>
        <w:rPr>
          <w:rFonts w:hint="eastAsia"/>
        </w:rPr>
        <w:t>包都打到</w:t>
      </w:r>
      <w:r>
        <w:rPr>
          <w:rFonts w:hint="eastAsia"/>
        </w:rPr>
        <w:t>war</w:t>
      </w:r>
      <w:r>
        <w:rPr>
          <w:rFonts w:hint="eastAsia"/>
        </w:rPr>
        <w:t>包的</w:t>
      </w:r>
      <w:r>
        <w:rPr>
          <w:rFonts w:hint="eastAsia"/>
        </w:rPr>
        <w:t>lib</w:t>
      </w:r>
      <w:r>
        <w:rPr>
          <w:rFonts w:hint="eastAsia"/>
        </w:rPr>
        <w:t>目录下，这有时候会导致</w:t>
      </w:r>
      <w:r>
        <w:rPr>
          <w:rFonts w:hint="eastAsia"/>
        </w:rPr>
        <w:t>jar</w:t>
      </w:r>
      <w:r>
        <w:rPr>
          <w:rFonts w:hint="eastAsia"/>
        </w:rPr>
        <w:t>包和服务器本身的</w:t>
      </w:r>
      <w:r>
        <w:rPr>
          <w:rFonts w:hint="eastAsia"/>
        </w:rPr>
        <w:t>jar</w:t>
      </w:r>
      <w:r>
        <w:rPr>
          <w:rFonts w:hint="eastAsia"/>
        </w:rPr>
        <w:t>包冲突。可以在</w:t>
      </w:r>
      <w:proofErr w:type="spellStart"/>
      <w:r>
        <w:rPr>
          <w:rFonts w:hint="eastAsia"/>
        </w:rPr>
        <w:t>BuildConfig.groovy</w:t>
      </w:r>
      <w:proofErr w:type="spellEnd"/>
      <w:r>
        <w:rPr>
          <w:rFonts w:hint="eastAsia"/>
        </w:rPr>
        <w:t>文件中设置属性</w:t>
      </w:r>
      <w:proofErr w:type="spellStart"/>
      <w:r>
        <w:rPr>
          <w:rFonts w:hint="eastAsia"/>
        </w:rPr>
        <w:t>grails.war.dependencies</w:t>
      </w:r>
      <w:proofErr w:type="spellEnd"/>
      <w:r>
        <w:rPr>
          <w:rFonts w:hint="eastAsia"/>
        </w:rPr>
        <w:t>来明确说明哪些</w:t>
      </w:r>
      <w:r>
        <w:rPr>
          <w:rFonts w:hint="eastAsia"/>
        </w:rPr>
        <w:t>jar</w:t>
      </w:r>
      <w:r>
        <w:rPr>
          <w:rFonts w:hint="eastAsia"/>
        </w:rPr>
        <w:t>包需要打到</w:t>
      </w:r>
      <w:r>
        <w:rPr>
          <w:rFonts w:hint="eastAsia"/>
        </w:rPr>
        <w:t>war</w:t>
      </w:r>
      <w:r>
        <w:rPr>
          <w:rFonts w:hint="eastAsia"/>
        </w:rPr>
        <w:t>包内</w:t>
      </w:r>
      <w:r>
        <w:rPr>
          <w:rFonts w:hint="eastAsia"/>
        </w:rPr>
        <w:t>:</w:t>
      </w:r>
    </w:p>
    <w:tbl>
      <w:tblPr>
        <w:tblStyle w:val="1-1"/>
        <w:tblW w:w="0" w:type="auto"/>
        <w:tblLook w:val="04A0"/>
      </w:tblPr>
      <w:tblGrid>
        <w:gridCol w:w="8522"/>
      </w:tblGrid>
      <w:tr w:rsidR="003656A9" w:rsidTr="003656A9">
        <w:trPr>
          <w:cnfStyle w:val="100000000000"/>
        </w:trPr>
        <w:tc>
          <w:tcPr>
            <w:cnfStyle w:val="001000000000"/>
            <w:tcW w:w="8522" w:type="dxa"/>
          </w:tcPr>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def </w:t>
            </w:r>
            <w:proofErr w:type="spellStart"/>
            <w:r w:rsidRPr="003656A9">
              <w:rPr>
                <w:rFonts w:ascii="Courier New" w:hAnsi="Courier New" w:cs="Courier New"/>
                <w:color w:val="444444"/>
                <w:sz w:val="18"/>
                <w:szCs w:val="13"/>
              </w:rPr>
              <w:t>deps</w:t>
            </w:r>
            <w:proofErr w:type="spellEnd"/>
            <w:r w:rsidRPr="003656A9">
              <w:rPr>
                <w:rFonts w:ascii="Courier New" w:hAnsi="Courier New" w:cs="Courier New"/>
                <w:color w:val="444444"/>
                <w:sz w:val="18"/>
                <w:szCs w:val="13"/>
              </w:rPr>
              <w:t xml:space="preserve"> = [</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"hibernate3.jar"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"groovy-all-*.jar"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"standard-${</w:t>
            </w:r>
            <w:proofErr w:type="spellStart"/>
            <w:r w:rsidRPr="003656A9">
              <w:rPr>
                <w:rStyle w:val="java-quote"/>
                <w:rFonts w:ascii="Courier New" w:hAnsi="Courier New" w:cs="Courier New"/>
                <w:color w:val="268000"/>
                <w:sz w:val="18"/>
                <w:szCs w:val="13"/>
              </w:rPr>
              <w:t>servletVersion</w:t>
            </w:r>
            <w:proofErr w:type="spellEnd"/>
            <w:r w:rsidRPr="003656A9">
              <w:rPr>
                <w:rStyle w:val="java-quote"/>
                <w:rFonts w:ascii="Courier New" w:hAnsi="Courier New" w:cs="Courier New"/>
                <w:color w:val="268000"/>
                <w:sz w:val="18"/>
                <w:szCs w:val="13"/>
              </w:rPr>
              <w:t>}.jar"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w:t>
            </w:r>
            <w:proofErr w:type="spellStart"/>
            <w:r w:rsidRPr="003656A9">
              <w:rPr>
                <w:rStyle w:val="java-quote"/>
                <w:rFonts w:ascii="Courier New" w:hAnsi="Courier New" w:cs="Courier New"/>
                <w:color w:val="268000"/>
                <w:sz w:val="18"/>
                <w:szCs w:val="13"/>
              </w:rPr>
              <w:t>jstl</w:t>
            </w:r>
            <w:proofErr w:type="spellEnd"/>
            <w:r w:rsidRPr="003656A9">
              <w:rPr>
                <w:rStyle w:val="java-quote"/>
                <w:rFonts w:ascii="Courier New" w:hAnsi="Courier New" w:cs="Courier New"/>
                <w:color w:val="268000"/>
                <w:sz w:val="18"/>
                <w:szCs w:val="13"/>
              </w:rPr>
              <w:t>-${</w:t>
            </w:r>
            <w:proofErr w:type="spellStart"/>
            <w:r w:rsidRPr="003656A9">
              <w:rPr>
                <w:rStyle w:val="java-quote"/>
                <w:rFonts w:ascii="Courier New" w:hAnsi="Courier New" w:cs="Courier New"/>
                <w:color w:val="268000"/>
                <w:sz w:val="18"/>
                <w:szCs w:val="13"/>
              </w:rPr>
              <w:t>servletVersion</w:t>
            </w:r>
            <w:proofErr w:type="spellEnd"/>
            <w:r w:rsidRPr="003656A9">
              <w:rPr>
                <w:rStyle w:val="java-quote"/>
                <w:rFonts w:ascii="Courier New" w:hAnsi="Courier New" w:cs="Courier New"/>
                <w:color w:val="268000"/>
                <w:sz w:val="18"/>
                <w:szCs w:val="13"/>
              </w:rPr>
              <w:t>}.jar"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w:t>
            </w:r>
            <w:proofErr w:type="spellStart"/>
            <w:r w:rsidRPr="003656A9">
              <w:rPr>
                <w:rStyle w:val="java-quote"/>
                <w:rFonts w:ascii="Courier New" w:hAnsi="Courier New" w:cs="Courier New"/>
                <w:color w:val="268000"/>
                <w:sz w:val="18"/>
                <w:szCs w:val="13"/>
              </w:rPr>
              <w:t>oscache</w:t>
            </w:r>
            <w:proofErr w:type="spellEnd"/>
            <w:r w:rsidRPr="003656A9">
              <w:rPr>
                <w:rStyle w:val="java-quote"/>
                <w:rFonts w:ascii="Courier New" w:hAnsi="Courier New" w:cs="Courier New"/>
                <w:color w:val="268000"/>
                <w:sz w:val="18"/>
                <w:szCs w:val="13"/>
              </w:rPr>
              <w:t>-*.jar"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"commons-logging-*.jar"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w:t>
            </w:r>
            <w:proofErr w:type="spellStart"/>
            <w:r w:rsidRPr="003656A9">
              <w:rPr>
                <w:rStyle w:val="java-quote"/>
                <w:rFonts w:ascii="Courier New" w:hAnsi="Courier New" w:cs="Courier New"/>
                <w:color w:val="268000"/>
                <w:sz w:val="18"/>
                <w:szCs w:val="13"/>
              </w:rPr>
              <w:t>sitemesh</w:t>
            </w:r>
            <w:proofErr w:type="spellEnd"/>
            <w:r w:rsidRPr="003656A9">
              <w:rPr>
                <w:rStyle w:val="java-quote"/>
                <w:rFonts w:ascii="Courier New" w:hAnsi="Courier New" w:cs="Courier New"/>
                <w:color w:val="268000"/>
                <w:sz w:val="18"/>
                <w:szCs w:val="13"/>
              </w:rPr>
              <w:t>-*.jar"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"spring-*.jar"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"log4j-*.jar"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w:t>
            </w:r>
            <w:proofErr w:type="spellStart"/>
            <w:r w:rsidRPr="003656A9">
              <w:rPr>
                <w:rStyle w:val="java-quote"/>
                <w:rFonts w:ascii="Courier New" w:hAnsi="Courier New" w:cs="Courier New"/>
                <w:color w:val="268000"/>
                <w:sz w:val="18"/>
                <w:szCs w:val="13"/>
              </w:rPr>
              <w:t>ognl</w:t>
            </w:r>
            <w:proofErr w:type="spellEnd"/>
            <w:r w:rsidRPr="003656A9">
              <w:rPr>
                <w:rStyle w:val="java-quote"/>
                <w:rFonts w:ascii="Courier New" w:hAnsi="Courier New" w:cs="Courier New"/>
                <w:color w:val="268000"/>
                <w:sz w:val="18"/>
                <w:szCs w:val="13"/>
              </w:rPr>
              <w:t>-*.jar"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lastRenderedPageBreak/>
              <w:t xml:space="preserve">    </w:t>
            </w:r>
            <w:r w:rsidRPr="003656A9">
              <w:rPr>
                <w:rStyle w:val="java-quote"/>
                <w:rFonts w:ascii="Courier New" w:hAnsi="Courier New" w:cs="Courier New"/>
                <w:color w:val="268000"/>
                <w:sz w:val="18"/>
                <w:szCs w:val="13"/>
              </w:rPr>
              <w:t>"commons-*.jar"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"xstream-1.2.1.jar"</w:t>
            </w:r>
            <w:r w:rsidRPr="003656A9">
              <w:rPr>
                <w:rFonts w:ascii="Courier New" w:hAnsi="Courier New" w:cs="Courier New"/>
                <w:color w:val="444444"/>
                <w:sz w:val="18"/>
                <w:szCs w:val="13"/>
              </w:rPr>
              <w:t>,</w:t>
            </w:r>
          </w:p>
          <w:p w:rsidR="003656A9" w:rsidRPr="003656A9" w:rsidRDefault="003656A9" w:rsidP="003656A9">
            <w:pPr>
              <w:pStyle w:val="HTML"/>
              <w:spacing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quote"/>
                <w:rFonts w:ascii="Courier New" w:hAnsi="Courier New" w:cs="Courier New"/>
                <w:color w:val="268000"/>
                <w:sz w:val="18"/>
                <w:szCs w:val="13"/>
              </w:rPr>
              <w:t>"xpp3_min-1.1.3.4.O.jar"</w:t>
            </w:r>
            <w:r w:rsidRPr="003656A9">
              <w:rPr>
                <w:rFonts w:ascii="Courier New" w:hAnsi="Courier New" w:cs="Courier New"/>
                <w:color w:val="444444"/>
                <w:sz w:val="18"/>
                <w:szCs w:val="13"/>
              </w:rPr>
              <w:t xml:space="preserve"> ]</w:t>
            </w:r>
          </w:p>
          <w:p w:rsidR="003656A9" w:rsidRPr="003656A9" w:rsidRDefault="003656A9" w:rsidP="003656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proofErr w:type="spellStart"/>
            <w:r w:rsidRPr="003656A9">
              <w:rPr>
                <w:rFonts w:ascii="Courier New" w:hAnsi="Courier New" w:cs="Courier New"/>
                <w:color w:val="444444"/>
                <w:sz w:val="18"/>
                <w:szCs w:val="13"/>
              </w:rPr>
              <w:t>grails.war.dependencies</w:t>
            </w:r>
            <w:proofErr w:type="spellEnd"/>
            <w:r w:rsidRPr="003656A9">
              <w:rPr>
                <w:rFonts w:ascii="Courier New" w:hAnsi="Courier New" w:cs="Courier New"/>
                <w:color w:val="444444"/>
                <w:sz w:val="18"/>
                <w:szCs w:val="13"/>
              </w:rPr>
              <w:t xml:space="preserve"> = {</w:t>
            </w:r>
          </w:p>
          <w:p w:rsidR="003656A9" w:rsidRPr="003656A9" w:rsidRDefault="003656A9" w:rsidP="003656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proofErr w:type="spellStart"/>
            <w:r w:rsidRPr="003656A9">
              <w:rPr>
                <w:rFonts w:ascii="Courier New" w:hAnsi="Courier New" w:cs="Courier New"/>
                <w:color w:val="444444"/>
                <w:sz w:val="18"/>
                <w:szCs w:val="13"/>
              </w:rPr>
              <w:t>fileset</w:t>
            </w:r>
            <w:proofErr w:type="spellEnd"/>
            <w:r w:rsidRPr="003656A9">
              <w:rPr>
                <w:rFonts w:ascii="Courier New" w:hAnsi="Courier New" w:cs="Courier New"/>
                <w:color w:val="444444"/>
                <w:sz w:val="18"/>
                <w:szCs w:val="13"/>
              </w:rPr>
              <w:t xml:space="preserve">(dir: </w:t>
            </w:r>
            <w:r w:rsidRPr="003656A9">
              <w:rPr>
                <w:rStyle w:val="java-quote"/>
                <w:rFonts w:ascii="Courier New" w:hAnsi="Courier New" w:cs="Courier New"/>
                <w:color w:val="268000"/>
                <w:sz w:val="18"/>
                <w:szCs w:val="13"/>
              </w:rPr>
              <w:t>"</w:t>
            </w:r>
            <w:proofErr w:type="spellStart"/>
            <w:r w:rsidRPr="003656A9">
              <w:rPr>
                <w:rStyle w:val="java-quote"/>
                <w:rFonts w:ascii="Courier New" w:hAnsi="Courier New" w:cs="Courier New"/>
                <w:color w:val="268000"/>
                <w:sz w:val="18"/>
                <w:szCs w:val="13"/>
              </w:rPr>
              <w:t>libs</w:t>
            </w:r>
            <w:proofErr w:type="spellEnd"/>
            <w:r w:rsidRPr="003656A9">
              <w:rPr>
                <w:rStyle w:val="java-quote"/>
                <w:rFonts w:ascii="Courier New" w:hAnsi="Courier New" w:cs="Courier New"/>
                <w:color w:val="268000"/>
                <w:sz w:val="18"/>
                <w:szCs w:val="13"/>
              </w:rPr>
              <w:t>"</w:t>
            </w:r>
            <w:r w:rsidRPr="003656A9">
              <w:rPr>
                <w:rFonts w:ascii="Courier New" w:hAnsi="Courier New" w:cs="Courier New"/>
                <w:color w:val="444444"/>
                <w:sz w:val="18"/>
                <w:szCs w:val="13"/>
              </w:rPr>
              <w:t>) {</w:t>
            </w:r>
          </w:p>
          <w:p w:rsidR="003656A9" w:rsidRPr="003656A9" w:rsidRDefault="003656A9" w:rsidP="003656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r w:rsidRPr="003656A9">
              <w:rPr>
                <w:rStyle w:val="java-keyword"/>
                <w:rFonts w:ascii="Courier New" w:hAnsi="Courier New" w:cs="Courier New"/>
                <w:b w:val="0"/>
                <w:bCs w:val="0"/>
                <w:color w:val="0911FF"/>
                <w:sz w:val="18"/>
                <w:szCs w:val="13"/>
              </w:rPr>
              <w:t>for</w:t>
            </w:r>
            <w:r w:rsidRPr="003656A9">
              <w:rPr>
                <w:rFonts w:ascii="Courier New" w:hAnsi="Courier New" w:cs="Courier New"/>
                <w:color w:val="444444"/>
                <w:sz w:val="18"/>
                <w:szCs w:val="13"/>
              </w:rPr>
              <w:t xml:space="preserve"> (pattern in </w:t>
            </w:r>
            <w:proofErr w:type="spellStart"/>
            <w:r w:rsidRPr="003656A9">
              <w:rPr>
                <w:rFonts w:ascii="Courier New" w:hAnsi="Courier New" w:cs="Courier New"/>
                <w:color w:val="444444"/>
                <w:sz w:val="18"/>
                <w:szCs w:val="13"/>
              </w:rPr>
              <w:t>deps</w:t>
            </w:r>
            <w:proofErr w:type="spellEnd"/>
            <w:r w:rsidRPr="003656A9">
              <w:rPr>
                <w:rFonts w:ascii="Courier New" w:hAnsi="Courier New" w:cs="Courier New"/>
                <w:color w:val="444444"/>
                <w:sz w:val="18"/>
                <w:szCs w:val="13"/>
              </w:rPr>
              <w:t>) {</w:t>
            </w:r>
          </w:p>
          <w:p w:rsidR="003656A9" w:rsidRPr="003656A9" w:rsidRDefault="003656A9" w:rsidP="003656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include(name: pattern)</w:t>
            </w:r>
          </w:p>
          <w:p w:rsidR="003656A9" w:rsidRPr="003656A9" w:rsidRDefault="003656A9" w:rsidP="003656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p>
          <w:p w:rsidR="003656A9" w:rsidRPr="003656A9" w:rsidRDefault="003656A9" w:rsidP="003656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3656A9">
              <w:rPr>
                <w:rFonts w:ascii="Courier New" w:hAnsi="Courier New" w:cs="Courier New"/>
                <w:color w:val="444444"/>
                <w:sz w:val="18"/>
                <w:szCs w:val="13"/>
              </w:rPr>
              <w:t xml:space="preserve">    }</w:t>
            </w:r>
          </w:p>
          <w:p w:rsidR="003656A9" w:rsidRPr="003656A9" w:rsidRDefault="003656A9" w:rsidP="003656A9">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3"/>
                <w:szCs w:val="13"/>
              </w:rPr>
            </w:pPr>
            <w:r w:rsidRPr="003656A9">
              <w:rPr>
                <w:rFonts w:ascii="Courier New" w:hAnsi="Courier New" w:cs="Courier New"/>
                <w:color w:val="444444"/>
                <w:sz w:val="18"/>
                <w:szCs w:val="13"/>
              </w:rPr>
              <w:t>}</w:t>
            </w:r>
          </w:p>
        </w:tc>
      </w:tr>
    </w:tbl>
    <w:p w:rsidR="003656A9" w:rsidRDefault="003656A9" w:rsidP="000D7D47">
      <w:pPr>
        <w:rPr>
          <w:rFonts w:hint="eastAsia"/>
        </w:rPr>
      </w:pPr>
      <w:r>
        <w:rPr>
          <w:rFonts w:hint="eastAsia"/>
        </w:rPr>
        <w:lastRenderedPageBreak/>
        <w:tab/>
      </w:r>
      <w:r>
        <w:rPr>
          <w:rFonts w:hint="eastAsia"/>
        </w:rPr>
        <w:t>两台另个配置项是</w:t>
      </w:r>
      <w:proofErr w:type="spellStart"/>
      <w:r>
        <w:rPr>
          <w:rFonts w:hint="eastAsia"/>
        </w:rPr>
        <w:t>grails.war.copyToWebApp</w:t>
      </w:r>
      <w:proofErr w:type="spellEnd"/>
      <w:r>
        <w:rPr>
          <w:rFonts w:hint="eastAsia"/>
        </w:rPr>
        <w:t>和</w:t>
      </w:r>
      <w:proofErr w:type="spellStart"/>
      <w:r w:rsidR="00A71859">
        <w:rPr>
          <w:rFonts w:hint="eastAsia"/>
        </w:rPr>
        <w:t>grails.war.resources</w:t>
      </w:r>
      <w:proofErr w:type="spellEnd"/>
      <w:r w:rsidR="00A71859">
        <w:rPr>
          <w:rFonts w:hint="eastAsia"/>
        </w:rPr>
        <w:t>。</w:t>
      </w:r>
    </w:p>
    <w:p w:rsidR="00D2751A" w:rsidRDefault="00D2751A" w:rsidP="000D7D47">
      <w:pPr>
        <w:rPr>
          <w:rFonts w:hint="eastAsia"/>
        </w:rPr>
      </w:pPr>
      <w:r>
        <w:rPr>
          <w:rFonts w:hint="eastAsia"/>
        </w:rPr>
        <w:tab/>
      </w:r>
      <w:proofErr w:type="spellStart"/>
      <w:r w:rsidRPr="00D2751A">
        <w:t>grails.war.copyToWebApp</w:t>
      </w:r>
      <w:proofErr w:type="spellEnd"/>
      <w:r>
        <w:t>用来定义</w:t>
      </w:r>
      <w:r>
        <w:t>web-app</w:t>
      </w:r>
      <w:r>
        <w:t>目录下的哪些内容会被打包到</w:t>
      </w:r>
      <w:r>
        <w:t>WAR</w:t>
      </w:r>
      <w:r>
        <w:t>文件中。</w:t>
      </w:r>
    </w:p>
    <w:p w:rsidR="00D2751A" w:rsidRDefault="00D2751A" w:rsidP="000D7D47">
      <w:pPr>
        <w:rPr>
          <w:rFonts w:hint="eastAsia"/>
        </w:rPr>
      </w:pPr>
      <w:r>
        <w:rPr>
          <w:rFonts w:hint="eastAsia"/>
        </w:rPr>
        <w:tab/>
      </w:r>
      <w:proofErr w:type="spellStart"/>
      <w:r w:rsidRPr="00D2751A">
        <w:t>grails.war.resources</w:t>
      </w:r>
      <w:proofErr w:type="spellEnd"/>
      <w:r>
        <w:t>可以定义一些在</w:t>
      </w:r>
      <w:r>
        <w:t>WAR</w:t>
      </w:r>
      <w:r>
        <w:t>包最终生成前的一些额外的工作。</w:t>
      </w:r>
    </w:p>
    <w:tbl>
      <w:tblPr>
        <w:tblStyle w:val="1-1"/>
        <w:tblW w:w="0" w:type="auto"/>
        <w:tblLook w:val="04A0"/>
      </w:tblPr>
      <w:tblGrid>
        <w:gridCol w:w="8522"/>
      </w:tblGrid>
      <w:tr w:rsidR="00D2751A" w:rsidTr="00D2751A">
        <w:trPr>
          <w:cnfStyle w:val="100000000000"/>
        </w:trPr>
        <w:tc>
          <w:tcPr>
            <w:cnfStyle w:val="001000000000"/>
            <w:tcW w:w="8522" w:type="dxa"/>
          </w:tcPr>
          <w:p w:rsidR="00D2751A" w:rsidRPr="00D2751A" w:rsidRDefault="00D2751A" w:rsidP="00D2751A">
            <w:pPr>
              <w:pStyle w:val="HTML"/>
              <w:spacing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This closure is passed the command line arguments used to start the</w:t>
            </w:r>
          </w:p>
          <w:p w:rsidR="00D2751A" w:rsidRPr="00D2751A" w:rsidRDefault="00D2751A" w:rsidP="00D2751A">
            <w:pPr>
              <w:pStyle w:val="HTML"/>
              <w:spacing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war process.</w:t>
            </w:r>
          </w:p>
          <w:p w:rsidR="00D2751A" w:rsidRPr="00D2751A" w:rsidRDefault="00D2751A" w:rsidP="00D2751A">
            <w:pPr>
              <w:pStyle w:val="HTML"/>
              <w:spacing w:line="138" w:lineRule="atLeast"/>
              <w:jc w:val="both"/>
              <w:rPr>
                <w:rFonts w:ascii="Courier New" w:hAnsi="Courier New" w:cs="Courier New"/>
                <w:color w:val="444444"/>
                <w:sz w:val="18"/>
                <w:szCs w:val="13"/>
              </w:rPr>
            </w:pPr>
            <w:proofErr w:type="spellStart"/>
            <w:r w:rsidRPr="00D2751A">
              <w:rPr>
                <w:rFonts w:ascii="Courier New" w:hAnsi="Courier New" w:cs="Courier New"/>
                <w:color w:val="444444"/>
                <w:sz w:val="18"/>
                <w:szCs w:val="13"/>
              </w:rPr>
              <w:t>grails.war.copyToWebApp</w:t>
            </w:r>
            <w:proofErr w:type="spellEnd"/>
            <w:r w:rsidRPr="00D2751A">
              <w:rPr>
                <w:rFonts w:ascii="Courier New" w:hAnsi="Courier New" w:cs="Courier New"/>
                <w:color w:val="444444"/>
                <w:sz w:val="18"/>
                <w:szCs w:val="13"/>
              </w:rPr>
              <w:t xml:space="preserve"> = { </w:t>
            </w:r>
            <w:proofErr w:type="spellStart"/>
            <w:r w:rsidRPr="00D2751A">
              <w:rPr>
                <w:rFonts w:ascii="Courier New" w:hAnsi="Courier New" w:cs="Courier New"/>
                <w:color w:val="444444"/>
                <w:sz w:val="18"/>
                <w:szCs w:val="13"/>
              </w:rPr>
              <w:t>args</w:t>
            </w:r>
            <w:proofErr w:type="spellEnd"/>
            <w:r w:rsidRPr="00D2751A">
              <w:rPr>
                <w:rFonts w:ascii="Courier New" w:hAnsi="Courier New" w:cs="Courier New"/>
                <w:color w:val="444444"/>
                <w:sz w:val="18"/>
                <w:szCs w:val="13"/>
              </w:rPr>
              <w:t xml:space="preserve"> -&gt;</w:t>
            </w:r>
          </w:p>
          <w:p w:rsidR="00D2751A" w:rsidRPr="00D2751A" w:rsidRDefault="00D2751A" w:rsidP="00D2751A">
            <w:pPr>
              <w:pStyle w:val="HTML"/>
              <w:spacing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xml:space="preserve">    </w:t>
            </w:r>
            <w:proofErr w:type="spellStart"/>
            <w:r w:rsidRPr="00D2751A">
              <w:rPr>
                <w:rFonts w:ascii="Courier New" w:hAnsi="Courier New" w:cs="Courier New"/>
                <w:color w:val="444444"/>
                <w:sz w:val="18"/>
                <w:szCs w:val="13"/>
              </w:rPr>
              <w:t>fileset</w:t>
            </w:r>
            <w:proofErr w:type="spellEnd"/>
            <w:r w:rsidRPr="00D2751A">
              <w:rPr>
                <w:rFonts w:ascii="Courier New" w:hAnsi="Courier New" w:cs="Courier New"/>
                <w:color w:val="444444"/>
                <w:sz w:val="18"/>
                <w:szCs w:val="13"/>
              </w:rPr>
              <w:t>(dir:</w:t>
            </w:r>
            <w:r w:rsidRPr="00D2751A">
              <w:rPr>
                <w:rStyle w:val="java-quote"/>
                <w:rFonts w:ascii="Courier New" w:hAnsi="Courier New" w:cs="Courier New"/>
                <w:color w:val="268000"/>
                <w:sz w:val="18"/>
                <w:szCs w:val="13"/>
              </w:rPr>
              <w:t>"web-app"</w:t>
            </w:r>
            <w:r w:rsidRPr="00D2751A">
              <w:rPr>
                <w:rFonts w:ascii="Courier New" w:hAnsi="Courier New" w:cs="Courier New"/>
                <w:color w:val="444444"/>
                <w:sz w:val="18"/>
                <w:szCs w:val="13"/>
              </w:rPr>
              <w:t>) {</w:t>
            </w:r>
          </w:p>
          <w:p w:rsidR="00D2751A" w:rsidRPr="00D2751A" w:rsidRDefault="00D2751A" w:rsidP="00D2751A">
            <w:pPr>
              <w:pStyle w:val="HTML"/>
              <w:spacing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xml:space="preserve">        include(name: </w:t>
            </w:r>
            <w:r w:rsidRPr="00D2751A">
              <w:rPr>
                <w:rStyle w:val="java-quote"/>
                <w:rFonts w:ascii="Courier New" w:hAnsi="Courier New" w:cs="Courier New"/>
                <w:color w:val="268000"/>
                <w:sz w:val="18"/>
                <w:szCs w:val="13"/>
              </w:rPr>
              <w:t>"</w:t>
            </w:r>
            <w:proofErr w:type="spellStart"/>
            <w:r w:rsidRPr="00D2751A">
              <w:rPr>
                <w:rStyle w:val="java-quote"/>
                <w:rFonts w:ascii="Courier New" w:hAnsi="Courier New" w:cs="Courier New"/>
                <w:color w:val="268000"/>
                <w:sz w:val="18"/>
                <w:szCs w:val="13"/>
              </w:rPr>
              <w:t>js</w:t>
            </w:r>
            <w:proofErr w:type="spellEnd"/>
            <w:r w:rsidRPr="00D2751A">
              <w:rPr>
                <w:rStyle w:val="java-quote"/>
                <w:rFonts w:ascii="Courier New" w:hAnsi="Courier New" w:cs="Courier New"/>
                <w:color w:val="268000"/>
                <w:sz w:val="18"/>
                <w:szCs w:val="13"/>
              </w:rPr>
              <w:t>/**"</w:t>
            </w:r>
            <w:r w:rsidRPr="00D2751A">
              <w:rPr>
                <w:rFonts w:ascii="Courier New" w:hAnsi="Courier New" w:cs="Courier New"/>
                <w:color w:val="444444"/>
                <w:sz w:val="18"/>
                <w:szCs w:val="13"/>
              </w:rPr>
              <w:t>)</w:t>
            </w:r>
          </w:p>
          <w:p w:rsidR="00D2751A" w:rsidRPr="00D2751A" w:rsidRDefault="00D2751A" w:rsidP="00D2751A">
            <w:pPr>
              <w:pStyle w:val="HTML"/>
              <w:spacing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xml:space="preserve">        include(name: </w:t>
            </w:r>
            <w:r w:rsidRPr="00D2751A">
              <w:rPr>
                <w:rStyle w:val="java-quote"/>
                <w:rFonts w:ascii="Courier New" w:hAnsi="Courier New" w:cs="Courier New"/>
                <w:color w:val="268000"/>
                <w:sz w:val="18"/>
                <w:szCs w:val="13"/>
              </w:rPr>
              <w:t>"</w:t>
            </w:r>
            <w:proofErr w:type="spellStart"/>
            <w:r w:rsidRPr="00D2751A">
              <w:rPr>
                <w:rStyle w:val="java-quote"/>
                <w:rFonts w:ascii="Courier New" w:hAnsi="Courier New" w:cs="Courier New"/>
                <w:color w:val="268000"/>
                <w:sz w:val="18"/>
                <w:szCs w:val="13"/>
              </w:rPr>
              <w:t>css</w:t>
            </w:r>
            <w:proofErr w:type="spellEnd"/>
            <w:r w:rsidRPr="00D2751A">
              <w:rPr>
                <w:rStyle w:val="java-quote"/>
                <w:rFonts w:ascii="Courier New" w:hAnsi="Courier New" w:cs="Courier New"/>
                <w:color w:val="268000"/>
                <w:sz w:val="18"/>
                <w:szCs w:val="13"/>
              </w:rPr>
              <w:t>/**"</w:t>
            </w:r>
            <w:r w:rsidRPr="00D2751A">
              <w:rPr>
                <w:rFonts w:ascii="Courier New" w:hAnsi="Courier New" w:cs="Courier New"/>
                <w:color w:val="444444"/>
                <w:sz w:val="18"/>
                <w:szCs w:val="13"/>
              </w:rPr>
              <w:t>)</w:t>
            </w:r>
          </w:p>
          <w:p w:rsidR="00D2751A" w:rsidRPr="00D2751A" w:rsidRDefault="00D2751A" w:rsidP="00D2751A">
            <w:pPr>
              <w:pStyle w:val="HTML"/>
              <w:spacing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xml:space="preserve">        include(name: </w:t>
            </w:r>
            <w:r w:rsidRPr="00D2751A">
              <w:rPr>
                <w:rStyle w:val="java-quote"/>
                <w:rFonts w:ascii="Courier New" w:hAnsi="Courier New" w:cs="Courier New"/>
                <w:color w:val="268000"/>
                <w:sz w:val="18"/>
                <w:szCs w:val="13"/>
              </w:rPr>
              <w:t>"WEB-INF/**"</w:t>
            </w:r>
            <w:r w:rsidRPr="00D2751A">
              <w:rPr>
                <w:rFonts w:ascii="Courier New" w:hAnsi="Courier New" w:cs="Courier New"/>
                <w:color w:val="444444"/>
                <w:sz w:val="18"/>
                <w:szCs w:val="13"/>
              </w:rPr>
              <w:t>)</w:t>
            </w:r>
          </w:p>
          <w:p w:rsidR="00D2751A" w:rsidRPr="00D2751A" w:rsidRDefault="00D2751A" w:rsidP="00D2751A">
            <w:pPr>
              <w:pStyle w:val="HTML"/>
              <w:spacing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xml:space="preserve">    }</w:t>
            </w:r>
          </w:p>
          <w:p w:rsidR="00D2751A" w:rsidRPr="00D2751A" w:rsidRDefault="00D2751A" w:rsidP="00D2751A">
            <w:pPr>
              <w:pStyle w:val="HTML"/>
              <w:spacing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w:t>
            </w:r>
          </w:p>
          <w:p w:rsidR="00D2751A" w:rsidRPr="00D2751A" w:rsidRDefault="00D2751A" w:rsidP="00D2751A">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This closure is passed the location of the staging directory that</w:t>
            </w:r>
          </w:p>
          <w:p w:rsidR="00D2751A" w:rsidRPr="00D2751A" w:rsidRDefault="00D2751A" w:rsidP="00D2751A">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is zipped up to make the WAR file, and the command line arguments.</w:t>
            </w:r>
          </w:p>
          <w:p w:rsidR="00D2751A" w:rsidRPr="00D2751A" w:rsidRDefault="00D2751A" w:rsidP="00D2751A">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Here we override the standard web.xml with our own.</w:t>
            </w:r>
          </w:p>
          <w:p w:rsidR="00D2751A" w:rsidRPr="00D2751A" w:rsidRDefault="00D2751A" w:rsidP="00D2751A">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proofErr w:type="spellStart"/>
            <w:r w:rsidRPr="00D2751A">
              <w:rPr>
                <w:rFonts w:ascii="Courier New" w:hAnsi="Courier New" w:cs="Courier New"/>
                <w:color w:val="444444"/>
                <w:sz w:val="18"/>
                <w:szCs w:val="13"/>
              </w:rPr>
              <w:t>grails.war.resources</w:t>
            </w:r>
            <w:proofErr w:type="spellEnd"/>
            <w:r w:rsidRPr="00D2751A">
              <w:rPr>
                <w:rFonts w:ascii="Courier New" w:hAnsi="Courier New" w:cs="Courier New"/>
                <w:color w:val="444444"/>
                <w:sz w:val="18"/>
                <w:szCs w:val="13"/>
              </w:rPr>
              <w:t xml:space="preserve"> = { </w:t>
            </w:r>
            <w:proofErr w:type="spellStart"/>
            <w:r w:rsidRPr="00D2751A">
              <w:rPr>
                <w:rFonts w:ascii="Courier New" w:hAnsi="Courier New" w:cs="Courier New"/>
                <w:color w:val="444444"/>
                <w:sz w:val="18"/>
                <w:szCs w:val="13"/>
              </w:rPr>
              <w:t>stagingDir</w:t>
            </w:r>
            <w:proofErr w:type="spellEnd"/>
            <w:r w:rsidRPr="00D2751A">
              <w:rPr>
                <w:rFonts w:ascii="Courier New" w:hAnsi="Courier New" w:cs="Courier New"/>
                <w:color w:val="444444"/>
                <w:sz w:val="18"/>
                <w:szCs w:val="13"/>
              </w:rPr>
              <w:t xml:space="preserve">, </w:t>
            </w:r>
            <w:proofErr w:type="spellStart"/>
            <w:r w:rsidRPr="00D2751A">
              <w:rPr>
                <w:rFonts w:ascii="Courier New" w:hAnsi="Courier New" w:cs="Courier New"/>
                <w:color w:val="444444"/>
                <w:sz w:val="18"/>
                <w:szCs w:val="13"/>
              </w:rPr>
              <w:t>args</w:t>
            </w:r>
            <w:proofErr w:type="spellEnd"/>
            <w:r w:rsidRPr="00D2751A">
              <w:rPr>
                <w:rFonts w:ascii="Courier New" w:hAnsi="Courier New" w:cs="Courier New"/>
                <w:color w:val="444444"/>
                <w:sz w:val="18"/>
                <w:szCs w:val="13"/>
              </w:rPr>
              <w:t xml:space="preserve"> -&gt;</w:t>
            </w:r>
          </w:p>
          <w:p w:rsidR="00D2751A" w:rsidRPr="00D2751A" w:rsidRDefault="00D2751A" w:rsidP="00D2751A">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xml:space="preserve">    copy(file: </w:t>
            </w:r>
            <w:r w:rsidRPr="00D2751A">
              <w:rPr>
                <w:rStyle w:val="java-quote"/>
                <w:rFonts w:ascii="Courier New" w:hAnsi="Courier New" w:cs="Courier New"/>
                <w:color w:val="268000"/>
                <w:sz w:val="18"/>
                <w:szCs w:val="13"/>
              </w:rPr>
              <w:t>"grails-app/conf/custom-web.xml"</w:t>
            </w:r>
            <w:r w:rsidRPr="00D2751A">
              <w:rPr>
                <w:rFonts w:ascii="Courier New" w:hAnsi="Courier New" w:cs="Courier New"/>
                <w:color w:val="444444"/>
                <w:sz w:val="18"/>
                <w:szCs w:val="13"/>
              </w:rPr>
              <w:t>,</w:t>
            </w:r>
          </w:p>
          <w:p w:rsidR="00D2751A" w:rsidRPr="00D2751A" w:rsidRDefault="00D2751A" w:rsidP="00D2751A">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8"/>
                <w:szCs w:val="13"/>
              </w:rPr>
            </w:pPr>
            <w:r w:rsidRPr="00D2751A">
              <w:rPr>
                <w:rFonts w:ascii="Courier New" w:hAnsi="Courier New" w:cs="Courier New"/>
                <w:color w:val="444444"/>
                <w:sz w:val="18"/>
                <w:szCs w:val="13"/>
              </w:rPr>
              <w:t xml:space="preserve">         </w:t>
            </w:r>
            <w:proofErr w:type="spellStart"/>
            <w:r w:rsidRPr="00D2751A">
              <w:rPr>
                <w:rFonts w:ascii="Courier New" w:hAnsi="Courier New" w:cs="Courier New"/>
                <w:color w:val="444444"/>
                <w:sz w:val="18"/>
                <w:szCs w:val="13"/>
              </w:rPr>
              <w:t>tofile</w:t>
            </w:r>
            <w:proofErr w:type="spellEnd"/>
            <w:r w:rsidRPr="00D2751A">
              <w:rPr>
                <w:rFonts w:ascii="Courier New" w:hAnsi="Courier New" w:cs="Courier New"/>
                <w:color w:val="444444"/>
                <w:sz w:val="18"/>
                <w:szCs w:val="13"/>
              </w:rPr>
              <w:t xml:space="preserve">: </w:t>
            </w:r>
            <w:r w:rsidRPr="00D2751A">
              <w:rPr>
                <w:rStyle w:val="java-quote"/>
                <w:rFonts w:ascii="Courier New" w:hAnsi="Courier New" w:cs="Courier New"/>
                <w:color w:val="268000"/>
                <w:sz w:val="18"/>
                <w:szCs w:val="13"/>
              </w:rPr>
              <w:t>"${</w:t>
            </w:r>
            <w:proofErr w:type="spellStart"/>
            <w:r w:rsidRPr="00D2751A">
              <w:rPr>
                <w:rStyle w:val="java-quote"/>
                <w:rFonts w:ascii="Courier New" w:hAnsi="Courier New" w:cs="Courier New"/>
                <w:color w:val="268000"/>
                <w:sz w:val="18"/>
                <w:szCs w:val="13"/>
              </w:rPr>
              <w:t>stagingDir</w:t>
            </w:r>
            <w:proofErr w:type="spellEnd"/>
            <w:r w:rsidRPr="00D2751A">
              <w:rPr>
                <w:rStyle w:val="java-quote"/>
                <w:rFonts w:ascii="Courier New" w:hAnsi="Courier New" w:cs="Courier New"/>
                <w:color w:val="268000"/>
                <w:sz w:val="18"/>
                <w:szCs w:val="13"/>
              </w:rPr>
              <w:t>}/WEB-INF/web.xml"</w:t>
            </w:r>
            <w:r w:rsidRPr="00D2751A">
              <w:rPr>
                <w:rFonts w:ascii="Courier New" w:hAnsi="Courier New" w:cs="Courier New"/>
                <w:color w:val="444444"/>
                <w:sz w:val="18"/>
                <w:szCs w:val="13"/>
              </w:rPr>
              <w:t>)</w:t>
            </w:r>
          </w:p>
          <w:p w:rsidR="00D2751A" w:rsidRPr="00D2751A" w:rsidRDefault="00D2751A" w:rsidP="00D2751A">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38" w:lineRule="atLeast"/>
              <w:jc w:val="both"/>
              <w:rPr>
                <w:rFonts w:ascii="Courier New" w:hAnsi="Courier New" w:cs="Courier New"/>
                <w:color w:val="444444"/>
                <w:sz w:val="13"/>
                <w:szCs w:val="13"/>
              </w:rPr>
            </w:pPr>
            <w:r w:rsidRPr="00D2751A">
              <w:rPr>
                <w:rFonts w:ascii="Courier New" w:hAnsi="Courier New" w:cs="Courier New"/>
                <w:color w:val="444444"/>
                <w:sz w:val="18"/>
                <w:szCs w:val="13"/>
              </w:rPr>
              <w:t>}</w:t>
            </w:r>
          </w:p>
        </w:tc>
      </w:tr>
    </w:tbl>
    <w:p w:rsidR="00D2751A" w:rsidRPr="000D7D47" w:rsidRDefault="00D2751A" w:rsidP="000D7D47"/>
    <w:sectPr w:rsidR="00D2751A" w:rsidRPr="000D7D47" w:rsidSect="00E01B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2E2" w:rsidRDefault="003662E2" w:rsidP="000D7D47">
      <w:r>
        <w:separator/>
      </w:r>
    </w:p>
  </w:endnote>
  <w:endnote w:type="continuationSeparator" w:id="0">
    <w:p w:rsidR="003662E2" w:rsidRDefault="003662E2" w:rsidP="000D7D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2E2" w:rsidRDefault="003662E2" w:rsidP="000D7D47">
      <w:r>
        <w:separator/>
      </w:r>
    </w:p>
  </w:footnote>
  <w:footnote w:type="continuationSeparator" w:id="0">
    <w:p w:rsidR="003662E2" w:rsidRDefault="003662E2" w:rsidP="000D7D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7D47"/>
    <w:rsid w:val="00003714"/>
    <w:rsid w:val="00014187"/>
    <w:rsid w:val="0002046A"/>
    <w:rsid w:val="00020E49"/>
    <w:rsid w:val="00023D53"/>
    <w:rsid w:val="00030C17"/>
    <w:rsid w:val="00041113"/>
    <w:rsid w:val="00046931"/>
    <w:rsid w:val="0005060E"/>
    <w:rsid w:val="00074572"/>
    <w:rsid w:val="00085F09"/>
    <w:rsid w:val="0009180A"/>
    <w:rsid w:val="00096F5F"/>
    <w:rsid w:val="000A5624"/>
    <w:rsid w:val="000A6322"/>
    <w:rsid w:val="000B1954"/>
    <w:rsid w:val="000B2AC6"/>
    <w:rsid w:val="000D4733"/>
    <w:rsid w:val="000D7D47"/>
    <w:rsid w:val="000E6669"/>
    <w:rsid w:val="000F3088"/>
    <w:rsid w:val="000F67EC"/>
    <w:rsid w:val="00105680"/>
    <w:rsid w:val="00107CDF"/>
    <w:rsid w:val="001219BA"/>
    <w:rsid w:val="00121F1B"/>
    <w:rsid w:val="0012520C"/>
    <w:rsid w:val="00130935"/>
    <w:rsid w:val="0013209E"/>
    <w:rsid w:val="0013314F"/>
    <w:rsid w:val="001454CF"/>
    <w:rsid w:val="00155E5A"/>
    <w:rsid w:val="00164821"/>
    <w:rsid w:val="00174DE6"/>
    <w:rsid w:val="00175D0C"/>
    <w:rsid w:val="001803B1"/>
    <w:rsid w:val="001804B7"/>
    <w:rsid w:val="00180CED"/>
    <w:rsid w:val="001A2B65"/>
    <w:rsid w:val="001A42DE"/>
    <w:rsid w:val="001A7D60"/>
    <w:rsid w:val="001B7093"/>
    <w:rsid w:val="001C65B0"/>
    <w:rsid w:val="001E7262"/>
    <w:rsid w:val="001E728D"/>
    <w:rsid w:val="001F1CA8"/>
    <w:rsid w:val="001F477C"/>
    <w:rsid w:val="00211F09"/>
    <w:rsid w:val="00212460"/>
    <w:rsid w:val="0021565B"/>
    <w:rsid w:val="00230263"/>
    <w:rsid w:val="002369E9"/>
    <w:rsid w:val="0024477C"/>
    <w:rsid w:val="0024693D"/>
    <w:rsid w:val="002509EF"/>
    <w:rsid w:val="002565DA"/>
    <w:rsid w:val="00262551"/>
    <w:rsid w:val="00274BDA"/>
    <w:rsid w:val="00286EC4"/>
    <w:rsid w:val="00296E2D"/>
    <w:rsid w:val="002A750D"/>
    <w:rsid w:val="002C01E4"/>
    <w:rsid w:val="002C44C8"/>
    <w:rsid w:val="002E1F91"/>
    <w:rsid w:val="002E59E6"/>
    <w:rsid w:val="003069B5"/>
    <w:rsid w:val="00313472"/>
    <w:rsid w:val="00313877"/>
    <w:rsid w:val="00321FC3"/>
    <w:rsid w:val="00333D2F"/>
    <w:rsid w:val="00344A88"/>
    <w:rsid w:val="003463D4"/>
    <w:rsid w:val="003656A9"/>
    <w:rsid w:val="003662E2"/>
    <w:rsid w:val="00397AAB"/>
    <w:rsid w:val="003A5C03"/>
    <w:rsid w:val="003A6730"/>
    <w:rsid w:val="003A7B10"/>
    <w:rsid w:val="003C3026"/>
    <w:rsid w:val="003D3F08"/>
    <w:rsid w:val="003E2388"/>
    <w:rsid w:val="003E398D"/>
    <w:rsid w:val="003F4D20"/>
    <w:rsid w:val="0040182A"/>
    <w:rsid w:val="004035B0"/>
    <w:rsid w:val="00417D99"/>
    <w:rsid w:val="00434472"/>
    <w:rsid w:val="0043526C"/>
    <w:rsid w:val="0044379A"/>
    <w:rsid w:val="00450603"/>
    <w:rsid w:val="00465EA3"/>
    <w:rsid w:val="00473025"/>
    <w:rsid w:val="004840E0"/>
    <w:rsid w:val="00487EC0"/>
    <w:rsid w:val="0049658D"/>
    <w:rsid w:val="00496D07"/>
    <w:rsid w:val="00497C5D"/>
    <w:rsid w:val="004A22AD"/>
    <w:rsid w:val="004A5D27"/>
    <w:rsid w:val="004A65FE"/>
    <w:rsid w:val="004B5FBE"/>
    <w:rsid w:val="004C6CE7"/>
    <w:rsid w:val="004D651C"/>
    <w:rsid w:val="004E4AA3"/>
    <w:rsid w:val="004F0D0E"/>
    <w:rsid w:val="004F40E5"/>
    <w:rsid w:val="004F5F02"/>
    <w:rsid w:val="004F7A26"/>
    <w:rsid w:val="00506193"/>
    <w:rsid w:val="00506A71"/>
    <w:rsid w:val="005128A2"/>
    <w:rsid w:val="005178ED"/>
    <w:rsid w:val="005179F5"/>
    <w:rsid w:val="00523985"/>
    <w:rsid w:val="00524CD3"/>
    <w:rsid w:val="005276DA"/>
    <w:rsid w:val="00534CD9"/>
    <w:rsid w:val="00553D2A"/>
    <w:rsid w:val="00557082"/>
    <w:rsid w:val="00572AB4"/>
    <w:rsid w:val="00590A3E"/>
    <w:rsid w:val="00597EA5"/>
    <w:rsid w:val="005A1734"/>
    <w:rsid w:val="005A7445"/>
    <w:rsid w:val="005B03E2"/>
    <w:rsid w:val="005B47FE"/>
    <w:rsid w:val="005C0567"/>
    <w:rsid w:val="005E58FB"/>
    <w:rsid w:val="005F2B26"/>
    <w:rsid w:val="006065EC"/>
    <w:rsid w:val="00606F7C"/>
    <w:rsid w:val="00617EAA"/>
    <w:rsid w:val="00622025"/>
    <w:rsid w:val="00624011"/>
    <w:rsid w:val="0063145B"/>
    <w:rsid w:val="00632321"/>
    <w:rsid w:val="00636721"/>
    <w:rsid w:val="006516B9"/>
    <w:rsid w:val="00662CAC"/>
    <w:rsid w:val="00663911"/>
    <w:rsid w:val="00670A5F"/>
    <w:rsid w:val="00676256"/>
    <w:rsid w:val="006A233F"/>
    <w:rsid w:val="006A2621"/>
    <w:rsid w:val="006B0469"/>
    <w:rsid w:val="006C1414"/>
    <w:rsid w:val="006C7092"/>
    <w:rsid w:val="006D0378"/>
    <w:rsid w:val="006D19BE"/>
    <w:rsid w:val="006D5228"/>
    <w:rsid w:val="006E0637"/>
    <w:rsid w:val="006E1ECA"/>
    <w:rsid w:val="006E4B0E"/>
    <w:rsid w:val="006F368B"/>
    <w:rsid w:val="00703606"/>
    <w:rsid w:val="007047BF"/>
    <w:rsid w:val="007058DD"/>
    <w:rsid w:val="0071032A"/>
    <w:rsid w:val="0073085F"/>
    <w:rsid w:val="0073165B"/>
    <w:rsid w:val="00734557"/>
    <w:rsid w:val="0076708B"/>
    <w:rsid w:val="007732BB"/>
    <w:rsid w:val="00774602"/>
    <w:rsid w:val="007A2D5E"/>
    <w:rsid w:val="007B5F7C"/>
    <w:rsid w:val="007C12D1"/>
    <w:rsid w:val="007D05D0"/>
    <w:rsid w:val="007D2703"/>
    <w:rsid w:val="007F36DF"/>
    <w:rsid w:val="008021CF"/>
    <w:rsid w:val="0080429D"/>
    <w:rsid w:val="008069A0"/>
    <w:rsid w:val="00807524"/>
    <w:rsid w:val="00814BE8"/>
    <w:rsid w:val="008358D6"/>
    <w:rsid w:val="008404DE"/>
    <w:rsid w:val="00844805"/>
    <w:rsid w:val="00847A5C"/>
    <w:rsid w:val="00853670"/>
    <w:rsid w:val="00853EEE"/>
    <w:rsid w:val="00854767"/>
    <w:rsid w:val="00857986"/>
    <w:rsid w:val="00863E26"/>
    <w:rsid w:val="008658C7"/>
    <w:rsid w:val="008665FE"/>
    <w:rsid w:val="008750C5"/>
    <w:rsid w:val="00885C50"/>
    <w:rsid w:val="0088652D"/>
    <w:rsid w:val="008915A0"/>
    <w:rsid w:val="00892DD6"/>
    <w:rsid w:val="008A472E"/>
    <w:rsid w:val="008B35B5"/>
    <w:rsid w:val="008B5EC8"/>
    <w:rsid w:val="008C38C6"/>
    <w:rsid w:val="008C7E3D"/>
    <w:rsid w:val="008D32A3"/>
    <w:rsid w:val="008E4743"/>
    <w:rsid w:val="008E54BF"/>
    <w:rsid w:val="008E7058"/>
    <w:rsid w:val="00901405"/>
    <w:rsid w:val="00904E90"/>
    <w:rsid w:val="0092234B"/>
    <w:rsid w:val="009241D2"/>
    <w:rsid w:val="00926913"/>
    <w:rsid w:val="00933CD6"/>
    <w:rsid w:val="0093515E"/>
    <w:rsid w:val="009405D6"/>
    <w:rsid w:val="009475C5"/>
    <w:rsid w:val="00951944"/>
    <w:rsid w:val="00961B87"/>
    <w:rsid w:val="009733A5"/>
    <w:rsid w:val="009765C5"/>
    <w:rsid w:val="009940EC"/>
    <w:rsid w:val="009A1833"/>
    <w:rsid w:val="009B7F49"/>
    <w:rsid w:val="009C0A12"/>
    <w:rsid w:val="009C0CDE"/>
    <w:rsid w:val="009C191E"/>
    <w:rsid w:val="009C48A7"/>
    <w:rsid w:val="009C7C99"/>
    <w:rsid w:val="009D737F"/>
    <w:rsid w:val="009E4712"/>
    <w:rsid w:val="009E53CD"/>
    <w:rsid w:val="009E5DE2"/>
    <w:rsid w:val="009F5D45"/>
    <w:rsid w:val="00A06DE9"/>
    <w:rsid w:val="00A078AB"/>
    <w:rsid w:val="00A1335B"/>
    <w:rsid w:val="00A153E7"/>
    <w:rsid w:val="00A27B88"/>
    <w:rsid w:val="00A4766F"/>
    <w:rsid w:val="00A71859"/>
    <w:rsid w:val="00A8046B"/>
    <w:rsid w:val="00A9139D"/>
    <w:rsid w:val="00AA241C"/>
    <w:rsid w:val="00AA685C"/>
    <w:rsid w:val="00AB020F"/>
    <w:rsid w:val="00AB2A2A"/>
    <w:rsid w:val="00AE0AD8"/>
    <w:rsid w:val="00AE10B2"/>
    <w:rsid w:val="00AF242E"/>
    <w:rsid w:val="00B05283"/>
    <w:rsid w:val="00B108C6"/>
    <w:rsid w:val="00B10FBC"/>
    <w:rsid w:val="00B11007"/>
    <w:rsid w:val="00B20250"/>
    <w:rsid w:val="00B203B2"/>
    <w:rsid w:val="00B22CF7"/>
    <w:rsid w:val="00B30455"/>
    <w:rsid w:val="00B710B8"/>
    <w:rsid w:val="00B94C61"/>
    <w:rsid w:val="00BA5A3C"/>
    <w:rsid w:val="00BB169E"/>
    <w:rsid w:val="00BB5970"/>
    <w:rsid w:val="00BB73D1"/>
    <w:rsid w:val="00BD6330"/>
    <w:rsid w:val="00BE0A0F"/>
    <w:rsid w:val="00C075F3"/>
    <w:rsid w:val="00C119DD"/>
    <w:rsid w:val="00C168E8"/>
    <w:rsid w:val="00C169C4"/>
    <w:rsid w:val="00C21F2B"/>
    <w:rsid w:val="00C3026A"/>
    <w:rsid w:val="00C32890"/>
    <w:rsid w:val="00C42677"/>
    <w:rsid w:val="00C5676C"/>
    <w:rsid w:val="00C82D0B"/>
    <w:rsid w:val="00C838E9"/>
    <w:rsid w:val="00C90427"/>
    <w:rsid w:val="00C933A3"/>
    <w:rsid w:val="00C934B8"/>
    <w:rsid w:val="00CA5650"/>
    <w:rsid w:val="00CB256B"/>
    <w:rsid w:val="00CB386F"/>
    <w:rsid w:val="00CB55CE"/>
    <w:rsid w:val="00CC1157"/>
    <w:rsid w:val="00CC1E6C"/>
    <w:rsid w:val="00CC5C61"/>
    <w:rsid w:val="00CC798B"/>
    <w:rsid w:val="00CD4170"/>
    <w:rsid w:val="00CD76EE"/>
    <w:rsid w:val="00CE3D91"/>
    <w:rsid w:val="00CF5AE9"/>
    <w:rsid w:val="00D065C4"/>
    <w:rsid w:val="00D23B2C"/>
    <w:rsid w:val="00D249B2"/>
    <w:rsid w:val="00D2751A"/>
    <w:rsid w:val="00D5080A"/>
    <w:rsid w:val="00D75AA2"/>
    <w:rsid w:val="00D771E1"/>
    <w:rsid w:val="00D94BD3"/>
    <w:rsid w:val="00D976E4"/>
    <w:rsid w:val="00DB39EA"/>
    <w:rsid w:val="00DB4D7C"/>
    <w:rsid w:val="00DB5388"/>
    <w:rsid w:val="00DC0857"/>
    <w:rsid w:val="00DC21CE"/>
    <w:rsid w:val="00DC29F2"/>
    <w:rsid w:val="00DD2748"/>
    <w:rsid w:val="00DE0951"/>
    <w:rsid w:val="00DE6B0D"/>
    <w:rsid w:val="00E004E3"/>
    <w:rsid w:val="00E01B4B"/>
    <w:rsid w:val="00E115AD"/>
    <w:rsid w:val="00E165B8"/>
    <w:rsid w:val="00E16C41"/>
    <w:rsid w:val="00E26002"/>
    <w:rsid w:val="00E276C7"/>
    <w:rsid w:val="00E33F05"/>
    <w:rsid w:val="00E45F19"/>
    <w:rsid w:val="00E5010F"/>
    <w:rsid w:val="00E54701"/>
    <w:rsid w:val="00E6173B"/>
    <w:rsid w:val="00E763AD"/>
    <w:rsid w:val="00E772C5"/>
    <w:rsid w:val="00E84BE2"/>
    <w:rsid w:val="00E9433E"/>
    <w:rsid w:val="00EA0840"/>
    <w:rsid w:val="00EA09AF"/>
    <w:rsid w:val="00EB032F"/>
    <w:rsid w:val="00ED2801"/>
    <w:rsid w:val="00ED2F68"/>
    <w:rsid w:val="00ED35F5"/>
    <w:rsid w:val="00ED6E0B"/>
    <w:rsid w:val="00EE0CDB"/>
    <w:rsid w:val="00EE3831"/>
    <w:rsid w:val="00EF3191"/>
    <w:rsid w:val="00EF4E35"/>
    <w:rsid w:val="00F053CE"/>
    <w:rsid w:val="00F05CED"/>
    <w:rsid w:val="00F07857"/>
    <w:rsid w:val="00F11F75"/>
    <w:rsid w:val="00F17623"/>
    <w:rsid w:val="00F21D60"/>
    <w:rsid w:val="00F36635"/>
    <w:rsid w:val="00F371F7"/>
    <w:rsid w:val="00F43F3C"/>
    <w:rsid w:val="00F46D5B"/>
    <w:rsid w:val="00F47FB8"/>
    <w:rsid w:val="00F56A37"/>
    <w:rsid w:val="00F63E88"/>
    <w:rsid w:val="00F74FF1"/>
    <w:rsid w:val="00F761B8"/>
    <w:rsid w:val="00F915A4"/>
    <w:rsid w:val="00FA200B"/>
    <w:rsid w:val="00FA7F0A"/>
    <w:rsid w:val="00FB0D19"/>
    <w:rsid w:val="00FB1CE7"/>
    <w:rsid w:val="00FB2849"/>
    <w:rsid w:val="00FB5435"/>
    <w:rsid w:val="00FC5B6D"/>
    <w:rsid w:val="00FC5BE1"/>
    <w:rsid w:val="00FF3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B4B"/>
    <w:pPr>
      <w:widowControl w:val="0"/>
      <w:jc w:val="both"/>
    </w:pPr>
  </w:style>
  <w:style w:type="paragraph" w:styleId="1">
    <w:name w:val="heading 1"/>
    <w:basedOn w:val="a"/>
    <w:next w:val="a"/>
    <w:link w:val="1Char"/>
    <w:uiPriority w:val="9"/>
    <w:qFormat/>
    <w:rsid w:val="000D7D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Medium Grid 1 Accent 1"/>
    <w:basedOn w:val="a1"/>
    <w:uiPriority w:val="67"/>
    <w:rsid w:val="0084480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3">
    <w:name w:val="header"/>
    <w:basedOn w:val="a"/>
    <w:link w:val="Char"/>
    <w:uiPriority w:val="99"/>
    <w:semiHidden/>
    <w:unhideWhenUsed/>
    <w:rsid w:val="000D7D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7D47"/>
    <w:rPr>
      <w:sz w:val="18"/>
      <w:szCs w:val="18"/>
    </w:rPr>
  </w:style>
  <w:style w:type="paragraph" w:styleId="a4">
    <w:name w:val="footer"/>
    <w:basedOn w:val="a"/>
    <w:link w:val="Char0"/>
    <w:uiPriority w:val="99"/>
    <w:semiHidden/>
    <w:unhideWhenUsed/>
    <w:rsid w:val="000D7D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7D47"/>
    <w:rPr>
      <w:sz w:val="18"/>
      <w:szCs w:val="18"/>
    </w:rPr>
  </w:style>
  <w:style w:type="character" w:customStyle="1" w:styleId="1Char">
    <w:name w:val="标题 1 Char"/>
    <w:basedOn w:val="a0"/>
    <w:link w:val="1"/>
    <w:uiPriority w:val="9"/>
    <w:rsid w:val="000D7D47"/>
    <w:rPr>
      <w:b/>
      <w:bCs/>
      <w:kern w:val="44"/>
      <w:sz w:val="44"/>
      <w:szCs w:val="44"/>
    </w:rPr>
  </w:style>
  <w:style w:type="paragraph" w:styleId="a5">
    <w:name w:val="Document Map"/>
    <w:basedOn w:val="a"/>
    <w:link w:val="Char1"/>
    <w:uiPriority w:val="99"/>
    <w:semiHidden/>
    <w:unhideWhenUsed/>
    <w:rsid w:val="000D7D47"/>
    <w:rPr>
      <w:rFonts w:ascii="宋体" w:eastAsia="宋体"/>
      <w:sz w:val="18"/>
      <w:szCs w:val="18"/>
    </w:rPr>
  </w:style>
  <w:style w:type="character" w:customStyle="1" w:styleId="Char1">
    <w:name w:val="文档结构图 Char"/>
    <w:basedOn w:val="a0"/>
    <w:link w:val="a5"/>
    <w:uiPriority w:val="99"/>
    <w:semiHidden/>
    <w:rsid w:val="000D7D47"/>
    <w:rPr>
      <w:rFonts w:ascii="宋体" w:eastAsia="宋体"/>
      <w:sz w:val="18"/>
      <w:szCs w:val="18"/>
    </w:rPr>
  </w:style>
  <w:style w:type="paragraph" w:styleId="HTML">
    <w:name w:val="HTML Preformatted"/>
    <w:basedOn w:val="a"/>
    <w:link w:val="HTMLChar"/>
    <w:uiPriority w:val="99"/>
    <w:unhideWhenUsed/>
    <w:rsid w:val="000D7D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D7D47"/>
    <w:rPr>
      <w:rFonts w:ascii="宋体" w:eastAsia="宋体" w:hAnsi="宋体" w:cs="宋体"/>
      <w:kern w:val="0"/>
      <w:sz w:val="24"/>
      <w:szCs w:val="24"/>
    </w:rPr>
  </w:style>
  <w:style w:type="character" w:customStyle="1" w:styleId="java-quote">
    <w:name w:val="java-quote"/>
    <w:basedOn w:val="a0"/>
    <w:rsid w:val="003656A9"/>
  </w:style>
  <w:style w:type="paragraph" w:customStyle="1" w:styleId="paragraph">
    <w:name w:val="paragraph"/>
    <w:basedOn w:val="a"/>
    <w:rsid w:val="003656A9"/>
    <w:pPr>
      <w:widowControl/>
      <w:spacing w:before="100" w:beforeAutospacing="1" w:after="100" w:afterAutospacing="1"/>
      <w:jc w:val="left"/>
    </w:pPr>
    <w:rPr>
      <w:rFonts w:ascii="宋体" w:eastAsia="宋体" w:hAnsi="宋体" w:cs="宋体"/>
      <w:kern w:val="0"/>
      <w:sz w:val="24"/>
      <w:szCs w:val="24"/>
    </w:rPr>
  </w:style>
  <w:style w:type="character" w:customStyle="1" w:styleId="java-keyword">
    <w:name w:val="java-keyword"/>
    <w:basedOn w:val="a0"/>
    <w:rsid w:val="003656A9"/>
  </w:style>
</w:styles>
</file>

<file path=word/webSettings.xml><?xml version="1.0" encoding="utf-8"?>
<w:webSettings xmlns:r="http://schemas.openxmlformats.org/officeDocument/2006/relationships" xmlns:w="http://schemas.openxmlformats.org/wordprocessingml/2006/main">
  <w:divs>
    <w:div w:id="62720951">
      <w:bodyDiv w:val="1"/>
      <w:marLeft w:val="0"/>
      <w:marRight w:val="0"/>
      <w:marTop w:val="0"/>
      <w:marBottom w:val="0"/>
      <w:divBdr>
        <w:top w:val="none" w:sz="0" w:space="0" w:color="auto"/>
        <w:left w:val="none" w:sz="0" w:space="0" w:color="auto"/>
        <w:bottom w:val="none" w:sz="0" w:space="0" w:color="auto"/>
        <w:right w:val="none" w:sz="0" w:space="0" w:color="auto"/>
      </w:divBdr>
    </w:div>
    <w:div w:id="64767832">
      <w:bodyDiv w:val="1"/>
      <w:marLeft w:val="0"/>
      <w:marRight w:val="0"/>
      <w:marTop w:val="0"/>
      <w:marBottom w:val="0"/>
      <w:divBdr>
        <w:top w:val="none" w:sz="0" w:space="0" w:color="auto"/>
        <w:left w:val="none" w:sz="0" w:space="0" w:color="auto"/>
        <w:bottom w:val="none" w:sz="0" w:space="0" w:color="auto"/>
        <w:right w:val="none" w:sz="0" w:space="0" w:color="auto"/>
      </w:divBdr>
    </w:div>
    <w:div w:id="305623489">
      <w:bodyDiv w:val="1"/>
      <w:marLeft w:val="0"/>
      <w:marRight w:val="0"/>
      <w:marTop w:val="0"/>
      <w:marBottom w:val="0"/>
      <w:divBdr>
        <w:top w:val="none" w:sz="0" w:space="0" w:color="auto"/>
        <w:left w:val="none" w:sz="0" w:space="0" w:color="auto"/>
        <w:bottom w:val="none" w:sz="0" w:space="0" w:color="auto"/>
        <w:right w:val="none" w:sz="0" w:space="0" w:color="auto"/>
      </w:divBdr>
    </w:div>
    <w:div w:id="145563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dc:creator>
  <cp:keywords/>
  <dc:description/>
  <cp:lastModifiedBy>T H</cp:lastModifiedBy>
  <cp:revision>3</cp:revision>
  <dcterms:created xsi:type="dcterms:W3CDTF">2014-02-14T06:56:00Z</dcterms:created>
  <dcterms:modified xsi:type="dcterms:W3CDTF">2014-02-17T09:37:00Z</dcterms:modified>
</cp:coreProperties>
</file>