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8D0" w:rsidRDefault="006768D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266950" cy="1123950"/>
            <wp:effectExtent l="19050" t="0" r="0" b="0"/>
            <wp:docPr id="1" name="图片 1" descr="https://www.messen.de/images/messen/intermot_koel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essen.de/images/messen/intermot_koeln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6768D0" w:rsidP="00D31D50">
      <w:pPr>
        <w:spacing w:line="220" w:lineRule="atLeast"/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10</w:t>
      </w:r>
      <w:r w:rsidR="00A46134">
        <w:rPr>
          <w:rFonts w:hint="eastAsia"/>
        </w:rPr>
        <w:t>.05-</w:t>
      </w:r>
      <w:r>
        <w:rPr>
          <w:rFonts w:hint="eastAsia"/>
        </w:rPr>
        <w:t>10</w:t>
      </w:r>
      <w:r w:rsidR="00A46134">
        <w:rPr>
          <w:rFonts w:hint="eastAsia"/>
        </w:rPr>
        <w:t>.09</w:t>
      </w:r>
      <w:r>
        <w:rPr>
          <w:rFonts w:hint="eastAsia"/>
        </w:rPr>
        <w:t xml:space="preserve"> 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国际摩托车、滑板车及自行车展 科隆</w:t>
      </w:r>
    </w:p>
    <w:p w:rsidR="006768D0" w:rsidRDefault="006768D0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国际摩托车知名专业博览会</w:t>
      </w:r>
    </w:p>
    <w:p w:rsidR="006768D0" w:rsidRDefault="006768D0" w:rsidP="00D31D50">
      <w:pPr>
        <w:spacing w:line="220" w:lineRule="atLeast"/>
        <w:rPr>
          <w:rFonts w:hint="eastAsia"/>
        </w:rPr>
      </w:pPr>
      <w:hyperlink r:id="rId5" w:history="1">
        <w:r w:rsidRPr="00862615">
          <w:rPr>
            <w:rStyle w:val="a4"/>
          </w:rPr>
          <w:t>www.intermot.</w:t>
        </w:r>
        <w:r w:rsidRPr="00862615">
          <w:rPr>
            <w:rStyle w:val="a4"/>
            <w:rFonts w:hint="eastAsia"/>
          </w:rPr>
          <w:t>com</w:t>
        </w:r>
      </w:hyperlink>
    </w:p>
    <w:p w:rsidR="006768D0" w:rsidRDefault="006768D0" w:rsidP="00D31D50">
      <w:pPr>
        <w:spacing w:line="220" w:lineRule="atLeast"/>
        <w:rPr>
          <w:rFonts w:hint="eastAsia"/>
        </w:rPr>
      </w:pPr>
    </w:p>
    <w:p w:rsidR="006768D0" w:rsidRDefault="00A4613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286000" cy="2867025"/>
            <wp:effectExtent l="19050" t="0" r="0" b="0"/>
            <wp:docPr id="4" name="图片 4" descr="http://www.messe-stuttgart.de/typo3temp/_processed_/csm_motec_3f489bef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esse-stuttgart.de/typo3temp/_processed_/csm_motec_3f489bef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134" w:rsidRDefault="00A4613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10.10-10.13  </w:t>
      </w:r>
      <w:r>
        <w:rPr>
          <w:rFonts w:hint="eastAsia"/>
        </w:rPr>
        <w:t>国际装配自动化展</w:t>
      </w:r>
      <w:r>
        <w:rPr>
          <w:rFonts w:hint="eastAsia"/>
        </w:rPr>
        <w:t xml:space="preserve">  </w:t>
      </w:r>
      <w:r>
        <w:rPr>
          <w:rFonts w:hint="eastAsia"/>
        </w:rPr>
        <w:t>斯图加特</w:t>
      </w:r>
    </w:p>
    <w:p w:rsidR="00A46134" w:rsidRDefault="00A46134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444444"/>
          <w:sz w:val="21"/>
          <w:szCs w:val="21"/>
        </w:rPr>
        <w:t>世界上最大的装配、传输及自动化领域的专业展会</w:t>
      </w:r>
    </w:p>
    <w:p w:rsidR="00A46134" w:rsidRDefault="00A46134" w:rsidP="00D31D50">
      <w:pPr>
        <w:spacing w:line="220" w:lineRule="atLeast"/>
        <w:rPr>
          <w:rFonts w:hint="eastAsia"/>
        </w:rPr>
      </w:pPr>
      <w:hyperlink r:id="rId7" w:history="1">
        <w:r w:rsidRPr="00862615">
          <w:rPr>
            <w:rStyle w:val="a4"/>
          </w:rPr>
          <w:t>www.motek-messe.de/en</w:t>
        </w:r>
      </w:hyperlink>
    </w:p>
    <w:p w:rsidR="00A46134" w:rsidRDefault="00A46134" w:rsidP="00D31D50">
      <w:pPr>
        <w:spacing w:line="220" w:lineRule="atLeast"/>
        <w:rPr>
          <w:rFonts w:hint="eastAsia"/>
        </w:rPr>
      </w:pPr>
    </w:p>
    <w:p w:rsidR="00A46134" w:rsidRDefault="00C611AD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57500" cy="2695575"/>
            <wp:effectExtent l="19050" t="0" r="0" b="0"/>
            <wp:docPr id="7" name="图片 7" descr="http://www.ecartec.com/wp-content/uploads/2016/04/Logo-eCarTec-NE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artec.com/wp-content/uploads/2016/04/Logo-eCarTec-NEU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AD" w:rsidRDefault="00C611A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10.18-10.20 </w:t>
      </w:r>
      <w:r>
        <w:rPr>
          <w:rFonts w:hint="eastAsia"/>
        </w:rPr>
        <w:t>新能源汽车展</w:t>
      </w:r>
      <w:r>
        <w:rPr>
          <w:rFonts w:hint="eastAsia"/>
        </w:rPr>
        <w:t xml:space="preserve"> </w:t>
      </w:r>
      <w:r>
        <w:rPr>
          <w:rFonts w:hint="eastAsia"/>
        </w:rPr>
        <w:t>慕尼黑</w:t>
      </w:r>
    </w:p>
    <w:p w:rsidR="00C611AD" w:rsidRDefault="00C611AD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</w:rPr>
        <w:t>汇聚世界新能源汽车领域专业人士的顶级国际博览会</w:t>
      </w:r>
    </w:p>
    <w:p w:rsidR="00C611AD" w:rsidRDefault="00C611AD" w:rsidP="00D31D50">
      <w:pPr>
        <w:spacing w:line="220" w:lineRule="atLeast"/>
        <w:rPr>
          <w:rFonts w:hint="eastAsia"/>
        </w:rPr>
      </w:pPr>
      <w:hyperlink r:id="rId9" w:history="1">
        <w:r w:rsidRPr="00862615">
          <w:rPr>
            <w:rStyle w:val="a4"/>
          </w:rPr>
          <w:t>www.ecartec.com</w:t>
        </w:r>
      </w:hyperlink>
    </w:p>
    <w:p w:rsidR="00C611AD" w:rsidRDefault="00C611AD" w:rsidP="00D31D50">
      <w:pPr>
        <w:spacing w:line="220" w:lineRule="atLeast"/>
        <w:rPr>
          <w:rFonts w:hint="eastAsia"/>
        </w:rPr>
      </w:pPr>
    </w:p>
    <w:p w:rsidR="00C611AD" w:rsidRDefault="00C611A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905000" cy="952500"/>
            <wp:effectExtent l="19050" t="0" r="0" b="0"/>
            <wp:docPr id="10" name="图片 10" descr="http://www.plm-it-business.de/upload/Logo-Materialica-klein_83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lm-it-business.de/upload/Logo-Materialica-klein_8377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AD" w:rsidRDefault="00C611A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10.18-10.20  </w:t>
      </w:r>
      <w:r>
        <w:rPr>
          <w:rFonts w:hint="eastAsia"/>
        </w:rPr>
        <w:t>车辆轻量化材料应用及内部设计展</w:t>
      </w:r>
      <w:r>
        <w:rPr>
          <w:rFonts w:hint="eastAsia"/>
        </w:rPr>
        <w:t xml:space="preserve"> </w:t>
      </w:r>
      <w:r>
        <w:rPr>
          <w:rFonts w:hint="eastAsia"/>
        </w:rPr>
        <w:t>慕尼黑</w:t>
      </w:r>
    </w:p>
    <w:p w:rsidR="00C611AD" w:rsidRDefault="00C611AD" w:rsidP="00D31D50">
      <w:pPr>
        <w:spacing w:line="220" w:lineRule="atLeast"/>
        <w:rPr>
          <w:rFonts w:hint="eastAsia"/>
        </w:rPr>
      </w:pPr>
      <w:r>
        <w:rPr>
          <w:rFonts w:hint="eastAsia"/>
        </w:rPr>
        <w:t>与新能源汽车展同步举行</w:t>
      </w:r>
    </w:p>
    <w:p w:rsidR="00C611AD" w:rsidRDefault="00C611AD" w:rsidP="00D31D50">
      <w:pPr>
        <w:spacing w:line="220" w:lineRule="atLeast"/>
        <w:rPr>
          <w:rFonts w:hint="eastAsia"/>
        </w:rPr>
      </w:pPr>
      <w:hyperlink r:id="rId11" w:history="1">
        <w:r w:rsidRPr="00862615">
          <w:rPr>
            <w:rStyle w:val="a4"/>
          </w:rPr>
          <w:t>www.materialica.de</w:t>
        </w:r>
      </w:hyperlink>
    </w:p>
    <w:p w:rsidR="00C611AD" w:rsidRDefault="00C611AD" w:rsidP="00D31D50">
      <w:pPr>
        <w:spacing w:line="220" w:lineRule="atLeast"/>
        <w:rPr>
          <w:rFonts w:hint="eastAsia"/>
        </w:rPr>
      </w:pPr>
    </w:p>
    <w:p w:rsidR="00C611AD" w:rsidRDefault="00C611AD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57500" cy="2371725"/>
            <wp:effectExtent l="19050" t="0" r="0" b="0"/>
            <wp:docPr id="13" name="图片 13" descr="http://www.smove360.com/wp-content/uploads/2014/10/Logo_sMove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move360.com/wp-content/uploads/2014/10/Logo_sMove36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AD" w:rsidRDefault="00C611AD" w:rsidP="00D31D50">
      <w:pPr>
        <w:spacing w:line="220" w:lineRule="atLeast"/>
        <w:rPr>
          <w:rFonts w:hint="eastAsia"/>
        </w:rPr>
      </w:pPr>
    </w:p>
    <w:p w:rsidR="00C611AD" w:rsidRDefault="00C611A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10.18-10.20 </w:t>
      </w:r>
      <w:r>
        <w:rPr>
          <w:rFonts w:hint="eastAsia"/>
        </w:rPr>
        <w:t>国际汽车通讯展</w:t>
      </w:r>
      <w:r>
        <w:rPr>
          <w:rFonts w:hint="eastAsia"/>
        </w:rPr>
        <w:t xml:space="preserve"> </w:t>
      </w:r>
      <w:r>
        <w:rPr>
          <w:rFonts w:hint="eastAsia"/>
        </w:rPr>
        <w:t>慕尼黑</w:t>
      </w:r>
    </w:p>
    <w:p w:rsidR="00C611AD" w:rsidRDefault="00C611AD" w:rsidP="00D31D50">
      <w:pPr>
        <w:spacing w:line="220" w:lineRule="atLeast"/>
        <w:rPr>
          <w:rFonts w:hint="eastAsia"/>
        </w:rPr>
      </w:pPr>
      <w:r>
        <w:rPr>
          <w:rFonts w:hint="eastAsia"/>
        </w:rPr>
        <w:t>与新能源汽车展同步举行</w:t>
      </w:r>
    </w:p>
    <w:p w:rsidR="00C611AD" w:rsidRDefault="00C611AD" w:rsidP="00D31D50">
      <w:pPr>
        <w:spacing w:line="220" w:lineRule="atLeast"/>
        <w:rPr>
          <w:rFonts w:hint="eastAsia"/>
        </w:rPr>
      </w:pPr>
      <w:hyperlink r:id="rId13" w:history="1">
        <w:r w:rsidRPr="00862615">
          <w:rPr>
            <w:rStyle w:val="a4"/>
          </w:rPr>
          <w:t>www.smove360.de</w:t>
        </w:r>
      </w:hyperlink>
    </w:p>
    <w:p w:rsidR="00C611AD" w:rsidRDefault="00C611AD" w:rsidP="00D31D50">
      <w:pPr>
        <w:spacing w:line="220" w:lineRule="atLeast"/>
        <w:rPr>
          <w:rFonts w:hint="eastAsia"/>
        </w:rPr>
      </w:pPr>
    </w:p>
    <w:p w:rsidR="00C611AD" w:rsidRDefault="00C611AD" w:rsidP="00D31D50">
      <w:pPr>
        <w:spacing w:line="220" w:lineRule="atLeast"/>
        <w:rPr>
          <w:rFonts w:hint="eastAsia"/>
        </w:rPr>
      </w:pPr>
    </w:p>
    <w:p w:rsidR="00C611AD" w:rsidRDefault="00C611A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381250" cy="523875"/>
            <wp:effectExtent l="19050" t="0" r="0" b="0"/>
            <wp:docPr id="16" name="图片 16" descr="https://upload.wikimedia.org/wikipedia/commons/thumb/e/e7/Frankfurter_Buchmesse_2011_logo.svg/250px-Frankfurter_Buchmesse_2011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e/e7/Frankfurter_Buchmesse_2011_logo.svg/250px-Frankfurter_Buchmesse_2011_logo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AD" w:rsidRDefault="00C611A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10.19-10.23 </w:t>
      </w:r>
      <w:r>
        <w:rPr>
          <w:rFonts w:hint="eastAsia"/>
        </w:rPr>
        <w:t>国际图书展</w:t>
      </w:r>
      <w:r>
        <w:rPr>
          <w:rFonts w:hint="eastAsia"/>
        </w:rPr>
        <w:t xml:space="preserve"> </w:t>
      </w:r>
      <w:r>
        <w:rPr>
          <w:rFonts w:hint="eastAsia"/>
        </w:rPr>
        <w:t>法兰克福</w:t>
      </w:r>
    </w:p>
    <w:p w:rsidR="00C611AD" w:rsidRDefault="00C611AD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</w:rPr>
        <w:t>世界上最大的国际图书博览会</w:t>
      </w:r>
    </w:p>
    <w:p w:rsidR="00C611AD" w:rsidRDefault="00C611AD" w:rsidP="00D31D50">
      <w:pPr>
        <w:spacing w:line="220" w:lineRule="atLeast"/>
        <w:rPr>
          <w:rFonts w:hint="eastAsia"/>
        </w:rPr>
      </w:pPr>
      <w:hyperlink r:id="rId15" w:history="1">
        <w:r w:rsidRPr="00862615">
          <w:rPr>
            <w:rStyle w:val="a4"/>
          </w:rPr>
          <w:t>www.buchmesse.de/en</w:t>
        </w:r>
      </w:hyperlink>
    </w:p>
    <w:p w:rsidR="00C611AD" w:rsidRDefault="00C611AD" w:rsidP="00D31D50">
      <w:pPr>
        <w:spacing w:line="220" w:lineRule="atLeast"/>
        <w:rPr>
          <w:rFonts w:hint="eastAsia"/>
        </w:rPr>
      </w:pPr>
    </w:p>
    <w:p w:rsidR="00C611AD" w:rsidRDefault="00C611A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524000" cy="1524000"/>
            <wp:effectExtent l="19050" t="0" r="0" b="0"/>
            <wp:docPr id="19" name="图片 19" descr="http://www.imould.com/fair/2014-12-17/KSHOW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mould.com/fair/2014-12-17/KSHOW201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AD" w:rsidRDefault="00C611AD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r w:rsidRPr="00C611AD">
        <w:rPr>
          <w:rFonts w:hint="eastAsia"/>
          <w:sz w:val="22"/>
          <w:szCs w:val="22"/>
        </w:rPr>
        <w:t xml:space="preserve">10.19-10.26 </w:t>
      </w:r>
      <w:r w:rsidRPr="00C611AD"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  <w:t>国际塑料及橡胶展览会 杜塞尔多夫</w:t>
      </w:r>
    </w:p>
    <w:p w:rsidR="00C611AD" w:rsidRDefault="00C611AD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世界上规模最大、水平最高、最具专业代表性的塑料盛展</w:t>
      </w:r>
    </w:p>
    <w:p w:rsidR="00C611AD" w:rsidRDefault="00BD73B2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hyperlink r:id="rId17" w:history="1">
        <w:r w:rsidRPr="00862615">
          <w:rPr>
            <w:rStyle w:val="a4"/>
            <w:rFonts w:ascii="微软雅黑" w:eastAsia="微软雅黑" w:hAnsi="微软雅黑"/>
            <w:b w:val="0"/>
            <w:bCs w:val="0"/>
            <w:sz w:val="22"/>
            <w:szCs w:val="22"/>
          </w:rPr>
          <w:t>www.k-online.com</w:t>
        </w:r>
      </w:hyperlink>
    </w:p>
    <w:p w:rsidR="00BD73B2" w:rsidRDefault="00BD73B2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r>
        <w:rPr>
          <w:noProof/>
        </w:rPr>
        <w:drawing>
          <wp:inline distT="0" distB="0" distL="0" distR="0">
            <wp:extent cx="762000" cy="762000"/>
            <wp:effectExtent l="19050" t="0" r="0" b="0"/>
            <wp:docPr id="28" name="图片 28" descr=" 查看完整尺寸的图片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查看完整尺寸的图片 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3B2" w:rsidRDefault="00BD73B2" w:rsidP="00BD73B2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  <w:t xml:space="preserve">10.25-10.27国际 </w:t>
      </w:r>
      <w:r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  <w:t>模具及机床技术展 慕尼黑</w:t>
      </w:r>
    </w:p>
    <w:p w:rsidR="00BD73B2" w:rsidRDefault="00BD73B2" w:rsidP="00BD73B2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规模最大、水平最高、最具专业代表性的模具盛展</w:t>
      </w:r>
    </w:p>
    <w:p w:rsidR="00BD73B2" w:rsidRDefault="00BD73B2" w:rsidP="00BD73B2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444444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  <w:t>www.</w:t>
      </w:r>
      <w:r>
        <w:rPr>
          <w:rFonts w:ascii="微软雅黑" w:eastAsia="微软雅黑" w:hAnsi="微软雅黑"/>
          <w:b w:val="0"/>
          <w:bCs w:val="0"/>
          <w:color w:val="444444"/>
          <w:sz w:val="33"/>
          <w:szCs w:val="33"/>
        </w:rPr>
        <w:t>euromold.com</w:t>
      </w:r>
    </w:p>
    <w:p w:rsidR="00BD73B2" w:rsidRDefault="00BD73B2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  <w:t xml:space="preserve"> </w:t>
      </w:r>
    </w:p>
    <w:p w:rsidR="00C611AD" w:rsidRDefault="00F64A6C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r>
        <w:rPr>
          <w:noProof/>
        </w:rPr>
        <w:drawing>
          <wp:inline distT="0" distB="0" distL="0" distR="0">
            <wp:extent cx="3429000" cy="3429000"/>
            <wp:effectExtent l="19050" t="0" r="0" b="0"/>
            <wp:docPr id="22" name="图片 22" descr="http://www.flandrischerhof.de/files/orgatec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flandrischerhof.de/files/orgatec-logo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A6C" w:rsidRDefault="00F64A6C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  <w:t>10.25-10.29 国际办公设备展 科隆</w:t>
      </w:r>
    </w:p>
    <w:p w:rsidR="00F64A6C" w:rsidRDefault="00F64A6C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世界办公家具行业市场最大、最重要的定货展览会</w:t>
      </w:r>
    </w:p>
    <w:p w:rsidR="00F64A6C" w:rsidRDefault="00F64A6C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hyperlink r:id="rId20" w:history="1">
        <w:r w:rsidRPr="00862615">
          <w:rPr>
            <w:rStyle w:val="a4"/>
            <w:rFonts w:ascii="微软雅黑" w:eastAsia="微软雅黑" w:hAnsi="微软雅黑"/>
            <w:b w:val="0"/>
            <w:bCs w:val="0"/>
            <w:sz w:val="22"/>
            <w:szCs w:val="22"/>
          </w:rPr>
          <w:t>www.orgatec.com</w:t>
        </w:r>
      </w:hyperlink>
    </w:p>
    <w:p w:rsidR="00F64A6C" w:rsidRDefault="00F64A6C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</w:p>
    <w:p w:rsidR="00F64A6C" w:rsidRDefault="009A5A2D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r>
        <w:rPr>
          <w:noProof/>
        </w:rPr>
        <w:drawing>
          <wp:inline distT="0" distB="0" distL="0" distR="0">
            <wp:extent cx="1323975" cy="1276350"/>
            <wp:effectExtent l="19050" t="0" r="9525" b="0"/>
            <wp:docPr id="25" name="图片 25" descr="http://www.euroblech.com/_img/prin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euroblech.com/_img/print_logo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2D" w:rsidRDefault="009A5A2D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  <w:t>10.25-10.29 国际金属板材加工技术展 汉诺威</w:t>
      </w:r>
    </w:p>
    <w:p w:rsidR="009A5A2D" w:rsidRDefault="009A5A2D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金属板材加工业全球规模最大的展览盛会</w:t>
      </w:r>
    </w:p>
    <w:p w:rsidR="00BD73B2" w:rsidRDefault="009A5A2D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hyperlink r:id="rId22" w:history="1">
        <w:r w:rsidRPr="00862615">
          <w:rPr>
            <w:rStyle w:val="a4"/>
            <w:rFonts w:ascii="微软雅黑" w:eastAsia="微软雅黑" w:hAnsi="微软雅黑"/>
            <w:b w:val="0"/>
            <w:bCs w:val="0"/>
            <w:sz w:val="22"/>
            <w:szCs w:val="22"/>
          </w:rPr>
          <w:t>www.euroblech.com/english</w:t>
        </w:r>
      </w:hyperlink>
    </w:p>
    <w:p w:rsidR="00BD73B2" w:rsidRDefault="00BD73B2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</w:p>
    <w:p w:rsidR="00BD73B2" w:rsidRDefault="00BD73B2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r>
        <w:rPr>
          <w:noProof/>
        </w:rPr>
        <w:drawing>
          <wp:inline distT="0" distB="0" distL="0" distR="0">
            <wp:extent cx="762000" cy="762000"/>
            <wp:effectExtent l="19050" t="0" r="0" b="0"/>
            <wp:docPr id="31" name="图片 31" descr=" 查看完整尺寸的图片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 查看完整尺寸的图片  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3B2" w:rsidRDefault="00BD73B2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  <w:t>10.29-11.06 国际船艇展 汉堡</w:t>
      </w:r>
    </w:p>
    <w:p w:rsidR="00BD73B2" w:rsidRDefault="00BD73B2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r>
        <w:rPr>
          <w:rFonts w:ascii="Arial" w:hAnsi="Arial" w:cs="Arial"/>
          <w:color w:val="545454"/>
          <w:shd w:val="clear" w:color="auto" w:fill="FFFFFF"/>
        </w:rPr>
        <w:t>国际知名船舶展览会</w:t>
      </w:r>
    </w:p>
    <w:p w:rsidR="00BD73B2" w:rsidRDefault="00BD73B2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  <w:r w:rsidRPr="00BD73B2">
        <w:rPr>
          <w:rFonts w:ascii="微软雅黑" w:eastAsia="微软雅黑" w:hAnsi="微软雅黑"/>
          <w:b w:val="0"/>
          <w:bCs w:val="0"/>
          <w:color w:val="444444"/>
          <w:sz w:val="22"/>
          <w:szCs w:val="22"/>
        </w:rPr>
        <w:t>www.hanseboot.de/en</w:t>
      </w:r>
    </w:p>
    <w:p w:rsidR="009A5A2D" w:rsidRDefault="009A5A2D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</w:p>
    <w:p w:rsidR="009A5A2D" w:rsidRDefault="009A5A2D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</w:p>
    <w:p w:rsidR="00C611AD" w:rsidRPr="00C611AD" w:rsidRDefault="00C611AD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22"/>
          <w:szCs w:val="22"/>
        </w:rPr>
      </w:pPr>
    </w:p>
    <w:p w:rsidR="00C611AD" w:rsidRPr="00C611AD" w:rsidRDefault="00C611AD" w:rsidP="00C611AD">
      <w:pPr>
        <w:pStyle w:val="1"/>
        <w:wordWrap w:val="0"/>
        <w:spacing w:before="15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44444"/>
          <w:sz w:val="33"/>
          <w:szCs w:val="33"/>
        </w:rPr>
      </w:pPr>
    </w:p>
    <w:p w:rsidR="00C611AD" w:rsidRDefault="00C611AD" w:rsidP="00D31D50">
      <w:pPr>
        <w:spacing w:line="220" w:lineRule="atLeast"/>
        <w:rPr>
          <w:rFonts w:hint="eastAsia"/>
        </w:rPr>
      </w:pPr>
    </w:p>
    <w:p w:rsidR="00C611AD" w:rsidRDefault="00C611AD" w:rsidP="00D31D50">
      <w:pPr>
        <w:spacing w:line="220" w:lineRule="atLeast"/>
        <w:rPr>
          <w:rFonts w:hint="eastAsia"/>
        </w:rPr>
      </w:pPr>
    </w:p>
    <w:p w:rsidR="00C611AD" w:rsidRDefault="00C611AD" w:rsidP="00D31D50">
      <w:pPr>
        <w:spacing w:line="220" w:lineRule="atLeast"/>
        <w:rPr>
          <w:rFonts w:hint="eastAsia"/>
        </w:rPr>
      </w:pPr>
    </w:p>
    <w:p w:rsidR="00C611AD" w:rsidRDefault="00C611AD" w:rsidP="00D31D50">
      <w:pPr>
        <w:spacing w:line="220" w:lineRule="atLeast"/>
        <w:rPr>
          <w:rFonts w:hint="eastAsia"/>
        </w:rPr>
      </w:pPr>
    </w:p>
    <w:p w:rsidR="00C611AD" w:rsidRDefault="00C611AD" w:rsidP="00D31D50">
      <w:pPr>
        <w:spacing w:line="220" w:lineRule="atLeast"/>
        <w:rPr>
          <w:rFonts w:hint="eastAsia"/>
        </w:rPr>
      </w:pPr>
    </w:p>
    <w:p w:rsidR="00C611AD" w:rsidRDefault="00C611AD" w:rsidP="00D31D50">
      <w:pPr>
        <w:spacing w:line="220" w:lineRule="atLeast"/>
        <w:rPr>
          <w:rFonts w:hint="eastAsia"/>
        </w:rPr>
      </w:pPr>
    </w:p>
    <w:p w:rsidR="00A46134" w:rsidRDefault="00A46134" w:rsidP="00D31D50">
      <w:pPr>
        <w:spacing w:line="220" w:lineRule="atLeast"/>
      </w:pPr>
      <w:r>
        <w:rPr>
          <w:rFonts w:hint="eastAsia"/>
        </w:rPr>
        <w:t xml:space="preserve"> </w:t>
      </w:r>
    </w:p>
    <w:sectPr w:rsidR="00A4613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78C3"/>
    <w:rsid w:val="00323B43"/>
    <w:rsid w:val="003D37D8"/>
    <w:rsid w:val="00426133"/>
    <w:rsid w:val="004358AB"/>
    <w:rsid w:val="006768D0"/>
    <w:rsid w:val="008B7726"/>
    <w:rsid w:val="009A5A2D"/>
    <w:rsid w:val="00A46134"/>
    <w:rsid w:val="00BD73B2"/>
    <w:rsid w:val="00C611AD"/>
    <w:rsid w:val="00D31D50"/>
    <w:rsid w:val="00F6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611A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68D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8D0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6768D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611A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5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smove360.de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gif"/><Relationship Id="rId7" Type="http://schemas.openxmlformats.org/officeDocument/2006/relationships/hyperlink" Target="http://www.motek-messe.de/en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k-online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://www.orgatec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materialica.d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intermot.com" TargetMode="External"/><Relationship Id="rId15" Type="http://schemas.openxmlformats.org/officeDocument/2006/relationships/hyperlink" Target="http://www.buchmesse.de/en" TargetMode="External"/><Relationship Id="rId23" Type="http://schemas.openxmlformats.org/officeDocument/2006/relationships/image" Target="media/image11.jpeg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image" Target="media/image1.gif"/><Relationship Id="rId9" Type="http://schemas.openxmlformats.org/officeDocument/2006/relationships/hyperlink" Target="http://www.ecartec.com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euroblech.com/englis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2016-09-08T22:17:00Z</dcterms:modified>
</cp:coreProperties>
</file>