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ED9F" w14:textId="10F85EA6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 w:rsidRPr="007F3AA8">
        <w:rPr>
          <w:rFonts w:ascii="Times New Roman" w:eastAsia="TimesNewRomanPSMT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GB"/>
          <w14:ligatures w14:val="none"/>
        </w:rPr>
        <w:t>Problem 1</w:t>
      </w:r>
      <w:r w:rsidRPr="007F3AA8">
        <w:rPr>
          <w:rFonts w:ascii="Times New Roman" w:eastAsia="TimesNewRomanPSMT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 – </w:t>
      </w:r>
      <w:r w:rsidR="00CA37EB">
        <w:rPr>
          <w:rFonts w:ascii="Times New Roman" w:eastAsia="TimesNewRomanPSMT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>M</w:t>
      </w:r>
      <w:r w:rsidR="00CA37EB"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  <w:t>in</w:t>
      </w:r>
      <w:r w:rsidR="007F3AA8" w:rsidRPr="007F3AA8"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  <w:t xml:space="preserve">imise number of stations built </w:t>
      </w:r>
      <w:r w:rsidR="00CA37EB"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  <w:t>(LSCP)</w:t>
      </w:r>
    </w:p>
    <w:p w14:paraId="4FE1B930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1276" w:firstLine="1276"/>
        <w:jc w:val="center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Min S = </m:t>
          </m:r>
          <m:nary>
            <m:naryPr>
              <m:chr m:val="∑"/>
              <m:supHide m:val="1"/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naryPr>
            <m:sub>
              <m:d>
                <m:dPr>
                  <m:begChr m:val=""/>
                  <m:endChr m:val=""/>
                  <m:ctrlPr>
                    <w:rPr>
                      <w:rFonts w:ascii="Cambria Math" w:eastAsia="TimesNewRomanPSMT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j ∈J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j</m:t>
                  </m:r>
                </m:sub>
              </m:sSub>
            </m:e>
          </m:nary>
        </m:oMath>
      </m:oMathPara>
    </w:p>
    <w:p w14:paraId="218A4AC5" w14:textId="016A6156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such that</m:t>
        </m:r>
      </m:oMath>
      <w:r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531F169" w14:textId="690A4BDD" w:rsidR="007F3AA8" w:rsidRPr="004015ED" w:rsidRDefault="00000000" w:rsidP="004015ED">
      <w:pPr>
        <w:tabs>
          <w:tab w:val="left" w:pos="1120"/>
          <w:tab w:val="left" w:pos="1680"/>
          <w:tab w:val="left" w:pos="2240"/>
          <w:tab w:val="left" w:pos="5387"/>
          <w:tab w:val="left" w:pos="6720"/>
        </w:tabs>
        <w:autoSpaceDE w:val="0"/>
        <w:autoSpaceDN w:val="0"/>
        <w:adjustRightInd w:val="0"/>
        <w:spacing w:after="0" w:line="240" w:lineRule="auto"/>
        <w:ind w:left="-426" w:hanging="142"/>
        <w:jc w:val="center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nary>
            <m:naryPr>
              <m:chr m:val="∑"/>
              <m:grow m:val="1"/>
              <m:supHide m:val="1"/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j ∈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N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 xml:space="preserve"> </m:t>
              </m:r>
            </m:sub>
            <m:sup/>
            <m:e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Yj</m:t>
              </m:r>
            </m:e>
          </m:nary>
          <m:r>
            <m:rPr>
              <m:aln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≥1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        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∀i∈I</m:t>
          </m:r>
          <m:r>
            <m:rPr>
              <m:sty m:val="p"/>
            </m:rPr>
            <w:rPr>
              <w:rFonts w:ascii="Times New Roman" w:eastAsia="TimesNewRomanPSMT" w:hAnsi="Times New Roman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w:br/>
          </m:r>
        </m:oMath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j</m:t>
              </m:r>
            </m:sub>
          </m:sSub>
          <m:r>
            <m:rPr>
              <m:aln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∈</m:t>
          </m:r>
          <m:r>
            <m:rPr>
              <m:lit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{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0,1</m:t>
          </m:r>
          <m:r>
            <m:rPr>
              <m:lit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}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  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∀j∈J</m:t>
          </m:r>
          <m:r>
            <m:rPr>
              <m:sty m:val="p"/>
            </m:rPr>
            <w:rPr>
              <w:rFonts w:ascii="Times New Roman" w:eastAsia="TimesNewRomanPSMT" w:hAnsi="Times New Roman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w:br/>
          </m:r>
        </m:oMath>
      </m:oMathPara>
    </w:p>
    <w:p w14:paraId="1C58D160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where:</m:t>
          </m:r>
        </m:oMath>
      </m:oMathPara>
    </w:p>
    <w:p w14:paraId="16652153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i∈I</m:t>
        </m:r>
      </m:oMath>
      <w:r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index of demand points (neighbourhoods)</w:t>
      </w:r>
    </w:p>
    <w:p w14:paraId="40BC31A3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j∈J</m:t>
        </m:r>
      </m:oMath>
      <w:r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index of candidate station locations</w:t>
      </w:r>
    </w:p>
    <w:p w14:paraId="0EC914CE" w14:textId="575E0176" w:rsidR="00DE3340" w:rsidRPr="007F3AA8" w:rsidRDefault="00000000" w:rsidP="00CA37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 w:right="1796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N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i</m:t>
            </m:r>
          </m:sub>
        </m:sSub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 xml:space="preserve">= 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{</m:t>
        </m:r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j|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lang w:eastAsia="en-GB"/>
                <w14:ligatures w14:val="none"/>
              </w:rPr>
              <m:t>d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ij</m:t>
            </m:r>
          </m:sub>
        </m:sSub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 xml:space="preserve"> ≤T 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}</m:t>
        </m:r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⊆J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set of stations</w:t>
      </w:r>
      <w:r w:rsidR="00F954B6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within</w:t>
      </w:r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within a travel time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T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of neighbourhood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i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r w:rsidR="00CA37EB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with</w:t>
      </w:r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532FED77" w14:textId="77777777" w:rsidR="00DE3340" w:rsidRPr="007F3AA8" w:rsidRDefault="00000000" w:rsidP="007F3AA8">
      <w:pPr>
        <w:numPr>
          <w:ilvl w:val="0"/>
          <w:numId w:val="1"/>
        </w:numPr>
        <w:tabs>
          <w:tab w:val="left" w:pos="560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553" w:hanging="284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d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ij</m:t>
            </m:r>
          </m:sub>
        </m:sSub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shortest travel time from each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i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to each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0B5C4C5" w14:textId="77777777" w:rsidR="00DE3340" w:rsidRPr="007F3AA8" w:rsidRDefault="00DE3340" w:rsidP="007F3AA8">
      <w:pPr>
        <w:numPr>
          <w:ilvl w:val="0"/>
          <w:numId w:val="1"/>
        </w:numPr>
        <w:tabs>
          <w:tab w:val="left" w:pos="560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553" w:hanging="284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T</m:t>
        </m:r>
      </m:oMath>
      <w:r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maximum time needed to reach a station (service radius)</w:t>
      </w:r>
    </w:p>
    <w:p w14:paraId="3497B9F8" w14:textId="0027E523" w:rsidR="00DE3340" w:rsidRPr="007F3AA8" w:rsidRDefault="00000000" w:rsidP="004015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j</m:t>
            </m:r>
          </m:sub>
        </m:sSub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∈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{</m:t>
        </m:r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0, 1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}</m:t>
        </m:r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 xml:space="preserve"> 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: binary, 1 if station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built, and 0 otherwise (decision variable)</w:t>
      </w:r>
    </w:p>
    <w:p w14:paraId="466D7969" w14:textId="4B2B143A" w:rsidR="007F3AA8" w:rsidRPr="007F3AA8" w:rsidRDefault="007F3AA8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</w:p>
    <w:p w14:paraId="3A9F98CF" w14:textId="77777777" w:rsidR="004015ED" w:rsidRDefault="004015ED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</w:p>
    <w:p w14:paraId="5F3E917D" w14:textId="77777777" w:rsidR="00CA37EB" w:rsidRDefault="00CA37EB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</w:p>
    <w:p w14:paraId="3BC62AC6" w14:textId="2B5E9FF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NewRomanPSMT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</w:pPr>
      <w:r w:rsidRPr="007F3AA8">
        <w:rPr>
          <w:rFonts w:ascii="Times New Roman" w:eastAsia="TimesNewRomanPSMT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GB"/>
          <w14:ligatures w14:val="none"/>
        </w:rPr>
        <w:t>Problem 2</w:t>
      </w:r>
      <w:r w:rsidRPr="007F3AA8">
        <w:rPr>
          <w:rFonts w:ascii="Times New Roman" w:eastAsia="TimesNewRomanPSMT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 – </w:t>
      </w:r>
      <w:r w:rsidR="00CA37EB"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  <w:t>Min</w:t>
      </w:r>
      <w:r w:rsidR="007F3AA8" w:rsidRPr="007F3AA8"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  <w:t>imise total walking time to station</w:t>
      </w:r>
      <w:r w:rsidR="00CA37EB"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  <w:t xml:space="preserve"> (P-Median problem)</w:t>
      </w:r>
    </w:p>
    <w:p w14:paraId="3C63B2F0" w14:textId="477551A6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Min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W = </m:t>
          </m:r>
          <m:nary>
            <m:naryPr>
              <m:chr m:val="∑"/>
              <m:supHide m:val="1"/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naryPr>
            <m:sub>
              <m:d>
                <m:dPr>
                  <m:begChr m:val=""/>
                  <m:endChr m:val=""/>
                  <m:ctrlPr>
                    <w:rPr>
                      <w:rFonts w:ascii="Cambria Math" w:eastAsia="TimesNewRomanPSMT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i∈I, j ∈J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color w:val="000000"/>
                          <w:kern w:val="0"/>
                          <w:sz w:val="24"/>
                          <w:szCs w:val="24"/>
                          <w:lang w:eastAsia="en-GB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j</m:t>
                  </m:r>
                </m:sub>
              </m:sSub>
            </m:e>
          </m:nary>
        </m:oMath>
      </m:oMathPara>
    </w:p>
    <w:p w14:paraId="57D48631" w14:textId="1F8F006E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such that</m:t>
        </m:r>
      </m:oMath>
      <w:r w:rsidRPr="007F3AA8"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0B1EF8C" w14:textId="0FDFFDAD" w:rsidR="00DE3340" w:rsidRPr="007F3AA8" w:rsidRDefault="0000000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Times New Roman" w:eastAsia="TimesNewRomanPSMT" w:hAnsi="Times New Roman" w:cs="Times New Roman"/>
          <w:i/>
          <w:color w:val="000000"/>
          <w:kern w:val="0"/>
          <w:sz w:val="24"/>
          <w:szCs w:val="24"/>
          <w:lang w:eastAsia="en-GB"/>
          <w14:ligatures w14:val="none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 xml:space="preserve">j ∈J </m:t>
              </m:r>
            </m:sub>
            <m:sup/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j</m:t>
                  </m:r>
                </m:sub>
              </m:sSub>
            </m:e>
          </m:nary>
          <m:r>
            <m:rPr>
              <m:aln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≤k</m:t>
          </m:r>
          <m:r>
            <w:rPr>
              <w:rFonts w:ascii="Times New Roman" w:eastAsia="TimesNewRomanPSMT" w:hAnsi="Times New Roman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 xml:space="preserve">j ∈J </m:t>
              </m:r>
            </m:sub>
            <m:sup/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color w:val="000000"/>
                      <w:kern w:val="0"/>
                      <w:sz w:val="24"/>
                      <w:szCs w:val="24"/>
                      <w:lang w:eastAsia="en-GB"/>
                      <w14:ligatures w14:val="none"/>
                    </w:rPr>
                    <m:t>ij</m:t>
                  </m:r>
                </m:sub>
              </m:sSub>
            </m:e>
          </m:nary>
          <m:r>
            <m:rPr>
              <m:aln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=1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        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∀i∈I</m:t>
          </m:r>
          <m:r>
            <w:rPr>
              <w:rFonts w:ascii="Times New Roman" w:eastAsia="TimesNewRomanPSMT" w:hAnsi="Times New Roman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w:br/>
          </m:r>
        </m:oMath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ij</m:t>
              </m:r>
            </m:sub>
          </m:sSub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</m:t>
          </m:r>
          <m:r>
            <m:rPr>
              <m:aln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≤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i</m:t>
              </m:r>
            </m:sub>
          </m:sSub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       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∀i∈I  ∀j∈J</m:t>
          </m:r>
          <m:r>
            <w:rPr>
              <w:rFonts w:ascii="Times New Roman" w:eastAsia="TimesNewRomanPSMT" w:hAnsi="Times New Roman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w:br/>
          </m:r>
        </m:oMath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ij</m:t>
              </m:r>
            </m:sub>
          </m:sSub>
          <m:r>
            <m:rPr>
              <m:aln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∈</m:t>
          </m:r>
          <m:r>
            <m:rPr>
              <m:lit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{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0,1</m:t>
          </m:r>
          <m:r>
            <m:rPr>
              <m:lit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}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  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∀i∈I   ∀j∈J</m:t>
          </m:r>
          <m:r>
            <w:rPr>
              <w:rFonts w:ascii="Times New Roman" w:eastAsia="TimesNewRomanPSMT" w:hAnsi="Times New Roman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w:br/>
          </m:r>
        </m:oMath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NewRomanPSMT" w:hAnsi="Cambria Math" w:cs="Times New Roman"/>
                  <w:color w:val="000000"/>
                  <w:kern w:val="0"/>
                  <w:sz w:val="24"/>
                  <w:szCs w:val="24"/>
                  <w:lang w:eastAsia="en-GB"/>
                  <w14:ligatures w14:val="none"/>
                </w:rPr>
                <m:t>j</m:t>
              </m:r>
            </m:sub>
          </m:sSub>
          <m:r>
            <m:rPr>
              <m:aln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∈</m:t>
          </m:r>
          <m:r>
            <m:rPr>
              <m:lit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{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0,1</m:t>
          </m:r>
          <m:r>
            <m:rPr>
              <m:lit/>
            </m:rP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}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 xml:space="preserve">    </m:t>
          </m:r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∀j∈J</m:t>
          </m:r>
          <m:r>
            <w:rPr>
              <w:rFonts w:ascii="Times New Roman" w:eastAsia="TimesNewRomanPSMT" w:hAnsi="Times New Roman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w:br/>
          </m:r>
        </m:oMath>
      </m:oMathPara>
    </w:p>
    <w:p w14:paraId="053F92F2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color w:val="000000"/>
              <w:kern w:val="0"/>
              <w:sz w:val="24"/>
              <w:szCs w:val="24"/>
              <w:lang w:eastAsia="en-GB"/>
              <w14:ligatures w14:val="none"/>
            </w:rPr>
            <m:t>where:</m:t>
          </m:r>
        </m:oMath>
      </m:oMathPara>
    </w:p>
    <w:p w14:paraId="72F51385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i∈I</m:t>
        </m:r>
      </m:oMath>
      <w:r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index of demand points (neighbourhoods)</w:t>
      </w:r>
    </w:p>
    <w:p w14:paraId="3EFACBB4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j∈J</m:t>
        </m:r>
      </m:oMath>
      <w:r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index of candidate station locations</w:t>
      </w:r>
    </w:p>
    <w:p w14:paraId="366591EE" w14:textId="77777777" w:rsidR="00DE3340" w:rsidRPr="007F3AA8" w:rsidRDefault="0000000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d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ij</m:t>
            </m:r>
          </m:sub>
        </m:sSub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shortest travel time from each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i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to each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19C339F" w14:textId="77777777" w:rsidR="00DE3340" w:rsidRPr="007F3AA8" w:rsidRDefault="0000000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i</m:t>
            </m:r>
          </m:sub>
        </m:sSub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population at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i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07544A3" w14:textId="77777777" w:rsidR="00DE3340" w:rsidRPr="007F3AA8" w:rsidRDefault="00DE334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k</m:t>
        </m:r>
      </m:oMath>
      <w:r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predefined number of stations to be located</w:t>
      </w:r>
    </w:p>
    <w:p w14:paraId="7DD6EE03" w14:textId="77777777" w:rsidR="00DE3340" w:rsidRPr="007F3AA8" w:rsidRDefault="00000000" w:rsidP="007F3A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ij</m:t>
            </m:r>
          </m:sub>
        </m:sSub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∈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{</m:t>
        </m:r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0, 1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}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: binary, 1 if assign demand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 xml:space="preserve">i 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to station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, and 0 otherwise (decision variable)</w:t>
      </w:r>
    </w:p>
    <w:p w14:paraId="332BF2E0" w14:textId="75AFC93F" w:rsidR="00375873" w:rsidRPr="004015ED" w:rsidRDefault="00000000" w:rsidP="004015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jc w:val="both"/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Y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m:t>j</m:t>
            </m:r>
          </m:sub>
        </m:sSub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∈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{</m:t>
        </m:r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0, 1</m:t>
        </m:r>
        <m:r>
          <m:rPr>
            <m:lit/>
          </m:rP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}</m:t>
        </m:r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 xml:space="preserve"> 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: binary, 1 if station </w:t>
      </w:r>
      <m:oMath>
        <m:r>
          <w:rPr>
            <w:rFonts w:ascii="Cambria Math" w:eastAsia="TimesNewRomanPSMT" w:hAnsi="Cambria Math" w:cs="Times New Roman"/>
            <w:color w:val="000000"/>
            <w:kern w:val="0"/>
            <w:sz w:val="24"/>
            <w:szCs w:val="24"/>
            <w:lang w:eastAsia="en-GB"/>
            <w14:ligatures w14:val="none"/>
          </w:rPr>
          <m:t>j</m:t>
        </m:r>
      </m:oMath>
      <w:r w:rsidR="00DE3340" w:rsidRPr="007F3AA8">
        <w:rPr>
          <w:rFonts w:ascii="Times New Roman" w:eastAsia="TimesNewRomanPSMT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built, and 0 otherwise (decision variable)</w:t>
      </w:r>
    </w:p>
    <w:sectPr w:rsidR="00375873" w:rsidRPr="00401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D220C"/>
    <w:multiLevelType w:val="hybridMultilevel"/>
    <w:tmpl w:val="1068B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1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A38"/>
    <w:rsid w:val="00100A38"/>
    <w:rsid w:val="00371AEA"/>
    <w:rsid w:val="00375873"/>
    <w:rsid w:val="003E519E"/>
    <w:rsid w:val="004015ED"/>
    <w:rsid w:val="007F3AA8"/>
    <w:rsid w:val="00B20E7A"/>
    <w:rsid w:val="00CA37EB"/>
    <w:rsid w:val="00DE3340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5A49"/>
  <w15:docId w15:val="{92A0A83E-8EEE-4060-AE4C-3D9BB67D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3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37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1113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Hoang</dc:creator>
  <cp:keywords/>
  <dc:description/>
  <cp:lastModifiedBy>Shaun Hoang</cp:lastModifiedBy>
  <cp:revision>1</cp:revision>
  <dcterms:created xsi:type="dcterms:W3CDTF">2024-01-16T23:00:00Z</dcterms:created>
  <dcterms:modified xsi:type="dcterms:W3CDTF">2024-01-17T05:06:00Z</dcterms:modified>
</cp:coreProperties>
</file>