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BC" w:rsidRDefault="00C820BC" w:rsidP="00C820BC">
      <w:pPr>
        <w:pStyle w:val="NormalWeb"/>
      </w:pPr>
      <w:r>
        <w:rPr>
          <w:rStyle w:val="Emphasis"/>
        </w:rPr>
        <w:t>NexGen &amp; AI technologies | Multi-cloud | LLM | RAG | AI for Healthcare | LangChain | Hugging Face | Azure ML | Google Vertex AI</w:t>
      </w:r>
      <w:r>
        <w:br/>
        <w:t>Bengaluru, Karnataka, India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hanumesh.palla59@gmail.com | </w:t>
      </w:r>
      <w:r>
        <w:rPr>
          <w:rFonts w:ascii="Segoe UI Symbol" w:hAnsi="Segoe UI Symbol" w:cs="Segoe UI Symbol"/>
        </w:rPr>
        <w:t>📱</w:t>
      </w:r>
      <w:r>
        <w:t xml:space="preserve"> +91 8867434647 | </w:t>
      </w:r>
      <w:r>
        <w:rPr>
          <w:rFonts w:ascii="Segoe UI Symbol" w:hAnsi="Segoe UI Symbol" w:cs="Segoe UI Symbol"/>
        </w:rPr>
        <w:t>🌐</w:t>
      </w:r>
      <w:r>
        <w:t xml:space="preserve"> </w:t>
      </w:r>
      <w:hyperlink r:id="rId8" w:history="1">
        <w:r>
          <w:rPr>
            <w:rStyle w:val="Hyperlink"/>
            <w:rFonts w:eastAsiaTheme="majorEastAsia"/>
          </w:rPr>
          <w:t>LinkedIn</w:t>
        </w:r>
      </w:hyperlink>
      <w:r>
        <w:t xml:space="preserve"> | </w:t>
      </w:r>
      <w:hyperlink r:id="rId9" w:history="1">
        <w:r>
          <w:rPr>
            <w:rStyle w:val="Hyperlink"/>
            <w:rFonts w:eastAsiaTheme="majorEastAsia"/>
          </w:rPr>
          <w:t>GitHub</w:t>
        </w:r>
      </w:hyperlink>
    </w:p>
    <w:p w:rsidR="00C820BC" w:rsidRDefault="00C820BC" w:rsidP="00C820BC">
      <w:r>
        <w:pict>
          <v:rect id="_x0000_i1167" style="width:0;height:1.5pt" o:hralign="center" o:hrstd="t" o:hr="t" fillcolor="#a0a0a0" stroked="f"/>
        </w:pict>
      </w:r>
    </w:p>
    <w:p w:rsidR="00C820BC" w:rsidRDefault="00C820BC" w:rsidP="00C820BC">
      <w:pPr>
        <w:pStyle w:val="Heading3"/>
      </w:pPr>
      <w:r>
        <w:rPr>
          <w:rStyle w:val="Strong"/>
          <w:b/>
          <w:bCs/>
        </w:rPr>
        <w:t>Summary</w:t>
      </w:r>
    </w:p>
    <w:p w:rsidR="00C820BC" w:rsidRDefault="00C820BC" w:rsidP="00C820BC">
      <w:pPr>
        <w:pStyle w:val="NormalWeb"/>
      </w:pPr>
      <w:r>
        <w:t xml:space="preserve">Accomplished technical professional with </w:t>
      </w:r>
      <w:r>
        <w:rPr>
          <w:rStyle w:val="Strong"/>
        </w:rPr>
        <w:t>12.8 years of experience</w:t>
      </w:r>
      <w:r>
        <w:t xml:space="preserve"> in software development, AI technologies, and engineering leadership. Specialized in driving innovation through </w:t>
      </w:r>
      <w:r>
        <w:rPr>
          <w:rStyle w:val="Strong"/>
        </w:rPr>
        <w:t>LLMs, RAG techniques</w:t>
      </w:r>
      <w:r>
        <w:t xml:space="preserve">, and </w:t>
      </w:r>
      <w:r>
        <w:rPr>
          <w:rStyle w:val="Strong"/>
        </w:rPr>
        <w:t>multi-cloud architectures</w:t>
      </w:r>
      <w:r>
        <w:t>. Adept at building and managing teams, designing AI-powered systems, and delivering large-scale projects in healthcare, telecom, and banking domains.</w:t>
      </w:r>
    </w:p>
    <w:p w:rsidR="00C820BC" w:rsidRDefault="00C820BC" w:rsidP="00C820BC">
      <w:r>
        <w:pict>
          <v:rect id="_x0000_i1168" style="width:0;height:1.5pt" o:hralign="center" o:hrstd="t" o:hr="t" fillcolor="#a0a0a0" stroked="f"/>
        </w:pict>
      </w:r>
    </w:p>
    <w:p w:rsidR="00C820BC" w:rsidRDefault="00C820BC" w:rsidP="00C820BC">
      <w:pPr>
        <w:pStyle w:val="Heading3"/>
      </w:pPr>
      <w:r>
        <w:rPr>
          <w:rStyle w:val="Strong"/>
          <w:b/>
          <w:bCs/>
        </w:rPr>
        <w:t>Core Competencies</w:t>
      </w:r>
    </w:p>
    <w:p w:rsidR="00C820BC" w:rsidRDefault="00C820BC" w:rsidP="00C82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Engineering Management:</w:t>
      </w:r>
      <w:r>
        <w:t xml:space="preserve"> Proven expertise in team building, Agile leadership, and cross-functional collaboration to achieve impactful business outcomes.</w:t>
      </w:r>
    </w:p>
    <w:p w:rsidR="00C820BC" w:rsidRDefault="00C820BC" w:rsidP="00C82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AI Solutions Expertise:</w:t>
      </w:r>
      <w:r>
        <w:t xml:space="preserve"> Skilled in developing AI-driven architectures using </w:t>
      </w:r>
      <w:r>
        <w:rPr>
          <w:rStyle w:val="Strong"/>
        </w:rPr>
        <w:t>Azure OpenAI</w:t>
      </w:r>
      <w:r>
        <w:t xml:space="preserve">, </w:t>
      </w:r>
      <w:r>
        <w:rPr>
          <w:rStyle w:val="Strong"/>
        </w:rPr>
        <w:t>LangChain</w:t>
      </w:r>
      <w:r>
        <w:t xml:space="preserve">, and </w:t>
      </w:r>
      <w:r>
        <w:rPr>
          <w:rStyle w:val="Strong"/>
        </w:rPr>
        <w:t>Hugging Face</w:t>
      </w:r>
      <w:r>
        <w:t xml:space="preserve"> frameworks.</w:t>
      </w:r>
    </w:p>
    <w:p w:rsidR="00C820BC" w:rsidRDefault="00C820BC" w:rsidP="00C82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Cloud Integration:</w:t>
      </w:r>
      <w:r>
        <w:t xml:space="preserve"> Hands-on experience in </w:t>
      </w:r>
      <w:r>
        <w:rPr>
          <w:rStyle w:val="Strong"/>
        </w:rPr>
        <w:t>Azure</w:t>
      </w:r>
      <w:r>
        <w:t xml:space="preserve">, </w:t>
      </w:r>
      <w:r>
        <w:rPr>
          <w:rStyle w:val="Strong"/>
        </w:rPr>
        <w:t>AWS</w:t>
      </w:r>
      <w:r>
        <w:t xml:space="preserve">, </w:t>
      </w:r>
      <w:r>
        <w:rPr>
          <w:rStyle w:val="Strong"/>
        </w:rPr>
        <w:t>GCP</w:t>
      </w:r>
      <w:r>
        <w:t>, and hybrid cloud solutions.</w:t>
      </w:r>
    </w:p>
    <w:p w:rsidR="00C820BC" w:rsidRDefault="00C820BC" w:rsidP="00C82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AI/ML Application Development:</w:t>
      </w:r>
      <w:r>
        <w:t xml:space="preserve"> Proficient in implementing AI/ML frameworks in imaging, diagnostics, and intelligent systems.</w:t>
      </w:r>
    </w:p>
    <w:p w:rsidR="00C820BC" w:rsidRDefault="00C820BC" w:rsidP="00C820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Programming:</w:t>
      </w:r>
      <w:r>
        <w:t xml:space="preserve"> Deep knowledge of </w:t>
      </w:r>
      <w:r>
        <w:rPr>
          <w:rStyle w:val="Strong"/>
        </w:rPr>
        <w:t>Python</w:t>
      </w:r>
      <w:r>
        <w:t xml:space="preserve">, </w:t>
      </w:r>
      <w:r>
        <w:rPr>
          <w:rStyle w:val="Strong"/>
        </w:rPr>
        <w:t>Docker</w:t>
      </w:r>
      <w:r>
        <w:t xml:space="preserve">, </w:t>
      </w:r>
      <w:r>
        <w:rPr>
          <w:rStyle w:val="Strong"/>
        </w:rPr>
        <w:t>Kubernetes</w:t>
      </w:r>
      <w:r>
        <w:t>, and CI/CD pipelines.</w:t>
      </w:r>
    </w:p>
    <w:p w:rsidR="00C820BC" w:rsidRDefault="00C820BC" w:rsidP="00C820BC">
      <w:pPr>
        <w:spacing w:after="0"/>
      </w:pPr>
      <w:r>
        <w:pict>
          <v:rect id="_x0000_i1169" style="width:0;height:1.5pt" o:hralign="center" o:hrstd="t" o:hr="t" fillcolor="#a0a0a0" stroked="f"/>
        </w:pict>
      </w:r>
    </w:p>
    <w:p w:rsidR="00C820BC" w:rsidRDefault="00C820BC" w:rsidP="00C820BC">
      <w:pPr>
        <w:pStyle w:val="Heading3"/>
      </w:pPr>
      <w:r>
        <w:rPr>
          <w:rStyle w:val="Strong"/>
          <w:b/>
          <w:bCs/>
        </w:rPr>
        <w:t>Professional Experience</w:t>
      </w:r>
    </w:p>
    <w:p w:rsidR="00C820BC" w:rsidRDefault="00C820BC" w:rsidP="00C820BC">
      <w:pPr>
        <w:pStyle w:val="Heading4"/>
      </w:pPr>
      <w:r>
        <w:rPr>
          <w:rStyle w:val="Strong"/>
          <w:b w:val="0"/>
          <w:bCs w:val="0"/>
        </w:rPr>
        <w:t>Tata Consultancy Services</w:t>
      </w:r>
    </w:p>
    <w:p w:rsidR="00C820BC" w:rsidRDefault="00C820BC" w:rsidP="00C820BC">
      <w:pPr>
        <w:pStyle w:val="NormalWeb"/>
      </w:pPr>
      <w:r>
        <w:rPr>
          <w:rStyle w:val="Strong"/>
        </w:rPr>
        <w:t>AI Platform Architect</w:t>
      </w:r>
      <w:r>
        <w:t xml:space="preserve"> </w:t>
      </w:r>
      <w:r>
        <w:rPr>
          <w:rStyle w:val="Emphasis"/>
        </w:rPr>
        <w:t>(March 2023 – Present)</w:t>
      </w:r>
    </w:p>
    <w:p w:rsidR="00C820BC" w:rsidRDefault="00C820BC" w:rsidP="00C82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Led the design and development of healthcare solutions using </w:t>
      </w:r>
      <w:r>
        <w:rPr>
          <w:rStyle w:val="Strong"/>
        </w:rPr>
        <w:t>Azure OpenAI</w:t>
      </w:r>
      <w:r>
        <w:t xml:space="preserve"> and cloud integration to enhance diagnostic accuracy.</w:t>
      </w:r>
    </w:p>
    <w:p w:rsidR="00C820BC" w:rsidRDefault="00C820BC" w:rsidP="00C82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Architected and implemented </w:t>
      </w:r>
      <w:r>
        <w:rPr>
          <w:rStyle w:val="Strong"/>
        </w:rPr>
        <w:t>RAG-based AI solutions</w:t>
      </w:r>
      <w:r>
        <w:t xml:space="preserve"> for real-time healthcare decision-making, leveraging </w:t>
      </w:r>
      <w:r>
        <w:rPr>
          <w:rStyle w:val="Strong"/>
        </w:rPr>
        <w:t>Azure ML</w:t>
      </w:r>
      <w:r>
        <w:t>.</w:t>
      </w:r>
    </w:p>
    <w:p w:rsidR="00C820BC" w:rsidRDefault="00C820BC" w:rsidP="00C82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Spearheaded migration projects from on-prem to </w:t>
      </w:r>
      <w:r>
        <w:rPr>
          <w:rStyle w:val="Strong"/>
        </w:rPr>
        <w:t>Azure Datacenters</w:t>
      </w:r>
      <w:r>
        <w:t>, ensuring robust security and compliance.</w:t>
      </w:r>
    </w:p>
    <w:p w:rsidR="00C820BC" w:rsidRDefault="00C820BC" w:rsidP="00C82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Mentored teams in AI technologies such as </w:t>
      </w:r>
      <w:r>
        <w:rPr>
          <w:rStyle w:val="Strong"/>
        </w:rPr>
        <w:t>LLMs</w:t>
      </w:r>
      <w:r>
        <w:t xml:space="preserve">, </w:t>
      </w:r>
      <w:r>
        <w:rPr>
          <w:rStyle w:val="Strong"/>
        </w:rPr>
        <w:t>LangChain</w:t>
      </w:r>
      <w:r>
        <w:t xml:space="preserve">, and </w:t>
      </w:r>
      <w:r>
        <w:rPr>
          <w:rStyle w:val="Strong"/>
        </w:rPr>
        <w:t>Hugging Face</w:t>
      </w:r>
      <w:r>
        <w:t xml:space="preserve"> frameworks to foster innovation.</w:t>
      </w:r>
    </w:p>
    <w:p w:rsidR="00C820BC" w:rsidRDefault="00C820BC" w:rsidP="00C820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Awards &amp; Recognition:</w:t>
      </w:r>
      <w:r>
        <w:t xml:space="preserve"> Delivered </w:t>
      </w:r>
      <w:r w:rsidR="00EF3551">
        <w:t>ground-breaking</w:t>
      </w:r>
      <w:r>
        <w:t xml:space="preserve"> automation strategies recognized for excellence in healthcare AI.</w:t>
      </w:r>
    </w:p>
    <w:p w:rsidR="00C820BC" w:rsidRDefault="00C820BC" w:rsidP="00C820BC">
      <w:pPr>
        <w:pStyle w:val="NormalWeb"/>
      </w:pPr>
      <w:r>
        <w:rPr>
          <w:rStyle w:val="Strong"/>
        </w:rPr>
        <w:t>Cloud Architect</w:t>
      </w:r>
      <w:r>
        <w:t xml:space="preserve"> </w:t>
      </w:r>
      <w:r>
        <w:rPr>
          <w:rStyle w:val="Emphasis"/>
        </w:rPr>
        <w:t>(January 2022 – March 2023)</w:t>
      </w:r>
    </w:p>
    <w:p w:rsidR="00C820BC" w:rsidRDefault="00C820BC" w:rsidP="00C820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 xml:space="preserve">Designed multi-cloud strategies for </w:t>
      </w:r>
      <w:r>
        <w:rPr>
          <w:rStyle w:val="Strong"/>
        </w:rPr>
        <w:t>GE Healthcare</w:t>
      </w:r>
      <w:r>
        <w:t xml:space="preserve">, implementing AI-enhanced imaging solutions and </w:t>
      </w:r>
      <w:r>
        <w:rPr>
          <w:rStyle w:val="Strong"/>
        </w:rPr>
        <w:t>FHIR/HL7 APIs</w:t>
      </w:r>
      <w:r>
        <w:t xml:space="preserve"> for healthcare integration.</w:t>
      </w:r>
    </w:p>
    <w:p w:rsidR="00C820BC" w:rsidRDefault="00C820BC" w:rsidP="00C820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Developed security and networking infrastructure for cloud migrations, empowering seamless operations.</w:t>
      </w:r>
    </w:p>
    <w:p w:rsidR="00C820BC" w:rsidRDefault="00C820BC" w:rsidP="00C820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AI Skills:</w:t>
      </w:r>
      <w:r>
        <w:t xml:space="preserve"> Applied </w:t>
      </w:r>
      <w:r>
        <w:rPr>
          <w:rStyle w:val="Strong"/>
        </w:rPr>
        <w:t>machine learning</w:t>
      </w:r>
      <w:r>
        <w:t xml:space="preserve"> algorithms in healthcare imaging systems, integrating next-gen diagnostic tools.</w:t>
      </w:r>
    </w:p>
    <w:p w:rsidR="00C820BC" w:rsidRDefault="00C820BC" w:rsidP="00C820BC">
      <w:pPr>
        <w:spacing w:after="0"/>
      </w:pPr>
      <w:r>
        <w:pict>
          <v:rect id="_x0000_i1170" style="width:0;height:1.5pt" o:hralign="center" o:hrstd="t" o:hr="t" fillcolor="#a0a0a0" stroked="f"/>
        </w:pict>
      </w:r>
    </w:p>
    <w:p w:rsidR="00C820BC" w:rsidRDefault="00C820BC" w:rsidP="00C820BC">
      <w:pPr>
        <w:pStyle w:val="Heading4"/>
      </w:pPr>
      <w:r>
        <w:rPr>
          <w:rStyle w:val="Strong"/>
          <w:b w:val="0"/>
          <w:bCs w:val="0"/>
        </w:rPr>
        <w:t>Capgemini Engineering</w:t>
      </w:r>
    </w:p>
    <w:p w:rsidR="00C820BC" w:rsidRDefault="00C820BC" w:rsidP="00C820BC">
      <w:pPr>
        <w:pStyle w:val="NormalWeb"/>
      </w:pPr>
      <w:r>
        <w:rPr>
          <w:rStyle w:val="Strong"/>
        </w:rPr>
        <w:t>Technical Lead</w:t>
      </w:r>
      <w:r>
        <w:t xml:space="preserve"> </w:t>
      </w:r>
      <w:r>
        <w:rPr>
          <w:rStyle w:val="Emphasis"/>
        </w:rPr>
        <w:t>(October 2019 – January 2022)</w:t>
      </w:r>
    </w:p>
    <w:p w:rsidR="00C820BC" w:rsidRDefault="00C820BC" w:rsidP="00C820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Directed AI projects for telecom clients, focusing on network orchestration and IoT device analytics.</w:t>
      </w:r>
    </w:p>
    <w:p w:rsidR="00C820BC" w:rsidRDefault="00C820BC" w:rsidP="00C820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Led initiatives incorporating </w:t>
      </w:r>
      <w:r>
        <w:rPr>
          <w:rStyle w:val="Strong"/>
        </w:rPr>
        <w:t>AI/ML algorithms</w:t>
      </w:r>
      <w:r>
        <w:t xml:space="preserve"> into telecom solutions, enhancing security and 5G advancements.</w:t>
      </w:r>
    </w:p>
    <w:p w:rsidR="00C820BC" w:rsidRDefault="00C820BC" w:rsidP="00C820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AI Skills:</w:t>
      </w:r>
      <w:r>
        <w:t xml:space="preserve"> Integrated AI-based performance monitoring and predictive analytics across IoT systems.</w:t>
      </w:r>
    </w:p>
    <w:p w:rsidR="00C820BC" w:rsidRDefault="00C820BC" w:rsidP="00C820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Managed diverse teams of engineers, fostering collaboration and continuous improvement.</w:t>
      </w:r>
    </w:p>
    <w:p w:rsidR="00C820BC" w:rsidRDefault="00C820BC" w:rsidP="00C820B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Awards:</w:t>
      </w:r>
      <w:r>
        <w:t xml:space="preserve"> Recognized for leadership excellence in delivering AI-driven telecom innovations.</w:t>
      </w:r>
    </w:p>
    <w:p w:rsidR="00C820BC" w:rsidRDefault="00C820BC" w:rsidP="00C820BC">
      <w:pPr>
        <w:spacing w:after="0"/>
      </w:pPr>
      <w:r>
        <w:pict>
          <v:rect id="_x0000_i1171" style="width:0;height:1.5pt" o:hralign="center" o:hrstd="t" o:hr="t" fillcolor="#a0a0a0" stroked="f"/>
        </w:pict>
      </w:r>
    </w:p>
    <w:p w:rsidR="00C820BC" w:rsidRDefault="00C820BC" w:rsidP="00C820BC">
      <w:pPr>
        <w:pStyle w:val="Heading4"/>
      </w:pPr>
      <w:r>
        <w:rPr>
          <w:rStyle w:val="Strong"/>
          <w:b w:val="0"/>
          <w:bCs w:val="0"/>
        </w:rPr>
        <w:t>Siemens Healthineers</w:t>
      </w:r>
    </w:p>
    <w:p w:rsidR="00C820BC" w:rsidRDefault="00C820BC" w:rsidP="00C820BC">
      <w:pPr>
        <w:pStyle w:val="NormalWeb"/>
      </w:pPr>
      <w:r>
        <w:rPr>
          <w:rStyle w:val="Strong"/>
        </w:rPr>
        <w:t>Senior Software Engineer</w:t>
      </w:r>
      <w:r>
        <w:t xml:space="preserve"> </w:t>
      </w:r>
      <w:r>
        <w:rPr>
          <w:rStyle w:val="Emphasis"/>
        </w:rPr>
        <w:t>(July 2017 – October 2019)</w:t>
      </w:r>
    </w:p>
    <w:p w:rsidR="00C820BC" w:rsidRDefault="00C820BC" w:rsidP="00C820B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Transitioned monolithic healthcare systems into </w:t>
      </w:r>
      <w:r>
        <w:rPr>
          <w:rStyle w:val="Strong"/>
        </w:rPr>
        <w:t>microservices architecture</w:t>
      </w:r>
      <w:r>
        <w:t xml:space="preserve"> using AI-enabled pipelines.</w:t>
      </w:r>
    </w:p>
    <w:p w:rsidR="00C820BC" w:rsidRDefault="00C820BC" w:rsidP="00C820B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Implemented </w:t>
      </w:r>
      <w:r>
        <w:rPr>
          <w:rStyle w:val="Strong"/>
        </w:rPr>
        <w:t>AI/ML technologies</w:t>
      </w:r>
      <w:r>
        <w:t xml:space="preserve"> to optimize diagnostic imaging systems.</w:t>
      </w:r>
    </w:p>
    <w:p w:rsidR="00C820BC" w:rsidRDefault="00C820BC" w:rsidP="00C820B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AI Skills:</w:t>
      </w:r>
      <w:r>
        <w:t xml:space="preserve"> Designed DevOps workflows for AI frameworks, including </w:t>
      </w:r>
      <w:r>
        <w:rPr>
          <w:rStyle w:val="Strong"/>
        </w:rPr>
        <w:t>Docker</w:t>
      </w:r>
      <w:r>
        <w:t xml:space="preserve"> and </w:t>
      </w:r>
      <w:r>
        <w:rPr>
          <w:rStyle w:val="Strong"/>
        </w:rPr>
        <w:t>Kubernetes</w:t>
      </w:r>
      <w:r>
        <w:t>, to streamline operations.</w:t>
      </w:r>
    </w:p>
    <w:p w:rsidR="00C820BC" w:rsidRDefault="00C820BC" w:rsidP="00C820BC">
      <w:pPr>
        <w:spacing w:after="0"/>
      </w:pPr>
      <w:r>
        <w:pict>
          <v:rect id="_x0000_i1172" style="width:0;height:1.5pt" o:hralign="center" o:hrstd="t" o:hr="t" fillcolor="#a0a0a0" stroked="f"/>
        </w:pict>
      </w:r>
    </w:p>
    <w:p w:rsidR="00C820BC" w:rsidRDefault="00C820BC" w:rsidP="00C820BC">
      <w:pPr>
        <w:pStyle w:val="Heading4"/>
      </w:pPr>
      <w:r>
        <w:rPr>
          <w:rStyle w:val="Strong"/>
          <w:b w:val="0"/>
          <w:bCs w:val="0"/>
        </w:rPr>
        <w:t>Synechron</w:t>
      </w:r>
    </w:p>
    <w:p w:rsidR="00C820BC" w:rsidRDefault="00C820BC" w:rsidP="00C820BC">
      <w:pPr>
        <w:pStyle w:val="NormalWeb"/>
      </w:pPr>
      <w:r>
        <w:rPr>
          <w:rStyle w:val="Strong"/>
        </w:rPr>
        <w:t>Senior Associate</w:t>
      </w:r>
      <w:r>
        <w:t xml:space="preserve"> </w:t>
      </w:r>
      <w:r>
        <w:rPr>
          <w:rStyle w:val="Emphasis"/>
        </w:rPr>
        <w:t>(May 2016 – July 2017)</w:t>
      </w:r>
    </w:p>
    <w:p w:rsidR="00C820BC" w:rsidRDefault="00C820BC" w:rsidP="00C820B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Developed CI/CD integrations for </w:t>
      </w:r>
      <w:r>
        <w:rPr>
          <w:rStyle w:val="Strong"/>
        </w:rPr>
        <w:t>Morgan Stanley</w:t>
      </w:r>
      <w:r>
        <w:t>, automating deployment pipelines across business units.</w:t>
      </w:r>
    </w:p>
    <w:p w:rsidR="00C820BC" w:rsidRDefault="00C820BC" w:rsidP="00C820B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AI Skills:</w:t>
      </w:r>
      <w:r>
        <w:t xml:space="preserve"> Collaborated on AI-driven systems to improve analytics and business intelligence insights.</w:t>
      </w:r>
    </w:p>
    <w:p w:rsidR="00C820BC" w:rsidRDefault="00C820BC" w:rsidP="00C820BC">
      <w:pPr>
        <w:spacing w:after="0"/>
      </w:pPr>
      <w:r>
        <w:pict>
          <v:rect id="_x0000_i1173" style="width:0;height:1.5pt" o:hralign="center" o:hrstd="t" o:hr="t" fillcolor="#a0a0a0" stroked="f"/>
        </w:pict>
      </w:r>
    </w:p>
    <w:p w:rsidR="00C820BC" w:rsidRDefault="00C820BC" w:rsidP="00C820BC">
      <w:pPr>
        <w:pStyle w:val="Heading4"/>
      </w:pPr>
      <w:r>
        <w:rPr>
          <w:rStyle w:val="Strong"/>
          <w:b w:val="0"/>
          <w:bCs w:val="0"/>
        </w:rPr>
        <w:t>Raw Engineering</w:t>
      </w:r>
    </w:p>
    <w:p w:rsidR="00C820BC" w:rsidRDefault="00C820BC" w:rsidP="00C820BC">
      <w:pPr>
        <w:pStyle w:val="NormalWeb"/>
      </w:pPr>
      <w:r>
        <w:rPr>
          <w:rStyle w:val="Strong"/>
        </w:rPr>
        <w:t>Application Engineer</w:t>
      </w:r>
      <w:r>
        <w:t xml:space="preserve"> </w:t>
      </w:r>
      <w:r>
        <w:rPr>
          <w:rStyle w:val="Emphasis"/>
        </w:rPr>
        <w:t>(May 2015 – May 2016)</w:t>
      </w:r>
    </w:p>
    <w:p w:rsidR="00C820BC" w:rsidRDefault="00C820BC" w:rsidP="00C820B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Built web applications integrated with </w:t>
      </w:r>
      <w:r>
        <w:rPr>
          <w:rStyle w:val="Strong"/>
        </w:rPr>
        <w:t>cloud-based technologies</w:t>
      </w:r>
      <w:r>
        <w:t xml:space="preserve"> for seamless operations.</w:t>
      </w:r>
    </w:p>
    <w:p w:rsidR="00C820BC" w:rsidRDefault="00EF3551" w:rsidP="00EF35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 xml:space="preserve">Incorporated IOT based tracking </w:t>
      </w:r>
      <w:r w:rsidR="00C820BC">
        <w:t>tools for data tracking and predictive analytics in business applications.</w:t>
      </w:r>
    </w:p>
    <w:p w:rsidR="00C820BC" w:rsidRDefault="00C820BC" w:rsidP="00C820BC">
      <w:pPr>
        <w:spacing w:after="0"/>
      </w:pPr>
      <w:r>
        <w:pict>
          <v:rect id="_x0000_i1174" style="width:0;height:1.5pt" o:hralign="center" o:hrstd="t" o:hr="t" fillcolor="#a0a0a0" stroked="f"/>
        </w:pict>
      </w:r>
    </w:p>
    <w:p w:rsidR="00C820BC" w:rsidRDefault="00C820BC" w:rsidP="00C820BC">
      <w:pPr>
        <w:pStyle w:val="Heading4"/>
      </w:pPr>
      <w:r>
        <w:rPr>
          <w:rStyle w:val="Strong"/>
          <w:b w:val="0"/>
          <w:bCs w:val="0"/>
        </w:rPr>
        <w:t>Tresbu Technologies Pvt. Ltd.</w:t>
      </w:r>
    </w:p>
    <w:p w:rsidR="00C820BC" w:rsidRDefault="00C820BC" w:rsidP="00C820BC">
      <w:pPr>
        <w:pStyle w:val="NormalWeb"/>
      </w:pPr>
      <w:r>
        <w:rPr>
          <w:rStyle w:val="Strong"/>
        </w:rPr>
        <w:t>Associate Software Developer</w:t>
      </w:r>
      <w:r>
        <w:t xml:space="preserve"> </w:t>
      </w:r>
      <w:r>
        <w:rPr>
          <w:rStyle w:val="Emphasis"/>
        </w:rPr>
        <w:t>(August 2012 – April 2015)</w:t>
      </w:r>
    </w:p>
    <w:p w:rsidR="00C820BC" w:rsidRDefault="00C820BC" w:rsidP="00C820B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Designed IoT solutions with real-time geolocation tracking and AI-enhanced analytics for device monitoring.</w:t>
      </w:r>
    </w:p>
    <w:p w:rsidR="00C820BC" w:rsidRDefault="00C820BC" w:rsidP="00C820B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Developed video conferencing features using </w:t>
      </w:r>
      <w:r w:rsidR="00EF3551">
        <w:rPr>
          <w:rStyle w:val="Strong"/>
        </w:rPr>
        <w:t xml:space="preserve">cloud </w:t>
      </w:r>
      <w:r>
        <w:rPr>
          <w:rStyle w:val="Strong"/>
        </w:rPr>
        <w:t>based WebRTC</w:t>
      </w:r>
      <w:r>
        <w:t xml:space="preserve"> tools, enabling dynamic user interactions.</w:t>
      </w:r>
    </w:p>
    <w:p w:rsidR="00C820BC" w:rsidRDefault="00C820BC" w:rsidP="00C820BC">
      <w:pPr>
        <w:spacing w:after="0"/>
      </w:pPr>
      <w:r>
        <w:pict>
          <v:rect id="_x0000_i1175" style="width:0;height:1.5pt" o:hralign="center" o:hrstd="t" o:hr="t" fillcolor="#a0a0a0" stroked="f"/>
        </w:pict>
      </w:r>
    </w:p>
    <w:p w:rsidR="00C820BC" w:rsidRDefault="00C820BC" w:rsidP="00C820BC">
      <w:pPr>
        <w:pStyle w:val="Heading3"/>
      </w:pPr>
      <w:r>
        <w:rPr>
          <w:rStyle w:val="Strong"/>
          <w:b/>
          <w:bCs/>
        </w:rPr>
        <w:t>Education</w:t>
      </w:r>
    </w:p>
    <w:p w:rsidR="00C820BC" w:rsidRDefault="00C820BC" w:rsidP="00C820BC">
      <w:pPr>
        <w:pStyle w:val="NormalWeb"/>
      </w:pPr>
      <w:r>
        <w:rPr>
          <w:rStyle w:val="Strong"/>
        </w:rPr>
        <w:t>Bachelor's Degree in Electronics and Communication Engineering</w:t>
      </w:r>
      <w:r>
        <w:br/>
      </w:r>
      <w:r>
        <w:rPr>
          <w:rStyle w:val="Emphasis"/>
        </w:rPr>
        <w:t>Visvesvaraya Technological University</w:t>
      </w:r>
      <w:r>
        <w:t xml:space="preserve"> </w:t>
      </w:r>
      <w:r>
        <w:rPr>
          <w:rStyle w:val="Emphasis"/>
        </w:rPr>
        <w:t>(2008–2012)</w:t>
      </w:r>
    </w:p>
    <w:p w:rsidR="00C820BC" w:rsidRDefault="00C820BC" w:rsidP="00C820BC">
      <w:r>
        <w:pict>
          <v:rect id="_x0000_i1176" style="width:0;height:1.5pt" o:hralign="center" o:hrstd="t" o:hr="t" fillcolor="#a0a0a0" stroked="f"/>
        </w:pict>
      </w:r>
    </w:p>
    <w:p w:rsidR="00C820BC" w:rsidRDefault="00C820BC" w:rsidP="00C820BC">
      <w:pPr>
        <w:pStyle w:val="Heading3"/>
      </w:pPr>
      <w:r>
        <w:rPr>
          <w:rStyle w:val="Strong"/>
          <w:b/>
          <w:bCs/>
        </w:rPr>
        <w:t>Awards &amp; Certifications</w:t>
      </w:r>
    </w:p>
    <w:p w:rsidR="00C820BC" w:rsidRDefault="00C820BC" w:rsidP="00C820B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50k Service Milestone - Cisco</w:t>
      </w:r>
    </w:p>
    <w:p w:rsidR="00C820BC" w:rsidRDefault="00C820BC" w:rsidP="00C820B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OpenHack Participation - Microsoft</w:t>
      </w:r>
    </w:p>
    <w:p w:rsidR="00C820BC" w:rsidRDefault="00C820BC" w:rsidP="00C820B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Web App Security Testing Achievement</w:t>
      </w:r>
    </w:p>
    <w:p w:rsidR="00C820BC" w:rsidRDefault="00C820BC" w:rsidP="00C820B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Top 300 Shortlisted Ideas Across India - AI Innovations</w:t>
      </w:r>
    </w:p>
    <w:p w:rsidR="00C820BC" w:rsidRDefault="00C820BC" w:rsidP="00C820BC">
      <w:pPr>
        <w:spacing w:after="0"/>
      </w:pPr>
      <w:r>
        <w:pict>
          <v:rect id="_x0000_i1177" style="width:0;height:1.5pt" o:hralign="center" o:hrstd="t" o:hr="t" fillcolor="#a0a0a0" stroked="f"/>
        </w:pict>
      </w:r>
    </w:p>
    <w:p w:rsidR="00C820BC" w:rsidRDefault="00C820BC" w:rsidP="00C820BC">
      <w:pPr>
        <w:pStyle w:val="Heading3"/>
      </w:pPr>
      <w:r>
        <w:rPr>
          <w:rStyle w:val="Strong"/>
          <w:b/>
          <w:bCs/>
        </w:rPr>
        <w:t>Publications</w:t>
      </w:r>
    </w:p>
    <w:p w:rsidR="00C820BC" w:rsidRDefault="00C820BC" w:rsidP="0014629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WebRTC:</w:t>
      </w:r>
      <w:r>
        <w:t xml:space="preserve"> Research and technical insights on real-time communication and AI integration.</w:t>
      </w:r>
    </w:p>
    <w:p w:rsidR="002C6FD0" w:rsidRPr="00C820BC" w:rsidRDefault="002C6FD0" w:rsidP="00C820BC"/>
    <w:sectPr w:rsidR="002C6FD0" w:rsidRPr="00C820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70B" w:rsidRDefault="00E3070B" w:rsidP="00E3070B">
      <w:pPr>
        <w:spacing w:after="0" w:line="240" w:lineRule="auto"/>
      </w:pPr>
      <w:r>
        <w:separator/>
      </w:r>
    </w:p>
  </w:endnote>
  <w:endnote w:type="continuationSeparator" w:id="0">
    <w:p w:rsidR="00E3070B" w:rsidRDefault="00E3070B" w:rsidP="00E3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96" w:rsidRDefault="00E91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5AC" w:rsidRDefault="008C45AC">
    <w:pPr>
      <w:pStyle w:val="Footer"/>
      <w:jc w:val="right"/>
    </w:pPr>
    <w:sdt>
      <w:sdtPr>
        <w:alias w:val="Author"/>
        <w:tag w:val=""/>
        <w:id w:val="781378000"/>
        <w:placeholder>
          <w:docPart w:val="8200C82B7BEC4F6680933A8EACC4A1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B0DB2">
          <w:t>ACER</w:t>
        </w:r>
      </w:sdtContent>
    </w:sdt>
    <w:sdt>
      <w:sdtPr>
        <w:id w:val="1423839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B0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3070B" w:rsidRDefault="00E307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96" w:rsidRDefault="00E91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70B" w:rsidRDefault="00E3070B" w:rsidP="00E3070B">
      <w:pPr>
        <w:spacing w:after="0" w:line="240" w:lineRule="auto"/>
      </w:pPr>
      <w:r>
        <w:separator/>
      </w:r>
    </w:p>
  </w:footnote>
  <w:footnote w:type="continuationSeparator" w:id="0">
    <w:p w:rsidR="00E3070B" w:rsidRDefault="00E3070B" w:rsidP="00E3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96" w:rsidRDefault="00E91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96" w:rsidRDefault="00E91A96" w:rsidP="00B922A6">
    <w:pPr>
      <w:pStyle w:val="NormalWeb"/>
      <w:rPr>
        <w:rStyle w:val="Strong"/>
      </w:rPr>
    </w:pPr>
    <w:r>
      <w:rPr>
        <w:rStyle w:val="Strong"/>
      </w:rPr>
      <w:t>Hanumesh Palla</w:t>
    </w:r>
    <w:r>
      <w:rPr>
        <w:rStyle w:val="Strong"/>
      </w:rPr>
      <w:t xml:space="preserve">  </w:t>
    </w:r>
    <w:r w:rsidR="00DE280E">
      <w:rPr>
        <w:rStyle w:val="Strong"/>
      </w:rPr>
      <w:t>| 12.8 Years |</w:t>
    </w:r>
    <w:bookmarkStart w:id="0" w:name="_GoBack"/>
    <w:bookmarkEnd w:id="0"/>
  </w:p>
  <w:p w:rsidR="00E91A96" w:rsidRDefault="00E91A96">
    <w:pPr>
      <w:pStyle w:val="Header"/>
    </w:pPr>
  </w:p>
  <w:p w:rsidR="00E3070B" w:rsidRDefault="00E307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96" w:rsidRDefault="00E91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25C"/>
    <w:multiLevelType w:val="multilevel"/>
    <w:tmpl w:val="5C6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611D4"/>
    <w:multiLevelType w:val="multilevel"/>
    <w:tmpl w:val="3B8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76342"/>
    <w:multiLevelType w:val="multilevel"/>
    <w:tmpl w:val="3D64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B3718"/>
    <w:multiLevelType w:val="multilevel"/>
    <w:tmpl w:val="BDA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538A6"/>
    <w:multiLevelType w:val="multilevel"/>
    <w:tmpl w:val="ED6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E5D11"/>
    <w:multiLevelType w:val="multilevel"/>
    <w:tmpl w:val="1DA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938E1"/>
    <w:multiLevelType w:val="multilevel"/>
    <w:tmpl w:val="BD0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D7795"/>
    <w:multiLevelType w:val="multilevel"/>
    <w:tmpl w:val="BAB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64FA7"/>
    <w:multiLevelType w:val="multilevel"/>
    <w:tmpl w:val="09F0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065A0"/>
    <w:multiLevelType w:val="multilevel"/>
    <w:tmpl w:val="CDEE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42EAE"/>
    <w:multiLevelType w:val="multilevel"/>
    <w:tmpl w:val="EB98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756B5"/>
    <w:multiLevelType w:val="multilevel"/>
    <w:tmpl w:val="36E0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56E6F"/>
    <w:multiLevelType w:val="multilevel"/>
    <w:tmpl w:val="E62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576F0"/>
    <w:multiLevelType w:val="multilevel"/>
    <w:tmpl w:val="2B4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46B7F"/>
    <w:multiLevelType w:val="multilevel"/>
    <w:tmpl w:val="9056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D0F5A"/>
    <w:multiLevelType w:val="multilevel"/>
    <w:tmpl w:val="41FC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92294"/>
    <w:multiLevelType w:val="multilevel"/>
    <w:tmpl w:val="72D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F7320"/>
    <w:multiLevelType w:val="multilevel"/>
    <w:tmpl w:val="B736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D65BC"/>
    <w:multiLevelType w:val="multilevel"/>
    <w:tmpl w:val="4F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83925"/>
    <w:multiLevelType w:val="multilevel"/>
    <w:tmpl w:val="02B8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D3C8F"/>
    <w:multiLevelType w:val="multilevel"/>
    <w:tmpl w:val="E39A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C10CC"/>
    <w:multiLevelType w:val="multilevel"/>
    <w:tmpl w:val="04AC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91592"/>
    <w:multiLevelType w:val="multilevel"/>
    <w:tmpl w:val="538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22"/>
  </w:num>
  <w:num w:numId="5">
    <w:abstractNumId w:val="15"/>
  </w:num>
  <w:num w:numId="6">
    <w:abstractNumId w:val="5"/>
  </w:num>
  <w:num w:numId="7">
    <w:abstractNumId w:val="13"/>
  </w:num>
  <w:num w:numId="8">
    <w:abstractNumId w:val="4"/>
  </w:num>
  <w:num w:numId="9">
    <w:abstractNumId w:val="6"/>
  </w:num>
  <w:num w:numId="10">
    <w:abstractNumId w:val="16"/>
  </w:num>
  <w:num w:numId="11">
    <w:abstractNumId w:val="0"/>
  </w:num>
  <w:num w:numId="12">
    <w:abstractNumId w:val="3"/>
  </w:num>
  <w:num w:numId="13">
    <w:abstractNumId w:val="17"/>
  </w:num>
  <w:num w:numId="14">
    <w:abstractNumId w:val="2"/>
  </w:num>
  <w:num w:numId="15">
    <w:abstractNumId w:val="1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19"/>
  </w:num>
  <w:num w:numId="21">
    <w:abstractNumId w:val="20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BC"/>
    <w:rsid w:val="00146293"/>
    <w:rsid w:val="00156784"/>
    <w:rsid w:val="00250542"/>
    <w:rsid w:val="002C6FD0"/>
    <w:rsid w:val="003F6178"/>
    <w:rsid w:val="00486B0E"/>
    <w:rsid w:val="00591EB5"/>
    <w:rsid w:val="006460EA"/>
    <w:rsid w:val="008C45AC"/>
    <w:rsid w:val="0096437E"/>
    <w:rsid w:val="00B22660"/>
    <w:rsid w:val="00B922A6"/>
    <w:rsid w:val="00C6369F"/>
    <w:rsid w:val="00C820BC"/>
    <w:rsid w:val="00CB0DB2"/>
    <w:rsid w:val="00D634DD"/>
    <w:rsid w:val="00DE280E"/>
    <w:rsid w:val="00E3070B"/>
    <w:rsid w:val="00E91A96"/>
    <w:rsid w:val="00EF3551"/>
    <w:rsid w:val="00F0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AD763C"/>
  <w15:chartTrackingRefBased/>
  <w15:docId w15:val="{AF20D45E-0CA6-4BA2-BD35-E1C322B8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0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8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20BC"/>
    <w:rPr>
      <w:b/>
      <w:bCs/>
    </w:rPr>
  </w:style>
  <w:style w:type="character" w:styleId="Emphasis">
    <w:name w:val="Emphasis"/>
    <w:basedOn w:val="DefaultParagraphFont"/>
    <w:uiPriority w:val="20"/>
    <w:qFormat/>
    <w:rsid w:val="00C820B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820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0B"/>
  </w:style>
  <w:style w:type="paragraph" w:styleId="Footer">
    <w:name w:val="footer"/>
    <w:basedOn w:val="Normal"/>
    <w:link w:val="FooterChar"/>
    <w:uiPriority w:val="99"/>
    <w:unhideWhenUsed/>
    <w:rsid w:val="00E30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0B"/>
  </w:style>
  <w:style w:type="character" w:styleId="PlaceholderText">
    <w:name w:val="Placeholder Text"/>
    <w:basedOn w:val="DefaultParagraphFont"/>
    <w:uiPriority w:val="99"/>
    <w:semiHidden/>
    <w:rsid w:val="008C45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nus13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ACER\Downloads\github.com\hanumesh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00C82B7BEC4F6680933A8EACC4A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D767-97CF-458B-9086-2036C1EC90B0}"/>
      </w:docPartPr>
      <w:docPartBody>
        <w:p w:rsidR="00000000" w:rsidRDefault="008137ED">
          <w:r w:rsidRPr="00511A8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ED"/>
    <w:rsid w:val="0081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9CE338CB54FD58D8524156A583811">
    <w:name w:val="7C49CE338CB54FD58D8524156A583811"/>
    <w:rsid w:val="008137ED"/>
  </w:style>
  <w:style w:type="paragraph" w:customStyle="1" w:styleId="252318EA31A148239D4C596CAE35CE6B">
    <w:name w:val="252318EA31A148239D4C596CAE35CE6B"/>
    <w:rsid w:val="008137ED"/>
  </w:style>
  <w:style w:type="character" w:styleId="PlaceholderText">
    <w:name w:val="Placeholder Text"/>
    <w:basedOn w:val="DefaultParagraphFont"/>
    <w:uiPriority w:val="99"/>
    <w:semiHidden/>
    <w:rsid w:val="008137ED"/>
    <w:rPr>
      <w:color w:val="808080"/>
    </w:rPr>
  </w:style>
  <w:style w:type="paragraph" w:customStyle="1" w:styleId="6452D4053C3642159A2F8647BAC97788">
    <w:name w:val="6452D4053C3642159A2F8647BAC97788"/>
    <w:rsid w:val="00813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BF6E-9554-406D-8FD8-06A3647C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2025-04-04T10:39:00Z</dcterms:created>
  <dcterms:modified xsi:type="dcterms:W3CDTF">2025-04-04T10:39:00Z</dcterms:modified>
</cp:coreProperties>
</file>