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6"/>
          <w:szCs w:val="36"/>
          <w:u w:val="single"/>
        </w:rPr>
        <w:t>Marťanská kronika</w:t>
      </w:r>
      <w:bookmarkStart w:id="0" w:name="_Hlk151297648"/>
      <w:r>
        <w:rPr>
          <w:sz w:val="28"/>
          <w:szCs w:val="28"/>
        </w:rPr>
        <w:tab/>
        <w:tab/>
        <w:tab/>
        <w:tab/>
        <w:tab/>
        <w:tab/>
        <w:t xml:space="preserve">            </w:t>
      </w:r>
      <w:r>
        <w:rPr>
          <w:b/>
          <w:bCs/>
          <w:sz w:val="32"/>
          <w:szCs w:val="32"/>
        </w:rPr>
        <w:t>Valenta Hanuš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: 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Autorem je </w:t>
      </w:r>
      <w:r>
        <w:rPr>
          <w:rFonts w:cs="Calibri" w:cstheme="minorHAnsi"/>
          <w:b w:val="false"/>
          <w:bCs w:val="false"/>
          <w:color w:val="212529"/>
          <w:sz w:val="24"/>
          <w:szCs w:val="24"/>
          <w:shd w:fill="FFFFFF" w:val="clear"/>
        </w:rPr>
        <w:t>Ray Bradbury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, americký spisovatel, který se proslavil svými sci-fi, fantasy a hororovými díly. Narodil se v roce 1920 a je známý pro svůj poetický styl a schopnost vnést do žánru sci-fi hlubokou lidskost.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Bradbury neměl peníze na univerzitní vzdělání, a tak se sám vzdělával v knihovnách. Sám sebe označoval za „absolventa knihovny“ a zdůrazňoval, že ho formovaly právě knihy. </w:t>
      </w:r>
    </w:p>
    <w:p>
      <w:pPr>
        <w:pStyle w:val="TextBody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 většinu svého života neměl řidičský průkaz a místo toho se spoléhal na veřejnou dopravu a jízdní kola. </w:t>
      </w:r>
    </w:p>
    <w:p>
      <w:pPr>
        <w:pStyle w:val="TextBody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Ačkoliv se bránil označení „sci-fi spisovatel“, pracoval na řadě scénářů, včetně adaptace </w:t>
      </w:r>
      <w:r>
        <w:rPr>
          <w:rFonts w:cs="Calibri" w:cstheme="minorHAnsi"/>
          <w:b w:val="false"/>
          <w:bCs w:val="false"/>
          <w:sz w:val="24"/>
          <w:szCs w:val="24"/>
        </w:rPr>
        <w:t>Bílé velryby</w:t>
      </w:r>
      <w:r>
        <w:rPr>
          <w:rFonts w:cs="Calibri" w:cstheme="minorHAnsi"/>
          <w:sz w:val="24"/>
          <w:szCs w:val="24"/>
        </w:rPr>
        <w:t xml:space="preserve"> pro režiséra Johna Hustona. </w:t>
      </w:r>
    </w:p>
    <w:p>
      <w:pPr>
        <w:pStyle w:val="TextBody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díla</w:t>
      </w:r>
      <w:r>
        <w:rPr>
          <w:rFonts w:cs="Calibri" w:cstheme="minorHAnsi"/>
          <w:sz w:val="24"/>
          <w:szCs w:val="24"/>
        </w:rPr>
        <w:t xml:space="preserve">: 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>451 stupňů Fahrenheita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, Ilustrovaný muž, Kaleidoskop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spisovatelé této doby</w:t>
      </w:r>
      <w:r>
        <w:rPr>
          <w:rFonts w:cs="Calibri" w:cstheme="minorHAnsi"/>
          <w:sz w:val="24"/>
          <w:szCs w:val="24"/>
        </w:rPr>
        <w:t>:</w:t>
      </w:r>
      <w:bookmarkEnd w:id="0"/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color w:val="0F0F0F"/>
          <w:sz w:val="24"/>
          <w:szCs w:val="24"/>
        </w:rPr>
        <w:t xml:space="preserve">Isaac Asimov, Arthur C. Clarke, Robert A. Heinlein.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Žánr:</w:t>
      </w:r>
      <w:r>
        <w:rPr>
          <w:rStyle w:val="StrongEmphasis"/>
          <w:rFonts w:cs="Calibri" w:cstheme="minorHAnsi"/>
          <w:b w:val="false"/>
          <w:color w:val="212529"/>
          <w:sz w:val="24"/>
          <w:szCs w:val="24"/>
          <w:shd w:fill="FFFFFF" w:val="clear"/>
        </w:rPr>
        <w:t xml:space="preserve"> </w:t>
      </w:r>
      <w:r>
        <w:rPr>
          <w:rStyle w:val="StrongEmphasis"/>
          <w:rFonts w:cs="Calibri" w:cstheme="minorHAnsi"/>
          <w:b w:val="false"/>
          <w:bCs/>
          <w:color w:val="212529"/>
          <w:sz w:val="24"/>
          <w:szCs w:val="24"/>
          <w:shd w:fill="FFFFFF" w:val="clear"/>
        </w:rPr>
        <w:t xml:space="preserve">Sci-fi, dystopie, kolekce propojených povídek.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Myšlenka díla: </w:t>
      </w:r>
      <w:r>
        <w:rPr>
          <w:rFonts w:cs="Calibri" w:cstheme="minorHAnsi"/>
          <w:b w:val="false"/>
          <w:bCs w:val="false"/>
          <w:color w:val="212529"/>
          <w:sz w:val="24"/>
          <w:szCs w:val="24"/>
          <w:shd w:fill="FFFFFF" w:val="clear"/>
        </w:rPr>
        <w:t xml:space="preserve">Dílo je kritikou lidské povahy, její chamtivosti, rasismu a touhy po ničení. Bradbury zkoumá, jak se lidé chovají, když kolonizují nový svět a ukazuje, že s sebou přinášejí všechny své problémy a předsudky. Kniha je také alegorií na kolonizaci Ameriky a vztah osadníků k původnímu obyvatelstvu.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Motiv: </w:t>
      </w:r>
      <w:r>
        <w:rPr>
          <w:rFonts w:cs="Calibri" w:cstheme="minorHAnsi"/>
          <w:b w:val="false"/>
          <w:bCs w:val="false"/>
          <w:color w:val="212529"/>
          <w:sz w:val="24"/>
          <w:szCs w:val="24"/>
          <w:shd w:fill="FFFFFF" w:val="clear"/>
        </w:rPr>
        <w:t xml:space="preserve">Hlavní motivy jsou invaze a kolonizace (včetně zničení marťanské civilizace), osamělost a izolace, a destrukce lidstva na Zemi, která je důsledkem jaderné války. Důležitým prvkem je také nostalgie a touha po domově, kterou pociťují kolonisté.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Hlavní postavy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Kapitán Wilder:</w:t>
      </w:r>
      <w:r>
        <w:rPr>
          <w:sz w:val="24"/>
          <w:szCs w:val="24"/>
        </w:rPr>
        <w:t xml:space="preserve"> Jeden z prvních průzkumníků Marsu, který se snaží pochopit a chránit marťanskou kulturu. Je znechucen a zklamaný chováním lidských kolonistů. 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Společnost:</w:t>
      </w:r>
      <w:r>
        <w:rPr>
          <w:sz w:val="24"/>
          <w:szCs w:val="24"/>
        </w:rPr>
        <w:t xml:space="preserve"> Nejsou zde hlavní postavy v tradičním smyslu, spíše se setkáváme s řadou různých lidí, od prvních průzkumníků, přes osamělé kolonisty, až po rodinu, která se po zničení Země snaží na Marsu začít nový život.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Místo/Čas</w:t>
      </w:r>
      <w:r>
        <w:rPr>
          <w:rFonts w:cs="Calibri" w:cstheme="minorHAnsi"/>
          <w:color w:val="0F0F0F"/>
          <w:sz w:val="24"/>
          <w:szCs w:val="24"/>
        </w:rPr>
        <w:t xml:space="preserve">: Planeta Mars a Země v blízké budoucnosti.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 xml:space="preserve">Děj: </w:t>
      </w:r>
      <w:r>
        <w:rPr>
          <w:rFonts w:cs="Calibri" w:cstheme="minorHAnsi"/>
          <w:b w:val="false"/>
          <w:bCs w:val="false"/>
          <w:color w:val="0F0F0F"/>
          <w:sz w:val="24"/>
          <w:szCs w:val="24"/>
        </w:rPr>
        <w:t xml:space="preserve">Marťanská kronika není klasický román s lineárním dějem, ale je to sbírka povídek a vinět, které jsou volně propojeny a tvoří chronologický přehled kolonizace Marsu. Příběh začíná prvními, neúspěšnými pokusy o přistání, po nichž následuje masivní kolonizace a postupná destrukce domorodé marťanské civilizace. Lidé na Marsu staví americká města, přinášejí s sebou konzumní kulturu a zapomínají na původní krásu planety. V průběhu příběhu je Země zničena jadernou válkou, což nutí lidské kolonisty rozhodnout se, zda se vrátí, nebo na Marsu založí novou lepší civilizaci. Kniha končí s rodinou, která se usadí na Marsu a stává se „novými Marťany“ přičemž poslední kapitola nabízí malý záblesk naděje pro lidskou rasu.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Forma vypravěče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  <w:r>
        <w:rPr>
          <w:rFonts w:cs="Calibri" w:cstheme="minorHAnsi"/>
          <w:color w:val="0F0F0F"/>
          <w:sz w:val="24"/>
          <w:szCs w:val="24"/>
        </w:rPr>
        <w:t>E</w:t>
      </w:r>
      <w:r>
        <w:rPr>
          <w:rFonts w:cs="Calibri" w:cstheme="minorHAnsi"/>
          <w:color w:val="0F0F0F"/>
          <w:sz w:val="24"/>
          <w:szCs w:val="24"/>
        </w:rPr>
        <w:t xml:space="preserve">r-forma </w:t>
      </w:r>
    </w:p>
    <w:p>
      <w:pPr>
        <w:pStyle w:val="Normal"/>
        <w:rPr/>
      </w:pPr>
      <w:r>
        <w:rPr>
          <w:rFonts w:cs="Calibri" w:cstheme="minorHAnsi"/>
          <w:b/>
          <w:bCs/>
          <w:color w:val="0F0F0F"/>
          <w:sz w:val="24"/>
          <w:szCs w:val="24"/>
        </w:rPr>
        <w:t>Ukázka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</w:p>
    <w:p>
      <w:pPr>
        <w:pStyle w:val="Normal"/>
        <w:spacing w:before="0" w:after="0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color w:val="0F0F0F"/>
          <w:sz w:val="24"/>
          <w:szCs w:val="24"/>
        </w:rPr>
        <w:t>„</w:t>
      </w:r>
      <w:r>
        <w:rPr>
          <w:rFonts w:cs="Calibri" w:cstheme="minorHAnsi"/>
          <w:color w:val="0F0F0F"/>
          <w:sz w:val="24"/>
          <w:szCs w:val="24"/>
        </w:rPr>
        <w:t>Pronikavý pohled toho ptáka vzbuzoval můj strach a váhání,</w:t>
        <w:br/>
        <w:t>a já tam seděl, přemýšlel, co ten strašný pták vlastně může znamenat –</w:t>
        <w:br/>
        <w:t>ten černý, temný, strašný, temným zlem stižený pták, který jen ‘Nikdy více’</w:t>
        <w:br/>
        <w:t>říci dokáže, jaký to smysl má? Co znamená jeho neústupnost?</w:t>
        <w:br/>
        <w:t>Nehýbal se, jen zůstával na soše nad mými dveřmi, a jeho oči hořely jako plameny pekelné.</w:t>
        <w:br/>
        <w:t>A já přemýšlel, jaké temné tajemství skrývá v sobě – navždy, nikdy více…”</w:t>
      </w:r>
      <w:r>
        <w:rPr>
          <w:rFonts w:cs="Calibri" w:cstheme="minorHAnsi"/>
          <w:b/>
          <w:bCs/>
          <w:color w:val="0F0F0F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Jazykové prostředky:</w:t>
      </w:r>
    </w:p>
    <w:p>
      <w:pPr>
        <w:pStyle w:val="TextBody"/>
        <w:spacing w:before="0" w:after="0"/>
        <w:rPr/>
      </w:pP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- </w:t>
      </w:r>
      <w:r>
        <w:rPr>
          <w:rStyle w:val="StrongEmphasis"/>
          <w:rFonts w:cs="Calibri" w:cstheme="minorHAnsi"/>
          <w:b/>
          <w:color w:val="0F0F0F"/>
          <w:sz w:val="24"/>
          <w:szCs w:val="24"/>
        </w:rPr>
        <w:t>Poetický styl:</w:t>
      </w: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 </w:t>
      </w:r>
      <w:r>
        <w:rPr>
          <w:rStyle w:val="StrongEmphasis"/>
          <w:rFonts w:cs="Calibri" w:cstheme="minorHAnsi"/>
          <w:b w:val="false"/>
          <w:bCs w:val="false"/>
          <w:color w:val="0F0F0F"/>
          <w:sz w:val="24"/>
          <w:szCs w:val="24"/>
        </w:rPr>
        <w:t xml:space="preserve">Bradburyho próza je velmi lyrická a obrazná, s bohatým využitím metafor a přirovnání, což je pro žánr sci-fi neobvyklé. </w:t>
      </w:r>
    </w:p>
    <w:p>
      <w:pPr>
        <w:pStyle w:val="TextBody"/>
        <w:spacing w:before="0" w:after="0"/>
        <w:rPr/>
      </w:pP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- </w:t>
      </w:r>
      <w:r>
        <w:rPr>
          <w:rStyle w:val="StrongEmphasis"/>
          <w:rFonts w:cs="Calibri" w:cstheme="minorHAnsi"/>
          <w:b/>
          <w:color w:val="0F0F0F"/>
          <w:sz w:val="24"/>
          <w:szCs w:val="24"/>
        </w:rPr>
        <w:t>Alegorie:</w:t>
      </w: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 </w:t>
      </w:r>
      <w:r>
        <w:rPr>
          <w:rStyle w:val="StrongEmphasis"/>
          <w:rFonts w:cs="Calibri" w:cstheme="minorHAnsi"/>
          <w:b w:val="false"/>
          <w:bCs w:val="false"/>
          <w:color w:val="0F0F0F"/>
          <w:sz w:val="24"/>
          <w:szCs w:val="24"/>
        </w:rPr>
        <w:t xml:space="preserve">Celé dílo slouží jako alegorie na společenské problémy doby, jako je studená válka, jaderné zbrojení a rasismus. </w:t>
      </w:r>
    </w:p>
    <w:p>
      <w:pPr>
        <w:pStyle w:val="TextBody"/>
        <w:spacing w:before="0" w:after="0"/>
        <w:rPr/>
      </w:pP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- </w:t>
      </w:r>
      <w:r>
        <w:rPr>
          <w:rStyle w:val="StrongEmphasis"/>
          <w:rFonts w:cs="Calibri" w:cstheme="minorHAnsi"/>
          <w:b/>
          <w:color w:val="0F0F0F"/>
          <w:sz w:val="24"/>
          <w:szCs w:val="24"/>
        </w:rPr>
        <w:t>Dramatická ironie:</w:t>
      </w: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 </w:t>
      </w:r>
      <w:r>
        <w:rPr>
          <w:rStyle w:val="StrongEmphasis"/>
          <w:rFonts w:cs="Calibri" w:cstheme="minorHAnsi"/>
          <w:b w:val="false"/>
          <w:bCs w:val="false"/>
          <w:color w:val="0F0F0F"/>
          <w:sz w:val="24"/>
          <w:szCs w:val="24"/>
        </w:rPr>
        <w:t xml:space="preserve">Čtenáři vědí, co se stane se Zemí, zatímco postavy ve většině příběhů ne, což vytváří silné napětí. </w:t>
      </w:r>
    </w:p>
    <w:p>
      <w:pPr>
        <w:pStyle w:val="TextBody"/>
        <w:spacing w:before="0" w:after="0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color w:val="0F0F0F"/>
          <w:sz w:val="24"/>
          <w:szCs w:val="24"/>
        </w:rPr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Vlastní názor: </w:t>
      </w:r>
      <w:r>
        <w:rPr>
          <w:rFonts w:cs="Calibri" w:cstheme="minorHAnsi"/>
          <w:b w:val="false"/>
          <w:bCs w:val="false"/>
          <w:sz w:val="24"/>
          <w:szCs w:val="24"/>
          <w:shd w:fill="FFFFFF" w:val="clear"/>
        </w:rPr>
        <w:t xml:space="preserve">Dílo mě po celou dobu bavilo. Příběh je sice zasazen do vzdálené budoucnosti, ale jeho myšlenky a kritika jsou relevantní i v dnešní době.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90ebe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72103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Application>LibreOffice/7.3.0.3$Windows_X86_64 LibreOffice_project/0f246aa12d0eee4a0f7adcefbf7c878fc2238db3</Application>
  <AppVersion>15.0000</AppVersion>
  <Pages>2</Pages>
  <Words>557</Words>
  <Characters>3064</Characters>
  <CharactersWithSpaces>3632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2023-11-16T11:59:00Z</dcterms:created>
  <dc:creator>Vranice</dc:creator>
  <dc:description/>
  <dc:language>cs-CZ</dc:language>
  <cp:lastModifiedBy/>
  <cp:lastPrinted>2023-11-19T13:41:00Z</cp:lastPrinted>
  <dcterms:modified xsi:type="dcterms:W3CDTF">2025-09-25T21:16:43Z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