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14" w:rsidRPr="00615F55" w:rsidRDefault="003A4414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615F55">
        <w:rPr>
          <w:rFonts w:ascii="Calibri" w:hAnsi="Calibri" w:cs="Calibri"/>
          <w:sz w:val="24"/>
          <w:szCs w:val="24"/>
        </w:rPr>
        <w:t>Output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training instances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training attributes = 20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Decison Tree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XI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XJ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XN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XO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XQ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XQ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XF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XF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XC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XH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XH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XH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XP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XR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XR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XS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XS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XS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XS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XC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XG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XG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XG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XG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XN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XJ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XQ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XO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XG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XG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XM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XM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XD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XM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XM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XD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XK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XK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XC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XG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XG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XF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XQ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XS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XS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XN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XN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XO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XG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XG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XO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XN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XS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XH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XL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XG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 |  |  |  |  |  | XG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XL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XH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XS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XD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XR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XR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XD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XN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XL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XP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XG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XC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XC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XG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XC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 | XD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 | XD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XC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XP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XO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XC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XK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XK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XF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XI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XK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XC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XS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XG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XM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XM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XT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XT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 |  |  | XL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XB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XL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XQ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XQ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XB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XG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XO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XS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XR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XN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XN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XJ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XM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XD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XD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XM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XJ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XT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XT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XF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XF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XR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XG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XH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XF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XF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XD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XD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 | XG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XD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XS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XB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XF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XP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XH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XL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XJ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XJ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XN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XN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XS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XJ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XQ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XH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 | XH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XF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XQ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XJ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XO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XF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XR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XH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XH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XB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XR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XD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XF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XO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XP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XP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XK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XD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XT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XR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XR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XO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XO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XO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XO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XO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XL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XG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 | XG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XL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XE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XT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XC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XM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XJ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XJ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XE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XL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 |  |  | XL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XN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 |  |  | XN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XD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nodes in the tree = 282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Leaf Nodes in the tree = 141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Average Depth:4.170212765957447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Pre-pruning Accuracy: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of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the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model on the Training dataset = 99.83333333333333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validating instances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validating attributes = 20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of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the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model on the Validation dataset = 76.0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testing instances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testing attributes = 20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of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the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model on the Testing dataset = 72.66666666666667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Post-pruning Accuracy: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after pruning on validation data = 67.5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after pruning on testing data = 68.5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************************************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Randomly generated Decision Tree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XH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XD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XE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XS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XM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XQ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XQ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XM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XD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 |  | XD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XS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XG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XP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XP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XG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XE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XE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XE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XE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XD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XD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XE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XS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 | XS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XB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XB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XD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XQ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XP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XM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XM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XN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XN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XQ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XL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XL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XH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XC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XP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XK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XJ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XJ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XK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XG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XG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XP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XN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XH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XH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 xml:space="preserve"> |  |  |  | XN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XM = 0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XM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XC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XF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XS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XS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XF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XF = 1 : 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0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XL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XB = 1 :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XL = 0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 xml:space="preserve"> |  |  |  |  | XL = 1 : 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Number of nodes in the tree = 111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Average Depth:4.486486486486487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of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the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Random model on the Training dataset = 60.833333333333336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of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the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Random model on the Validation dataset = 57.833333333333336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Test data size = 600</w:t>
      </w:r>
    </w:p>
    <w:p w:rsidR="000B6FB6" w:rsidRPr="00615F55" w:rsidRDefault="000B6FB6" w:rsidP="000B6F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>Accuracy of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the</w:t>
      </w:r>
      <w:r w:rsidRPr="00615F55">
        <w:rPr>
          <w:rFonts w:ascii="Calibri" w:hAnsi="Calibri" w:cs="Calibri"/>
          <w:color w:val="000000"/>
          <w:sz w:val="24"/>
          <w:szCs w:val="24"/>
          <w:lang w:val="en-US"/>
        </w:rPr>
        <w:tab/>
        <w:t>Random model on the Testing dataset = 59.5</w:t>
      </w:r>
    </w:p>
    <w:p w:rsidR="003A4414" w:rsidRPr="00615F55" w:rsidRDefault="003A4414">
      <w:pPr>
        <w:rPr>
          <w:rFonts w:ascii="Calibri" w:hAnsi="Calibri" w:cs="Calibri"/>
          <w:sz w:val="24"/>
          <w:szCs w:val="24"/>
        </w:rPr>
      </w:pPr>
    </w:p>
    <w:sectPr w:rsidR="003A4414" w:rsidRPr="0061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38"/>
    <w:rsid w:val="000B6FB6"/>
    <w:rsid w:val="001134EC"/>
    <w:rsid w:val="00320C34"/>
    <w:rsid w:val="003A4414"/>
    <w:rsid w:val="00615F55"/>
    <w:rsid w:val="007E7C11"/>
    <w:rsid w:val="00D16F4F"/>
    <w:rsid w:val="00DB3438"/>
    <w:rsid w:val="00EB0D06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19BD"/>
  <w15:chartTrackingRefBased/>
  <w15:docId w15:val="{933FAA62-DE57-483A-A6A3-40C6B1A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Hanvitha Gavini</dc:creator>
  <cp:keywords/>
  <dc:description/>
  <cp:lastModifiedBy>krpreddy2991@gmail.com</cp:lastModifiedBy>
  <cp:revision>8</cp:revision>
  <dcterms:created xsi:type="dcterms:W3CDTF">2017-02-20T21:55:00Z</dcterms:created>
  <dcterms:modified xsi:type="dcterms:W3CDTF">2017-02-21T19:18:00Z</dcterms:modified>
</cp:coreProperties>
</file>