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F75FB">
      <w:pPr>
        <w:pStyle w:val="32"/>
        <w:spacing w:line="480" w:lineRule="auto"/>
        <w:jc w:val="center"/>
        <w:rPr>
          <w:color w:val="auto"/>
        </w:rPr>
      </w:pPr>
      <w:r>
        <w:rPr>
          <w:color w:val="auto"/>
        </w:rPr>
        <w:t>Design and Evaluation of a Hybrid Recommendation System with MovieLens Data</w:t>
      </w:r>
    </w:p>
    <w:p w14:paraId="3C112487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Course: Data Management for Data Science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Professor: Ananda D. Gunawardena</w:t>
      </w:r>
    </w:p>
    <w:p w14:paraId="0AB2AA40">
      <w:pPr>
        <w:spacing w:line="48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Huanghui Xiao (hx195) | Hanwen Wang (hw554)</w:t>
      </w:r>
    </w:p>
    <w:p w14:paraId="6BE06EB6">
      <w:pPr>
        <w:spacing w:line="480" w:lineRule="auto"/>
      </w:pPr>
    </w:p>
    <w:p w14:paraId="3C64C759">
      <w:pPr>
        <w:pStyle w:val="4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134"/>
          <w:b/>
          <w:bCs/>
          <w:color w:val="auto"/>
          <w:sz w:val="36"/>
          <w:szCs w:val="36"/>
        </w:rPr>
        <w:t>1. Introduction</w:t>
      </w:r>
    </w:p>
    <w:p w14:paraId="4C6BE68C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Recommender systems are widely used in platforms like Netflix and Amazon to help users find content they may like. In this project, we build a recommendation system using the MovieLens dataset.</w:t>
      </w:r>
    </w:p>
    <w:p w14:paraId="634180A6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rFonts w:hint="eastAsia"/>
          <w:color w:val="auto"/>
        </w:rPr>
        <w:t>The goal of this project is to try different recommendation methods and see how they actually perform in practice.</w:t>
      </w:r>
      <w:r>
        <w:rPr>
          <w:rFonts w:hint="eastAsia" w:eastAsia="宋体"/>
          <w:color w:val="auto"/>
          <w:lang w:val="en-US" w:eastAsia="zh-CN"/>
        </w:rPr>
        <w:t xml:space="preserve"> </w:t>
      </w:r>
      <w:r>
        <w:rPr>
          <w:color w:val="auto"/>
        </w:rPr>
        <w:t>We start with simple models and then improve them by combining different approaches. In addition, we also look at not only accuracy but also how diverse and interesting the recommendations are.</w:t>
      </w:r>
    </w:p>
    <w:p w14:paraId="6A99C0C7">
      <w:pPr>
        <w:pStyle w:val="3"/>
        <w:spacing w:line="480" w:lineRule="auto"/>
        <w:rPr>
          <w:color w:val="auto"/>
          <w:sz w:val="24"/>
          <w:szCs w:val="24"/>
        </w:rPr>
      </w:pPr>
    </w:p>
    <w:p w14:paraId="435FA3A9">
      <w:pPr>
        <w:pStyle w:val="4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134"/>
          <w:b/>
          <w:bCs/>
          <w:color w:val="auto"/>
          <w:sz w:val="36"/>
          <w:szCs w:val="36"/>
        </w:rPr>
        <w:t>2. Dataset Description</w:t>
      </w:r>
    </w:p>
    <w:p w14:paraId="10885A2A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We use the MovieLens ml-latest-small dataset. It contains user ratings for movies.</w:t>
      </w:r>
    </w:p>
    <w:p w14:paraId="51625355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Main files:</w:t>
      </w:r>
    </w:p>
    <w:p w14:paraId="112782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ratings.csv: (userId, movieId, rating) </w:t>
      </w:r>
    </w:p>
    <w:p w14:paraId="7A4DEF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movies.csv: (movieId, title, genres) </w:t>
      </w:r>
    </w:p>
    <w:p w14:paraId="00F5465E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Ratings are between 0 and 5.</w:t>
      </w:r>
    </w:p>
    <w:p w14:paraId="439EFF95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We split the dataset into:</w:t>
      </w:r>
    </w:p>
    <w:p w14:paraId="2F2B45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80% training data </w:t>
      </w:r>
    </w:p>
    <w:p w14:paraId="68A684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20% testing data </w:t>
      </w:r>
    </w:p>
    <w:p w14:paraId="716C45E2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The training set is used to build the model, and the testing set is used to evaluate performance.</w:t>
      </w:r>
    </w:p>
    <w:p w14:paraId="66F26A10">
      <w:pPr>
        <w:pStyle w:val="30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</w:p>
    <w:p w14:paraId="73A190BE">
      <w:pPr>
        <w:pStyle w:val="4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rStyle w:val="134"/>
          <w:b/>
          <w:bCs/>
          <w:color w:val="auto"/>
          <w:sz w:val="32"/>
          <w:szCs w:val="32"/>
        </w:rPr>
        <w:t>3. Methodology</w:t>
      </w:r>
    </w:p>
    <w:p w14:paraId="3195E188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rStyle w:val="134"/>
          <w:b/>
          <w:bCs/>
          <w:color w:val="auto"/>
        </w:rPr>
        <w:t>3.1 Baseline Model</w:t>
      </w:r>
    </w:p>
    <w:p w14:paraId="5DA0D7D1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The baseline model predicts ratings using simple statistics such as average ratings and bias terms. It is easy to implement and provides a good reference point.</w:t>
      </w:r>
    </w:p>
    <w:p w14:paraId="445D82B4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D3D57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rStyle w:val="134"/>
          <w:b/>
          <w:bCs/>
          <w:color w:val="auto"/>
        </w:rPr>
        <w:t>3.2 SVD Model</w:t>
      </w:r>
    </w:p>
    <w:p w14:paraId="60CACC70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We use the SVD model from the Surprise library. This is a matrix factorization method that learns hidden features for users and items.</w:t>
      </w:r>
    </w:p>
    <w:p w14:paraId="314A078C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Model settings:</w:t>
      </w:r>
    </w:p>
    <w:p w14:paraId="40DB0A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number of factors: 20 </w:t>
      </w:r>
    </w:p>
    <w:p w14:paraId="6B575B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number of epochs: 10 </w:t>
      </w:r>
    </w:p>
    <w:p w14:paraId="2DAD2142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SVD is more flexible than the baseline model and can capture more complex patterns.</w:t>
      </w:r>
    </w:p>
    <w:p w14:paraId="5268BE07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E9E14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rStyle w:val="134"/>
          <w:b/>
          <w:bCs/>
          <w:color w:val="auto"/>
        </w:rPr>
        <w:t>3.3 Hybrid Model</w:t>
      </w:r>
    </w:p>
    <w:p w14:paraId="2E2B6EAC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We combine the baseline and SVD models using fixed weights:</w:t>
      </w:r>
    </w:p>
    <w:p w14:paraId="3356BC84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Final prediction = 0.7 × SVD + 0.3 × Baseline</w:t>
      </w:r>
    </w:p>
    <w:p w14:paraId="5F26F57F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The idea is that baseline is stable, while SVD can learn deeper patterns. Combining them may give better results.</w:t>
      </w:r>
    </w:p>
    <w:p w14:paraId="258A1402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8DB38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⭐ </w:t>
      </w:r>
      <w:r>
        <w:rPr>
          <w:rStyle w:val="134"/>
          <w:b/>
          <w:bCs/>
          <w:color w:val="auto"/>
        </w:rPr>
        <w:t>3.4 Learning-based Hybrid Model (Advanced Module)</w:t>
      </w:r>
    </w:p>
    <w:p w14:paraId="5262BDDC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Instead of manually choosing weights, we also implement a learning-based hybrid model.</w:t>
      </w:r>
    </w:p>
    <w:p w14:paraId="5279C6F7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In this approach:</w:t>
      </w:r>
    </w:p>
    <w:p w14:paraId="1738CD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we use predictions from SVD and baseline as features </w:t>
      </w:r>
    </w:p>
    <w:p w14:paraId="6ABF39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we also include user activity and item popularity </w:t>
      </w:r>
    </w:p>
    <w:p w14:paraId="59DE01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then we train a regression model to learn how to combine them </w:t>
      </w:r>
    </w:p>
    <w:p w14:paraId="093034AA">
      <w:pPr>
        <w:pStyle w:val="4"/>
        <w:keepNext w:val="0"/>
        <w:keepLines w:val="0"/>
        <w:widowControl/>
        <w:suppressLineNumbers w:val="0"/>
        <w:rPr>
          <w:rStyle w:val="134"/>
          <w:rFonts w:hint="eastAsia"/>
          <w:b w:val="0"/>
          <w:bCs w:val="0"/>
          <w:color w:val="auto"/>
          <w:sz w:val="24"/>
          <w:szCs w:val="24"/>
        </w:rPr>
      </w:pPr>
      <w:r>
        <w:rPr>
          <w:rStyle w:val="134"/>
          <w:rFonts w:hint="eastAsia"/>
          <w:b w:val="0"/>
          <w:bCs w:val="0"/>
          <w:color w:val="auto"/>
          <w:sz w:val="24"/>
          <w:szCs w:val="24"/>
        </w:rPr>
        <w:t>This allows the model to automatically find better combinations instead of using fixed weights, which makes it more flexible and adaptive.</w:t>
      </w:r>
    </w:p>
    <w:p w14:paraId="566DEFBC">
      <w:pPr>
        <w:pStyle w:val="4"/>
        <w:keepNext w:val="0"/>
        <w:keepLines w:val="0"/>
        <w:widowControl/>
        <w:suppressLineNumbers w:val="0"/>
        <w:rPr>
          <w:rStyle w:val="134"/>
          <w:b/>
          <w:bCs/>
          <w:color w:val="auto"/>
          <w:sz w:val="32"/>
          <w:szCs w:val="32"/>
        </w:rPr>
      </w:pPr>
    </w:p>
    <w:p w14:paraId="08927FB3">
      <w:pPr>
        <w:pStyle w:val="4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rStyle w:val="134"/>
          <w:b/>
          <w:bCs/>
          <w:color w:val="auto"/>
          <w:sz w:val="32"/>
          <w:szCs w:val="32"/>
        </w:rPr>
        <w:t>4. Model Evaluation</w:t>
      </w:r>
    </w:p>
    <w:p w14:paraId="66CF2392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rStyle w:val="134"/>
          <w:b/>
          <w:bCs/>
          <w:color w:val="auto"/>
        </w:rPr>
        <w:t>4.1 RMSE</w:t>
      </w:r>
    </w:p>
    <w:p w14:paraId="163FD876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We use RMSE to measure prediction accuracy.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95"/>
      </w:tblGrid>
      <w:tr w14:paraId="7F98E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082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A2D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</w:tr>
      <w:tr w14:paraId="61F74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A341E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03349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0.8824</w:t>
            </w:r>
          </w:p>
        </w:tc>
      </w:tr>
      <w:tr w14:paraId="7D07F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853B2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SVD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F56C2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0.8883</w:t>
            </w:r>
          </w:p>
        </w:tc>
      </w:tr>
    </w:tbl>
    <w:p w14:paraId="3E0859F9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The baseline model slightly performs better in this case.</w:t>
      </w:r>
    </w:p>
    <w:p w14:paraId="06849C02">
      <w:pPr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84A92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rStyle w:val="134"/>
          <w:b/>
          <w:bCs/>
          <w:color w:val="auto"/>
        </w:rPr>
        <w:t>4.2 Precision, Recall, and F1 Score</w:t>
      </w:r>
    </w:p>
    <w:p w14:paraId="4E2C8F3A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We also evaluate recommendation quality using:</w:t>
      </w:r>
    </w:p>
    <w:p w14:paraId="487E1B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Precision ≈ 0.74 </w:t>
      </w:r>
    </w:p>
    <w:p w14:paraId="1B90DA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Recall ≈ 0.52 </w:t>
      </w:r>
    </w:p>
    <w:p w14:paraId="7B8588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F1 Score ≈ 0.61 </w:t>
      </w:r>
    </w:p>
    <w:p w14:paraId="3976D2C5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This means the system gives relevant recommendations, but it may miss some items.</w:t>
      </w:r>
    </w:p>
    <w:p w14:paraId="027C5C14">
      <w:pPr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057015" cy="325691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3221">
      <w:pPr>
        <w:spacing w:line="480" w:lineRule="auto"/>
        <w:rPr>
          <w:color w:val="auto"/>
          <w:sz w:val="20"/>
          <w:szCs w:val="20"/>
        </w:rPr>
      </w:pPr>
      <w:r>
        <w:rPr>
          <w:rFonts w:hint="eastAsia"/>
          <w:color w:val="auto"/>
          <w:sz w:val="20"/>
          <w:szCs w:val="20"/>
        </w:rPr>
        <w:t xml:space="preserve">Figure 1: Comparison of Precision, Recall, and F1 Score. </w:t>
      </w:r>
      <w:r>
        <w:rPr>
          <w:rFonts w:hint="eastAsia" w:eastAsia="宋体"/>
          <w:color w:val="auto"/>
          <w:sz w:val="20"/>
          <w:szCs w:val="20"/>
          <w:lang w:val="en-US" w:eastAsia="zh-CN"/>
        </w:rPr>
        <w:t xml:space="preserve"> </w:t>
      </w:r>
      <w:r>
        <w:rPr>
          <w:rFonts w:hint="eastAsia"/>
          <w:color w:val="auto"/>
          <w:sz w:val="20"/>
          <w:szCs w:val="20"/>
        </w:rPr>
        <w:t>The model achieves high precision while maintaining reasonable recall.</w:t>
      </w:r>
    </w:p>
    <w:p w14:paraId="12B85DD6">
      <w:pPr>
        <w:pStyle w:val="4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4.3 Effect of K</w:t>
      </w:r>
    </w:p>
    <w:p w14:paraId="0F0472E3">
      <w:pPr>
        <w:pStyle w:val="30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We further evaluate the system under different values of K:</w:t>
      </w:r>
    </w:p>
    <w:p w14:paraId="05C320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K = 5 → Precision ≈ 0.745, Recall ≈ 0.389 </w:t>
      </w:r>
    </w:p>
    <w:p w14:paraId="34FBF0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K = 10 → Precision ≈ 0.741, Recall ≈ 0.522 </w:t>
      </w:r>
    </w:p>
    <w:p w14:paraId="4FADF1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K = 15 → Precision ≈ 0.735, Recall ≈ 0.581 </w:t>
      </w:r>
    </w:p>
    <w:p w14:paraId="6066B156">
      <w:pPr>
        <w:pStyle w:val="30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These results demonstrate a trade-off between precision and recall:</w:t>
      </w:r>
    </w:p>
    <w:p w14:paraId="0FC327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Increasing K improves recall </w:t>
      </w:r>
    </w:p>
    <w:p w14:paraId="6ADFB9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Increasing K slightly reduces precision</w:t>
      </w:r>
    </w:p>
    <w:p w14:paraId="4786061D">
      <w:pPr>
        <w:pStyle w:val="3"/>
        <w:spacing w:line="480" w:lineRule="auto"/>
        <w:rPr>
          <w:color w:val="auto"/>
          <w:sz w:val="24"/>
          <w:szCs w:val="24"/>
        </w:rPr>
      </w:pPr>
    </w:p>
    <w:p w14:paraId="221BAC8D">
      <w:pPr>
        <w:pStyle w:val="3"/>
        <w:spacing w:line="480" w:lineRule="auto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5. Recommendation Results</w:t>
      </w:r>
    </w:p>
    <w:p w14:paraId="3BA7EA29">
      <w:pPr>
        <w:spacing w:after="120"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The system generates personalized recommendations for users.</w:t>
      </w:r>
    </w:p>
    <w:p w14:paraId="3B70B919">
      <w:pPr>
        <w:spacing w:after="120"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Example: Pulp Fiction, The Dark Knight, and The Departed are frequently recommended.</w:t>
      </w:r>
    </w:p>
    <w:p w14:paraId="11E92BD8">
      <w:pPr>
        <w:spacing w:after="120"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These results show that the model captures user preferences effectively.</w:t>
      </w:r>
    </w:p>
    <w:p w14:paraId="2DC0AEFF">
      <w:pPr>
        <w:pStyle w:val="3"/>
        <w:spacing w:line="480" w:lineRule="auto"/>
        <w:rPr>
          <w:color w:val="auto"/>
          <w:sz w:val="24"/>
          <w:szCs w:val="24"/>
        </w:rPr>
      </w:pPr>
    </w:p>
    <w:p w14:paraId="094B0FF2">
      <w:pPr>
        <w:pStyle w:val="3"/>
        <w:spacing w:line="480" w:lineRule="auto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6. Additional Analysis</w:t>
      </w:r>
    </w:p>
    <w:p w14:paraId="666F126B">
      <w:pPr>
        <w:pStyle w:val="4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6.1 Popular Movies</w:t>
      </w:r>
    </w:p>
    <w:p w14:paraId="5628EB85">
      <w:pPr>
        <w:pStyle w:val="30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The most popular movies based on rating frequency include:</w:t>
      </w:r>
    </w:p>
    <w:p w14:paraId="10C1CD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Forrest Gump </w:t>
      </w:r>
    </w:p>
    <w:p w14:paraId="16F6CF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Shawshank Redemption </w:t>
      </w:r>
    </w:p>
    <w:p w14:paraId="191B7F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Pulp Fiction </w:t>
      </w:r>
    </w:p>
    <w:p w14:paraId="0B7761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Silence of the Lambs </w:t>
      </w:r>
    </w:p>
    <w:p w14:paraId="3F1642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The Matrix</w:t>
      </w:r>
    </w:p>
    <w:p w14:paraId="239C1373">
      <w:pPr>
        <w:pStyle w:val="4"/>
        <w:keepNext w:val="0"/>
        <w:keepLines w:val="0"/>
        <w:widowControl/>
        <w:suppressLineNumbers w:val="0"/>
        <w:spacing w:line="480" w:lineRule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971290" cy="3827145"/>
            <wp:effectExtent l="0" t="0" r="3810" b="825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AC70">
      <w:pPr>
        <w:rPr>
          <w:color w:val="auto"/>
          <w:sz w:val="20"/>
          <w:szCs w:val="20"/>
        </w:rPr>
      </w:pPr>
      <w:r>
        <w:rPr>
          <w:rFonts w:hint="eastAsia"/>
          <w:color w:val="auto"/>
          <w:sz w:val="20"/>
          <w:szCs w:val="20"/>
        </w:rPr>
        <w:t xml:space="preserve">Figure </w:t>
      </w:r>
      <w:r>
        <w:rPr>
          <w:rFonts w:hint="eastAsia" w:eastAsia="宋体"/>
          <w:color w:val="auto"/>
          <w:sz w:val="20"/>
          <w:szCs w:val="20"/>
          <w:lang w:val="en-US" w:eastAsia="zh-CN"/>
        </w:rPr>
        <w:t>2</w:t>
      </w:r>
      <w:r>
        <w:rPr>
          <w:rFonts w:hint="eastAsia"/>
          <w:color w:val="auto"/>
          <w:sz w:val="20"/>
          <w:szCs w:val="20"/>
        </w:rPr>
        <w:t>: Most popular movies based on rating frequency in the dataset.</w:t>
      </w:r>
    </w:p>
    <w:p w14:paraId="76F8446D">
      <w:pPr>
        <w:pStyle w:val="4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</w:p>
    <w:p w14:paraId="7143F314">
      <w:pPr>
        <w:pStyle w:val="4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6.2 User Behavior Analysis</w:t>
      </w:r>
    </w:p>
    <w:p w14:paraId="4483F9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Average user rating: </w:t>
      </w:r>
      <w:r>
        <w:rPr>
          <w:rStyle w:val="134"/>
          <w:color w:val="auto"/>
          <w:sz w:val="24"/>
          <w:szCs w:val="24"/>
        </w:rPr>
        <w:t>≈ 3.65</w:t>
      </w:r>
      <w:r>
        <w:rPr>
          <w:color w:val="auto"/>
          <w:sz w:val="24"/>
          <w:szCs w:val="24"/>
        </w:rPr>
        <w:t xml:space="preserve"> </w:t>
      </w:r>
    </w:p>
    <w:p w14:paraId="18089E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Maximum rating: </w:t>
      </w:r>
      <w:r>
        <w:rPr>
          <w:rStyle w:val="134"/>
          <w:color w:val="auto"/>
          <w:sz w:val="24"/>
          <w:szCs w:val="24"/>
        </w:rPr>
        <w:t>5.0</w:t>
      </w:r>
      <w:r>
        <w:rPr>
          <w:color w:val="auto"/>
          <w:sz w:val="24"/>
          <w:szCs w:val="24"/>
        </w:rPr>
        <w:t xml:space="preserve"> </w:t>
      </w:r>
    </w:p>
    <w:p w14:paraId="7762E7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480" w:lineRule="auto"/>
        <w:ind w:left="720" w:hanging="3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Minimum rating: </w:t>
      </w:r>
      <w:r>
        <w:rPr>
          <w:rStyle w:val="134"/>
          <w:color w:val="auto"/>
          <w:sz w:val="24"/>
          <w:szCs w:val="24"/>
        </w:rPr>
        <w:t>≈ 1.27</w:t>
      </w:r>
      <w:r>
        <w:rPr>
          <w:color w:val="auto"/>
          <w:sz w:val="24"/>
          <w:szCs w:val="24"/>
        </w:rPr>
        <w:t xml:space="preserve"> </w:t>
      </w:r>
    </w:p>
    <w:p w14:paraId="69A006AA">
      <w:pPr>
        <w:pStyle w:val="30"/>
        <w:keepNext w:val="0"/>
        <w:keepLines w:val="0"/>
        <w:widowControl/>
        <w:suppressLineNumbers w:val="0"/>
        <w:spacing w:line="48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This indicates that most users tend to give moderately high ratings, with some variation across individuals.</w:t>
      </w:r>
    </w:p>
    <w:p w14:paraId="2A50A5B6">
      <w:pPr>
        <w:pStyle w:val="3"/>
        <w:spacing w:line="480" w:lineRule="auto"/>
        <w:rPr>
          <w:color w:val="auto"/>
          <w:sz w:val="24"/>
          <w:szCs w:val="24"/>
        </w:rPr>
      </w:pPr>
    </w:p>
    <w:p w14:paraId="1DE3B057">
      <w:pPr>
        <w:pStyle w:val="4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rStyle w:val="134"/>
          <w:b/>
          <w:bCs/>
          <w:color w:val="auto"/>
          <w:sz w:val="32"/>
          <w:szCs w:val="32"/>
        </w:rPr>
        <w:t>7. Diversity &amp; Novelty Analysis</w:t>
      </w:r>
    </w:p>
    <w:p w14:paraId="7B976437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Besides accuracy, we also evaluate diversity and novelty.</w:t>
      </w:r>
    </w:p>
    <w:p w14:paraId="11DCEE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Diversity measures how different recommended items are </w:t>
      </w:r>
    </w:p>
    <w:p w14:paraId="0E7C2A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Novelty measures how unexpected or less popular the items are </w:t>
      </w:r>
    </w:p>
    <w:p w14:paraId="7977EA6F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Our results show:</w:t>
      </w:r>
    </w:p>
    <w:p w14:paraId="4BBA78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moderate diversity </w:t>
      </w:r>
    </w:p>
    <w:p w14:paraId="628AAE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relatively high novelty </w:t>
      </w:r>
    </w:p>
    <w:p w14:paraId="2AE51781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This means the system does not only recommend popular items but also introduces new ones.</w:t>
      </w:r>
    </w:p>
    <w:p w14:paraId="6429B110">
      <w:pPr>
        <w:pStyle w:val="3"/>
        <w:spacing w:line="480" w:lineRule="auto"/>
        <w:rPr>
          <w:b w:val="0"/>
          <w:bCs w:val="0"/>
          <w:color w:val="auto"/>
          <w:sz w:val="24"/>
          <w:szCs w:val="24"/>
        </w:rPr>
      </w:pPr>
      <w:r>
        <w:rPr>
          <w:rFonts w:hint="eastAsia"/>
          <w:b w:val="0"/>
          <w:bCs w:val="0"/>
          <w:color w:val="auto"/>
          <w:sz w:val="24"/>
          <w:szCs w:val="24"/>
        </w:rPr>
        <w:t>This shows that the system can recommend a variety of items while also introducing less popular content to users.</w:t>
      </w:r>
    </w:p>
    <w:p w14:paraId="70771FD0">
      <w:pPr>
        <w:pStyle w:val="4"/>
        <w:keepNext w:val="0"/>
        <w:keepLines w:val="0"/>
        <w:widowControl/>
        <w:suppressLineNumbers w:val="0"/>
        <w:rPr>
          <w:rStyle w:val="134"/>
          <w:b/>
          <w:bCs/>
          <w:color w:val="auto"/>
          <w:sz w:val="32"/>
          <w:szCs w:val="32"/>
        </w:rPr>
      </w:pPr>
    </w:p>
    <w:p w14:paraId="06C356AA">
      <w:pPr>
        <w:pStyle w:val="4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rStyle w:val="134"/>
          <w:b/>
          <w:bCs/>
          <w:color w:val="auto"/>
          <w:sz w:val="32"/>
          <w:szCs w:val="32"/>
        </w:rPr>
        <w:t>8. Discussion</w:t>
      </w:r>
    </w:p>
    <w:p w14:paraId="38F477D7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From the results, we observe:</w:t>
      </w:r>
    </w:p>
    <w:p w14:paraId="2D5733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eastAsia"/>
          <w:color w:val="auto"/>
        </w:rPr>
        <w:t>One thing we observed is that the baseline model performs quite well because of strong bias in the dataset</w:t>
      </w:r>
      <w:r>
        <w:rPr>
          <w:rFonts w:hint="eastAsia" w:eastAsia="宋体"/>
          <w:color w:val="auto"/>
          <w:lang w:val="en-US" w:eastAsia="zh-CN"/>
        </w:rPr>
        <w:t>.</w:t>
      </w:r>
    </w:p>
    <w:p w14:paraId="29B158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The hybrid model improves overall recommendation quality </w:t>
      </w:r>
    </w:p>
    <w:p w14:paraId="4F5C3C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Learning-based hybrid provides a more flexible way to combine models </w:t>
      </w:r>
    </w:p>
    <w:p w14:paraId="5C80DF0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The system achieves high precision but moderate recall </w:t>
      </w:r>
    </w:p>
    <w:p w14:paraId="622ABDB6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One limitation is that SVD did not outperform baseline significantly. This may be due to parameter settings or dataset size.</w:t>
      </w:r>
    </w:p>
    <w:p w14:paraId="08422B2F">
      <w:pPr>
        <w:pStyle w:val="4"/>
        <w:keepNext w:val="0"/>
        <w:keepLines w:val="0"/>
        <w:widowControl/>
        <w:suppressLineNumbers w:val="0"/>
        <w:rPr>
          <w:rStyle w:val="134"/>
          <w:b/>
          <w:bCs/>
          <w:color w:val="auto"/>
        </w:rPr>
      </w:pPr>
    </w:p>
    <w:p w14:paraId="561BE944">
      <w:pPr>
        <w:pStyle w:val="4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rStyle w:val="134"/>
          <w:b/>
          <w:bCs/>
          <w:color w:val="auto"/>
          <w:sz w:val="32"/>
          <w:szCs w:val="32"/>
        </w:rPr>
        <w:t>9. Conclusion</w:t>
      </w:r>
    </w:p>
    <w:p w14:paraId="0D509ECC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In this project, we built a recommendation system using baseline, SVD, and hybrid models.</w:t>
      </w:r>
    </w:p>
    <w:p w14:paraId="66BAC8E0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We found that combining models can improve recommendation quality. We also learned that more complex models do not always guarantee better accuracy.</w:t>
      </w:r>
    </w:p>
    <w:p w14:paraId="414B17A2">
      <w:pPr>
        <w:pStyle w:val="30"/>
        <w:keepNext w:val="0"/>
        <w:keepLines w:val="0"/>
        <w:widowControl/>
        <w:suppressLineNumbers w:val="0"/>
        <w:rPr>
          <w:rFonts w:hint="eastAsia" w:eastAsia="宋体"/>
          <w:color w:val="auto"/>
          <w:lang w:val="en-US" w:eastAsia="zh-CN"/>
        </w:rPr>
      </w:pPr>
      <w:r>
        <w:rPr>
          <w:color w:val="auto"/>
        </w:rPr>
        <w:t>By adding learning-based hybrid and diversity evaluation, the system becomes more practical and realistic.</w:t>
      </w:r>
      <w:r>
        <w:rPr>
          <w:rFonts w:hint="eastAsia" w:eastAsia="宋体"/>
          <w:color w:val="auto"/>
          <w:lang w:val="en-US" w:eastAsia="zh-CN"/>
        </w:rPr>
        <w:t xml:space="preserve"> Overall, this project helped us better understand how different recommendation methods behave and how to improve them step by step.</w:t>
      </w:r>
      <w:bookmarkStart w:id="0" w:name="_GoBack"/>
      <w:bookmarkEnd w:id="0"/>
    </w:p>
    <w:p w14:paraId="7B9FC7F4">
      <w:pPr>
        <w:pStyle w:val="3"/>
        <w:spacing w:line="480" w:lineRule="auto"/>
        <w:rPr>
          <w:color w:val="auto"/>
          <w:sz w:val="24"/>
          <w:szCs w:val="24"/>
        </w:rPr>
      </w:pPr>
    </w:p>
    <w:p w14:paraId="3D48DE5E">
      <w:pPr>
        <w:pStyle w:val="4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rStyle w:val="134"/>
          <w:rFonts w:hint="eastAsia" w:eastAsia="宋体"/>
          <w:b/>
          <w:bCs/>
          <w:color w:val="auto"/>
          <w:sz w:val="32"/>
          <w:szCs w:val="32"/>
          <w:lang w:val="en-US" w:eastAsia="zh-CN"/>
        </w:rPr>
        <w:t>10.</w:t>
      </w:r>
      <w:r>
        <w:rPr>
          <w:rStyle w:val="134"/>
          <w:b/>
          <w:bCs/>
          <w:color w:val="auto"/>
          <w:sz w:val="32"/>
          <w:szCs w:val="32"/>
        </w:rPr>
        <w:t xml:space="preserve"> Work Distribution</w:t>
      </w:r>
    </w:p>
    <w:p w14:paraId="5E299B2F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The project work was shared between both team members, with each person contributing to different parts of the system.</w:t>
      </w:r>
    </w:p>
    <w:p w14:paraId="36BDCB77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rStyle w:val="134"/>
          <w:color w:val="auto"/>
        </w:rPr>
        <w:t>Huanghui Xiao:</w:t>
      </w:r>
    </w:p>
    <w:p w14:paraId="72BACE4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Data preprocessing and dataset preparation </w:t>
      </w:r>
    </w:p>
    <w:p w14:paraId="478423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Implementation of evaluation metrics (RMSE, Precision, Recall) </w:t>
      </w:r>
    </w:p>
    <w:p w14:paraId="0D7D36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Analysis of model performance </w:t>
      </w:r>
    </w:p>
    <w:p w14:paraId="65683F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Implementation of Diversity and Novelty evaluation </w:t>
      </w:r>
    </w:p>
    <w:p w14:paraId="50B899EB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rStyle w:val="134"/>
          <w:color w:val="auto"/>
        </w:rPr>
        <w:t>Hanwen Wang:</w:t>
      </w:r>
    </w:p>
    <w:p w14:paraId="051F24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Implementation of Baseline, SVD, and Hybrid models </w:t>
      </w:r>
    </w:p>
    <w:p w14:paraId="30A032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Development of Top-N recommendation logic </w:t>
      </w:r>
    </w:p>
    <w:p w14:paraId="65E19B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Implementation of the learning-based hybrid model </w:t>
      </w:r>
    </w:p>
    <w:p w14:paraId="01029B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Visualization and result presentation </w:t>
      </w:r>
    </w:p>
    <w:p w14:paraId="50CE04B9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Both members contributed to:</w:t>
      </w:r>
    </w:p>
    <w:p w14:paraId="3558821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Designing the overall system structure </w:t>
      </w:r>
    </w:p>
    <w:p w14:paraId="6FF169A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Debugging and testing the models </w:t>
      </w:r>
    </w:p>
    <w:p w14:paraId="467842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color w:val="auto"/>
        </w:rPr>
        <w:t xml:space="preserve">Writing and reviewing the final report </w:t>
      </w:r>
    </w:p>
    <w:p w14:paraId="313FC190">
      <w:pPr>
        <w:spacing w:after="120" w:line="480" w:lineRule="auto"/>
        <w:rPr>
          <w:color w:val="auto"/>
          <w:sz w:val="24"/>
          <w:szCs w:val="24"/>
        </w:rPr>
      </w:pPr>
    </w:p>
    <w:p w14:paraId="1037D115">
      <w:pPr>
        <w:spacing w:after="120" w:line="480" w:lineRule="auto"/>
        <w:rPr>
          <w:color w:val="auto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86BB8"/>
    <w:multiLevelType w:val="multilevel"/>
    <w:tmpl w:val="ADD86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324354"/>
    <w:multiLevelType w:val="multilevel"/>
    <w:tmpl w:val="B3324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3D996C"/>
    <w:multiLevelType w:val="multilevel"/>
    <w:tmpl w:val="C33D9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F97207"/>
    <w:multiLevelType w:val="multilevel"/>
    <w:tmpl w:val="DAF97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928062"/>
    <w:multiLevelType w:val="multilevel"/>
    <w:tmpl w:val="E5928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2338EFE8"/>
    <w:multiLevelType w:val="multilevel"/>
    <w:tmpl w:val="2338EF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30EAD0B"/>
    <w:multiLevelType w:val="multilevel"/>
    <w:tmpl w:val="330EA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0DB4431"/>
    <w:multiLevelType w:val="multilevel"/>
    <w:tmpl w:val="40DB4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C5BD2D2"/>
    <w:multiLevelType w:val="multilevel"/>
    <w:tmpl w:val="4C5BD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B142486"/>
    <w:multiLevelType w:val="multilevel"/>
    <w:tmpl w:val="5B142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9849A13"/>
    <w:multiLevelType w:val="multilevel"/>
    <w:tmpl w:val="69849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243DACA"/>
    <w:multiLevelType w:val="multilevel"/>
    <w:tmpl w:val="7243D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BC96C91"/>
    <w:multiLevelType w:val="multilevel"/>
    <w:tmpl w:val="7BC96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C6C690B"/>
    <w:multiLevelType w:val="multilevel"/>
    <w:tmpl w:val="7C6C6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FBE8C9D"/>
    <w:multiLevelType w:val="multilevel"/>
    <w:tmpl w:val="7FBE8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13"/>
  </w:num>
  <w:num w:numId="8">
    <w:abstractNumId w:val="18"/>
  </w:num>
  <w:num w:numId="9">
    <w:abstractNumId w:val="0"/>
  </w:num>
  <w:num w:numId="10">
    <w:abstractNumId w:val="20"/>
  </w:num>
  <w:num w:numId="11">
    <w:abstractNumId w:val="19"/>
  </w:num>
  <w:num w:numId="12">
    <w:abstractNumId w:val="2"/>
  </w:num>
  <w:num w:numId="13">
    <w:abstractNumId w:val="3"/>
  </w:num>
  <w:num w:numId="14">
    <w:abstractNumId w:val="4"/>
  </w:num>
  <w:num w:numId="15">
    <w:abstractNumId w:val="15"/>
  </w:num>
  <w:num w:numId="16">
    <w:abstractNumId w:val="16"/>
  </w:num>
  <w:num w:numId="17">
    <w:abstractNumId w:val="12"/>
  </w:num>
  <w:num w:numId="18">
    <w:abstractNumId w:val="17"/>
  </w:num>
  <w:num w:numId="19">
    <w:abstractNumId w:val="1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E04CB3"/>
    <w:rsid w:val="17FF28AB"/>
    <w:rsid w:val="268E1F3B"/>
    <w:rsid w:val="34C464B9"/>
    <w:rsid w:val="47081B5A"/>
    <w:rsid w:val="55D063B7"/>
    <w:rsid w:val="634D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896</Words>
  <Characters>4906</Characters>
  <Lines>0</Lines>
  <Paragraphs>0</Paragraphs>
  <TotalTime>9</TotalTime>
  <ScaleCrop>false</ScaleCrop>
  <LinksUpToDate>false</LinksUpToDate>
  <CharactersWithSpaces>5728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小鬼鬼</cp:lastModifiedBy>
  <dcterms:modified xsi:type="dcterms:W3CDTF">2026-05-05T01:10:02Z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eyJoZGlkIjoiYWIyYmYwZGI4MDUyZTc4MzIyZDUyMjQ4OWJmYmUwNjYiLCJ1c2VySWQiOiI3NTAxNTE0MDUifQ==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C33EC1E60D2D408F9205A3B390C00858_12</vt:lpwstr>
  </property>
</Properties>
</file>