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96B" w:rsidRPr="00C5096B" w:rsidRDefault="00C5096B" w:rsidP="00C5096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>
        <w:rPr>
          <w:rFonts w:ascii="Helvetica" w:eastAsia="宋体" w:hAnsi="Helvetica" w:cs="Helvetica"/>
          <w:b/>
          <w:bCs/>
          <w:color w:val="1A1A1A"/>
          <w:kern w:val="0"/>
          <w:sz w:val="48"/>
          <w:szCs w:val="48"/>
        </w:rPr>
        <w:t>GP-linux+RT-KVM</w:t>
      </w:r>
      <w:proofErr w:type="spellEnd"/>
      <w:r w:rsidRPr="00C5096B">
        <w:rPr>
          <w:rFonts w:ascii="宋体" w:eastAsia="宋体" w:hAnsi="宋体" w:cs="宋体" w:hint="eastAsia"/>
          <w:b/>
          <w:bCs/>
          <w:color w:val="1A1A1A"/>
          <w:kern w:val="0"/>
          <w:sz w:val="48"/>
          <w:szCs w:val="48"/>
        </w:rPr>
        <w:t>项目问题</w:t>
      </w:r>
      <w:r>
        <w:rPr>
          <w:rFonts w:ascii="宋体" w:eastAsia="宋体" w:hAnsi="宋体" w:cs="宋体" w:hint="eastAsia"/>
          <w:b/>
          <w:bCs/>
          <w:color w:val="1A1A1A"/>
          <w:kern w:val="0"/>
          <w:sz w:val="48"/>
          <w:szCs w:val="48"/>
        </w:rPr>
        <w:t>回复</w:t>
      </w:r>
    </w:p>
    <w:p w:rsidR="00C5096B" w:rsidRPr="00C5096B" w:rsidRDefault="00C5096B" w:rsidP="00C5096B">
      <w:pPr>
        <w:widowControl/>
        <w:shd w:val="clear" w:color="auto" w:fill="FFFFFF"/>
        <w:spacing w:before="100" w:beforeAutospacing="1" w:after="120" w:line="273" w:lineRule="atLeast"/>
        <w:ind w:firstLineChars="100" w:firstLine="21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bookmarkStart w:id="0" w:name="_GoBack"/>
      <w:bookmarkEnd w:id="0"/>
      <w:r w:rsidRPr="00C5096B">
        <w:rPr>
          <w:rFonts w:ascii="宋体" w:eastAsia="宋体" w:hAnsi="宋体" w:cs="宋体" w:hint="eastAsia"/>
          <w:color w:val="333333"/>
          <w:kern w:val="0"/>
          <w:szCs w:val="21"/>
        </w:rPr>
        <w:t>课题需求综合了现有</w:t>
      </w:r>
      <w:proofErr w:type="spellStart"/>
      <w:r w:rsidRPr="00C5096B">
        <w:rPr>
          <w:rFonts w:ascii="宋体" w:eastAsia="宋体" w:hAnsi="宋体" w:cs="宋体" w:hint="eastAsia"/>
          <w:color w:val="333333"/>
          <w:kern w:val="0"/>
          <w:szCs w:val="21"/>
        </w:rPr>
        <w:t>acrn</w:t>
      </w:r>
      <w:proofErr w:type="spellEnd"/>
      <w:r w:rsidRPr="00C5096B">
        <w:rPr>
          <w:rFonts w:ascii="宋体" w:eastAsia="宋体" w:hAnsi="宋体" w:cs="宋体" w:hint="eastAsia"/>
          <w:color w:val="333333"/>
          <w:kern w:val="0"/>
          <w:szCs w:val="21"/>
        </w:rPr>
        <w:t>以及</w:t>
      </w:r>
      <w:proofErr w:type="spellStart"/>
      <w:r w:rsidRPr="00C5096B">
        <w:rPr>
          <w:rFonts w:ascii="宋体" w:eastAsia="宋体" w:hAnsi="宋体" w:cs="宋体" w:hint="eastAsia"/>
          <w:color w:val="333333"/>
          <w:kern w:val="0"/>
          <w:szCs w:val="21"/>
        </w:rPr>
        <w:t>PRT-linux+RT-KVM</w:t>
      </w:r>
      <w:proofErr w:type="spellEnd"/>
      <w:r w:rsidRPr="00C5096B">
        <w:rPr>
          <w:rFonts w:ascii="宋体" w:eastAsia="宋体" w:hAnsi="宋体" w:cs="宋体" w:hint="eastAsia"/>
          <w:color w:val="333333"/>
          <w:kern w:val="0"/>
          <w:szCs w:val="21"/>
        </w:rPr>
        <w:t>两种方案的缺点，预期目标基于GP-</w:t>
      </w:r>
      <w:proofErr w:type="spellStart"/>
      <w:r w:rsidRPr="00C5096B">
        <w:rPr>
          <w:rFonts w:ascii="宋体" w:eastAsia="宋体" w:hAnsi="宋体" w:cs="宋体" w:hint="eastAsia"/>
          <w:color w:val="333333"/>
          <w:kern w:val="0"/>
          <w:szCs w:val="21"/>
        </w:rPr>
        <w:t>linux</w:t>
      </w:r>
      <w:proofErr w:type="spellEnd"/>
      <w:r w:rsidRPr="00C5096B">
        <w:rPr>
          <w:rFonts w:ascii="宋体" w:eastAsia="宋体" w:hAnsi="宋体" w:cs="宋体" w:hint="eastAsia"/>
          <w:color w:val="333333"/>
          <w:kern w:val="0"/>
          <w:szCs w:val="21"/>
        </w:rPr>
        <w:t>结合RT-KVM开发支持低时延的RT-VM。我们认为基本思路有两种：一是采用对VM的硬件资源的硬划分与隔离，将VM中的大部分资源绑定，在VM中运行RTOS，来支持完成时间确定性的任务。二是可以将VM中的实时任务暴露给hypervisor，可以通过在hypervisor级别实现多级调度算法，来确保任务的确定性时延，同时最大化吞吐率。</w:t>
      </w:r>
    </w:p>
    <w:p w:rsidR="00C5096B" w:rsidRPr="00C5096B" w:rsidRDefault="00C5096B" w:rsidP="00C5096B">
      <w:pPr>
        <w:widowControl/>
        <w:shd w:val="clear" w:color="auto" w:fill="FFFFFF"/>
        <w:spacing w:before="100" w:beforeAutospacing="1" w:after="120" w:line="273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5096B">
        <w:rPr>
          <w:rFonts w:ascii="宋体" w:eastAsia="宋体" w:hAnsi="宋体" w:cs="宋体" w:hint="eastAsia"/>
          <w:color w:val="333333"/>
          <w:kern w:val="0"/>
          <w:szCs w:val="21"/>
        </w:rPr>
        <w:t>方案</w:t>
      </w:r>
      <w:proofErr w:type="gramStart"/>
      <w:r w:rsidRPr="00C5096B">
        <w:rPr>
          <w:rFonts w:ascii="宋体" w:eastAsia="宋体" w:hAnsi="宋体" w:cs="宋体" w:hint="eastAsia"/>
          <w:color w:val="333333"/>
          <w:kern w:val="0"/>
          <w:szCs w:val="21"/>
        </w:rPr>
        <w:t>一</w:t>
      </w:r>
      <w:proofErr w:type="gramEnd"/>
      <w:r w:rsidRPr="00C5096B">
        <w:rPr>
          <w:rFonts w:ascii="宋体" w:eastAsia="宋体" w:hAnsi="宋体" w:cs="宋体" w:hint="eastAsia"/>
          <w:color w:val="333333"/>
          <w:kern w:val="0"/>
          <w:szCs w:val="21"/>
        </w:rPr>
        <w:t>，虽然RTOS可以支持确定性任务，但是运行与VM中后，会受到hypervisor的管理，进而从硬件和软件层面对其性能有所影响。</w:t>
      </w:r>
    </w:p>
    <w:p w:rsidR="00C5096B" w:rsidRPr="00C5096B" w:rsidRDefault="00C5096B" w:rsidP="00C5096B">
      <w:pPr>
        <w:widowControl/>
        <w:shd w:val="clear" w:color="auto" w:fill="FFFFFF"/>
        <w:spacing w:before="100" w:beforeAutospacing="1" w:after="120" w:line="273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5096B">
        <w:rPr>
          <w:rFonts w:ascii="宋体" w:eastAsia="宋体" w:hAnsi="宋体" w:cs="宋体" w:hint="eastAsia"/>
          <w:color w:val="333333"/>
          <w:kern w:val="0"/>
          <w:szCs w:val="21"/>
        </w:rPr>
        <w:t>硬件层面：</w:t>
      </w:r>
    </w:p>
    <w:p w:rsidR="00C5096B" w:rsidRPr="00C5096B" w:rsidRDefault="00C5096B" w:rsidP="00C5096B">
      <w:pPr>
        <w:widowControl/>
        <w:shd w:val="clear" w:color="auto" w:fill="FFFFFF"/>
        <w:spacing w:before="100" w:beforeAutospacing="1" w:after="120" w:line="273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5096B">
        <w:rPr>
          <w:rFonts w:ascii="宋体" w:eastAsia="宋体" w:hAnsi="宋体" w:cs="宋体" w:hint="eastAsia"/>
          <w:color w:val="333333"/>
          <w:kern w:val="0"/>
          <w:szCs w:val="21"/>
        </w:rPr>
        <w:t>（1）虚拟化涉及的几个大方面：处理器虚拟化，内存虚拟化，I/O虚拟化，中断虚拟化，其硬件资源可分为可共享和独占式硬件，对于独占式硬件（硬件本身不支持虚拟化）硬划分是否可行，如何进行划分?（举例说明）</w:t>
      </w:r>
    </w:p>
    <w:p w:rsidR="00C5096B" w:rsidRPr="00C5096B" w:rsidRDefault="00C5096B" w:rsidP="00C5096B">
      <w:pPr>
        <w:widowControl/>
        <w:shd w:val="clear" w:color="auto" w:fill="FFFFFF"/>
        <w:spacing w:before="100" w:beforeAutospacing="1" w:after="120" w:line="273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Re:</w:t>
      </w:r>
    </w:p>
    <w:p w:rsidR="00C5096B" w:rsidRPr="00C5096B" w:rsidRDefault="00C5096B" w:rsidP="00C5096B">
      <w:pPr>
        <w:widowControl/>
        <w:shd w:val="clear" w:color="auto" w:fill="FFFFFF"/>
        <w:spacing w:before="100" w:beforeAutospacing="1" w:after="120" w:line="273" w:lineRule="atLeast"/>
        <w:ind w:left="420" w:hanging="4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5096B">
        <w:rPr>
          <w:rFonts w:ascii="Wingdings" w:eastAsia="宋体" w:hAnsi="Wingdings" w:cs="宋体"/>
          <w:color w:val="2E74B5"/>
          <w:kern w:val="0"/>
          <w:szCs w:val="21"/>
        </w:rPr>
        <w:t></w:t>
      </w:r>
      <w:r w:rsidRPr="00C5096B">
        <w:rPr>
          <w:rFonts w:ascii="Times New Roman" w:eastAsia="宋体" w:hAnsi="Times New Roman" w:cs="Times New Roman"/>
          <w:color w:val="2E74B5"/>
          <w:kern w:val="0"/>
          <w:sz w:val="14"/>
          <w:szCs w:val="14"/>
        </w:rPr>
        <w:t>  </w:t>
      </w:r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研究目标硬件范围为基于X86和ARM64服务器处理器的硬件，都提供硬件辅助虚拟化支持，在方案上可不考虑硬件不支持辅助虚拟化的情况。</w:t>
      </w:r>
    </w:p>
    <w:p w:rsidR="00C5096B" w:rsidRPr="00C5096B" w:rsidRDefault="00C5096B" w:rsidP="00C5096B">
      <w:pPr>
        <w:widowControl/>
        <w:shd w:val="clear" w:color="auto" w:fill="FFFFFF"/>
        <w:spacing w:before="100" w:beforeAutospacing="1" w:after="120" w:line="273" w:lineRule="atLeast"/>
        <w:ind w:left="420" w:hanging="4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5096B">
        <w:rPr>
          <w:rFonts w:ascii="Wingdings" w:eastAsia="宋体" w:hAnsi="Wingdings" w:cs="宋体"/>
          <w:color w:val="2E74B5"/>
          <w:kern w:val="0"/>
          <w:szCs w:val="21"/>
        </w:rPr>
        <w:t></w:t>
      </w:r>
      <w:r w:rsidRPr="00C5096B">
        <w:rPr>
          <w:rFonts w:ascii="Times New Roman" w:eastAsia="宋体" w:hAnsi="Times New Roman" w:cs="Times New Roman"/>
          <w:color w:val="2E74B5"/>
          <w:kern w:val="0"/>
          <w:sz w:val="14"/>
          <w:szCs w:val="14"/>
        </w:rPr>
        <w:t>  </w:t>
      </w:r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在同一节点VM分为两大类，一类是NRT-VM，一类是RT-VM。对于RT-VM可以要求VCPU与PCPU</w:t>
      </w:r>
      <w:proofErr w:type="gramStart"/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一</w:t>
      </w:r>
      <w:proofErr w:type="gramEnd"/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一对绑定，避免CPU超配，内存也可以要求VM创建时直接分配映射好（内存虚拟</w:t>
      </w:r>
      <w:proofErr w:type="gramStart"/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化可能</w:t>
      </w:r>
      <w:proofErr w:type="gramEnd"/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的方案是使用二级页表机制本身的隔离能力，并结合内存预占，消除缺页引发的</w:t>
      </w:r>
      <w:proofErr w:type="gramStart"/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陷入陷出开销</w:t>
      </w:r>
      <w:proofErr w:type="gramEnd"/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）。以避免不必要的VCPU调度或内存动态映射带来的不确定性和时延影响；对于NRT-VM我们希望保留现有GP-LINUX+KVM的现有缺省能力(包括资源共享资源调度能力及吞吐能力)。</w:t>
      </w:r>
    </w:p>
    <w:p w:rsidR="00C5096B" w:rsidRPr="00C5096B" w:rsidRDefault="00C5096B" w:rsidP="00C5096B">
      <w:pPr>
        <w:widowControl/>
        <w:shd w:val="clear" w:color="auto" w:fill="FFFFFF"/>
        <w:spacing w:before="100" w:beforeAutospacing="1" w:after="120" w:line="273" w:lineRule="atLeast"/>
        <w:ind w:left="420" w:hanging="4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5096B">
        <w:rPr>
          <w:rFonts w:ascii="Wingdings" w:eastAsia="宋体" w:hAnsi="Wingdings" w:cs="宋体"/>
          <w:color w:val="2E74B5"/>
          <w:kern w:val="0"/>
          <w:szCs w:val="21"/>
        </w:rPr>
        <w:t></w:t>
      </w:r>
      <w:r w:rsidRPr="00C5096B">
        <w:rPr>
          <w:rFonts w:ascii="Times New Roman" w:eastAsia="宋体" w:hAnsi="Times New Roman" w:cs="Times New Roman"/>
          <w:color w:val="2E74B5"/>
          <w:kern w:val="0"/>
          <w:sz w:val="14"/>
          <w:szCs w:val="14"/>
        </w:rPr>
        <w:t>  </w:t>
      </w:r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对于RT-VM的IO虚拟化，分为两大类考虑，一类是实时路径IO（目前看主要是业务面实时网络IO，未来可能会存在一些加速设备，如GPU/AI芯片），一类是非实时路径IO（管理面或</w:t>
      </w:r>
      <w:proofErr w:type="gramStart"/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控制面非实时</w:t>
      </w:r>
      <w:proofErr w:type="gramEnd"/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网络IO、存储IO等），研究目标希望能够确保实时路径IO的确定性和低时延，确保非实时路径IO尽量保持好的吞吐能力，并避免对实时路径IO产生影响。为确保实时路径IO的确定性和低时延，一种选择是要求IO硬件本身支持虚拟化，如网卡要求支持SR-IOV，并支持中断直通（如果实时路径IO设备本身不支持虚拟化，则要求RT-VM独占直通使用此设备，并支持中断直通），一种是支持Poll mode虚拟化方式，避免中断影响。</w:t>
      </w:r>
    </w:p>
    <w:p w:rsidR="00C5096B" w:rsidRPr="00C5096B" w:rsidRDefault="00C5096B" w:rsidP="00C5096B">
      <w:pPr>
        <w:widowControl/>
        <w:shd w:val="clear" w:color="auto" w:fill="FFFFFF"/>
        <w:spacing w:before="100" w:beforeAutospacing="1" w:after="120" w:line="273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5096B">
        <w:rPr>
          <w:rFonts w:ascii="宋体" w:eastAsia="宋体" w:hAnsi="宋体" w:cs="宋体" w:hint="eastAsia"/>
          <w:color w:val="333333"/>
          <w:kern w:val="0"/>
          <w:szCs w:val="21"/>
        </w:rPr>
        <w:t>（2）为了确保确定完成时间，硬件相关中断的处理：I/O中断，时钟中断，IPI等。如何确保不产生副作用？</w:t>
      </w:r>
    </w:p>
    <w:p w:rsidR="00C5096B" w:rsidRPr="00C5096B" w:rsidRDefault="00C5096B" w:rsidP="00C5096B">
      <w:pPr>
        <w:widowControl/>
        <w:shd w:val="clear" w:color="auto" w:fill="FFFFFF"/>
        <w:spacing w:before="100" w:beforeAutospacing="1" w:after="120" w:line="273" w:lineRule="atLeast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Re:</w:t>
      </w:r>
    </w:p>
    <w:p w:rsidR="00C5096B" w:rsidRPr="00C5096B" w:rsidRDefault="00C5096B" w:rsidP="00C5096B">
      <w:pPr>
        <w:widowControl/>
        <w:shd w:val="clear" w:color="auto" w:fill="FFFFFF"/>
        <w:spacing w:before="100" w:beforeAutospacing="1" w:after="120" w:line="273" w:lineRule="atLeast"/>
        <w:ind w:left="420" w:hanging="420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5096B">
        <w:rPr>
          <w:rFonts w:ascii="Wingdings" w:eastAsia="宋体" w:hAnsi="Wingdings" w:cs="宋体"/>
          <w:color w:val="2E74B5"/>
          <w:kern w:val="0"/>
          <w:szCs w:val="21"/>
        </w:rPr>
        <w:lastRenderedPageBreak/>
        <w:t></w:t>
      </w:r>
      <w:r w:rsidRPr="00C5096B">
        <w:rPr>
          <w:rFonts w:ascii="Times New Roman" w:eastAsia="宋体" w:hAnsi="Times New Roman" w:cs="Times New Roman"/>
          <w:color w:val="2E74B5"/>
          <w:kern w:val="0"/>
          <w:sz w:val="14"/>
          <w:szCs w:val="14"/>
        </w:rPr>
        <w:t>  </w:t>
      </w:r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对于RT-VM，可以允许实时路径IO设备直通，中断直通；时钟中断可以考虑CPU的本地高精度定时器直通（如X86的LAPIC直通）,IPI可以考虑HOSTOS PCPU之间去掉IPI影响（可能涉及需要把HOSTOS Per CPU的线程进行隔离），GUEST内VCPU间的IPI希望能够直接在GUEST MODE处理，避免VMEXIT或采用EXITLESS的方案</w:t>
      </w:r>
    </w:p>
    <w:p w:rsidR="00C5096B" w:rsidRPr="00C5096B" w:rsidRDefault="00C5096B" w:rsidP="00C5096B">
      <w:pPr>
        <w:widowControl/>
        <w:shd w:val="clear" w:color="auto" w:fill="FFFFFF"/>
        <w:spacing w:before="100" w:beforeAutospacing="1" w:after="120" w:line="273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5096B">
        <w:rPr>
          <w:rFonts w:ascii="宋体" w:eastAsia="宋体" w:hAnsi="宋体" w:cs="宋体" w:hint="eastAsia"/>
          <w:color w:val="333333"/>
          <w:kern w:val="0"/>
          <w:szCs w:val="21"/>
        </w:rPr>
        <w:t>（3）硬件资源的静态分区后，通过pass-through的方式减少模式切换，是否会造成host本身无法使用该资源，同时hypervisor本身的资源管理应该到什么级别？</w:t>
      </w:r>
    </w:p>
    <w:p w:rsidR="00C5096B" w:rsidRPr="00C5096B" w:rsidRDefault="00C5096B" w:rsidP="00C5096B">
      <w:pPr>
        <w:widowControl/>
        <w:shd w:val="clear" w:color="auto" w:fill="FFFFFF"/>
        <w:spacing w:before="100" w:beforeAutospacing="1" w:after="120" w:line="273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Re:</w:t>
      </w:r>
    </w:p>
    <w:p w:rsidR="00C5096B" w:rsidRPr="00C5096B" w:rsidRDefault="00C5096B" w:rsidP="00C5096B">
      <w:pPr>
        <w:widowControl/>
        <w:shd w:val="clear" w:color="auto" w:fill="FFFFFF"/>
        <w:spacing w:before="100" w:beforeAutospacing="1" w:after="120" w:line="273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同一物理节点有NRT-VM和RT-VM，对于RT-VM从工程角度来看，RT-VM所申请的资源被预留独占使用是允许的，NRT-VM在余下资源可进行共享调度（在CT领域典型场景下CPU和内存都没有超配）</w:t>
      </w:r>
    </w:p>
    <w:p w:rsidR="00C5096B" w:rsidRPr="00C5096B" w:rsidRDefault="00C5096B" w:rsidP="00C5096B">
      <w:pPr>
        <w:widowControl/>
        <w:shd w:val="clear" w:color="auto" w:fill="FFFFFF"/>
        <w:spacing w:before="100" w:beforeAutospacing="1" w:after="120" w:line="273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5096B">
        <w:rPr>
          <w:rFonts w:ascii="宋体" w:eastAsia="宋体" w:hAnsi="宋体" w:cs="宋体" w:hint="eastAsia"/>
          <w:color w:val="333333"/>
          <w:kern w:val="0"/>
          <w:szCs w:val="21"/>
        </w:rPr>
        <w:t>软件层面：</w:t>
      </w:r>
    </w:p>
    <w:p w:rsidR="00C5096B" w:rsidRPr="00C5096B" w:rsidRDefault="00C5096B" w:rsidP="00C5096B">
      <w:pPr>
        <w:widowControl/>
        <w:shd w:val="clear" w:color="auto" w:fill="FFFFFF"/>
        <w:spacing w:before="100" w:beforeAutospacing="1" w:after="120" w:line="273" w:lineRule="atLeast"/>
        <w:ind w:left="720" w:hanging="360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5096B">
        <w:rPr>
          <w:rFonts w:ascii="宋体" w:eastAsia="宋体" w:hAnsi="宋体" w:cs="宋体" w:hint="eastAsia"/>
          <w:color w:val="333333"/>
          <w:kern w:val="0"/>
          <w:szCs w:val="21"/>
        </w:rPr>
        <w:t>1.</w:t>
      </w:r>
      <w:r w:rsidRPr="00C5096B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</w:t>
      </w:r>
      <w:r w:rsidRPr="00C5096B">
        <w:rPr>
          <w:rFonts w:ascii="宋体" w:eastAsia="宋体" w:hAnsi="宋体" w:cs="宋体" w:hint="eastAsia"/>
          <w:color w:val="333333"/>
          <w:kern w:val="0"/>
          <w:szCs w:val="21"/>
        </w:rPr>
        <w:t>hypervisor本身对资源进行管理，处理</w:t>
      </w:r>
      <w:proofErr w:type="spellStart"/>
      <w:r w:rsidRPr="00C5096B">
        <w:rPr>
          <w:rFonts w:ascii="宋体" w:eastAsia="宋体" w:hAnsi="宋体" w:cs="宋体" w:hint="eastAsia"/>
          <w:color w:val="333333"/>
          <w:kern w:val="0"/>
          <w:szCs w:val="21"/>
        </w:rPr>
        <w:t>vm</w:t>
      </w:r>
      <w:proofErr w:type="spellEnd"/>
      <w:r w:rsidRPr="00C5096B">
        <w:rPr>
          <w:rFonts w:ascii="宋体" w:eastAsia="宋体" w:hAnsi="宋体" w:cs="宋体" w:hint="eastAsia"/>
          <w:color w:val="333333"/>
          <w:kern w:val="0"/>
          <w:szCs w:val="21"/>
        </w:rPr>
        <w:t>对资源的请求，hypervisor在响应</w:t>
      </w:r>
      <w:proofErr w:type="spellStart"/>
      <w:r w:rsidRPr="00C5096B">
        <w:rPr>
          <w:rFonts w:ascii="宋体" w:eastAsia="宋体" w:hAnsi="宋体" w:cs="宋体" w:hint="eastAsia"/>
          <w:color w:val="333333"/>
          <w:kern w:val="0"/>
          <w:szCs w:val="21"/>
        </w:rPr>
        <w:t>vm</w:t>
      </w:r>
      <w:proofErr w:type="spellEnd"/>
      <w:r w:rsidRPr="00C5096B">
        <w:rPr>
          <w:rFonts w:ascii="宋体" w:eastAsia="宋体" w:hAnsi="宋体" w:cs="宋体" w:hint="eastAsia"/>
          <w:color w:val="333333"/>
          <w:kern w:val="0"/>
          <w:szCs w:val="21"/>
        </w:rPr>
        <w:t>的请求时，涉及到大量的模式切换，在增强分区减少</w:t>
      </w:r>
      <w:proofErr w:type="spellStart"/>
      <w:r w:rsidRPr="00C5096B">
        <w:rPr>
          <w:rFonts w:ascii="宋体" w:eastAsia="宋体" w:hAnsi="宋体" w:cs="宋体" w:hint="eastAsia"/>
          <w:color w:val="333333"/>
          <w:kern w:val="0"/>
          <w:szCs w:val="21"/>
        </w:rPr>
        <w:t>vmexit</w:t>
      </w:r>
      <w:proofErr w:type="spellEnd"/>
      <w:r w:rsidRPr="00C5096B">
        <w:rPr>
          <w:rFonts w:ascii="宋体" w:eastAsia="宋体" w:hAnsi="宋体" w:cs="宋体" w:hint="eastAsia"/>
          <w:color w:val="333333"/>
          <w:kern w:val="0"/>
          <w:szCs w:val="21"/>
        </w:rPr>
        <w:t>的情况下，是否也应该提出一种</w:t>
      </w:r>
      <w:proofErr w:type="spellStart"/>
      <w:r w:rsidRPr="00C5096B">
        <w:rPr>
          <w:rFonts w:ascii="宋体" w:eastAsia="宋体" w:hAnsi="宋体" w:cs="宋体" w:hint="eastAsia"/>
          <w:color w:val="333333"/>
          <w:kern w:val="0"/>
          <w:szCs w:val="21"/>
        </w:rPr>
        <w:t>exitless</w:t>
      </w:r>
      <w:proofErr w:type="spellEnd"/>
      <w:r w:rsidRPr="00C5096B">
        <w:rPr>
          <w:rFonts w:ascii="宋体" w:eastAsia="宋体" w:hAnsi="宋体" w:cs="宋体" w:hint="eastAsia"/>
          <w:color w:val="333333"/>
          <w:kern w:val="0"/>
          <w:szCs w:val="21"/>
        </w:rPr>
        <w:t>的方式来完成</w:t>
      </w:r>
      <w:proofErr w:type="spellStart"/>
      <w:r w:rsidRPr="00C5096B">
        <w:rPr>
          <w:rFonts w:ascii="宋体" w:eastAsia="宋体" w:hAnsi="宋体" w:cs="宋体" w:hint="eastAsia"/>
          <w:color w:val="333333"/>
          <w:kern w:val="0"/>
          <w:szCs w:val="21"/>
        </w:rPr>
        <w:t>vm</w:t>
      </w:r>
      <w:proofErr w:type="spellEnd"/>
      <w:r w:rsidRPr="00C5096B">
        <w:rPr>
          <w:rFonts w:ascii="宋体" w:eastAsia="宋体" w:hAnsi="宋体" w:cs="宋体" w:hint="eastAsia"/>
          <w:color w:val="333333"/>
          <w:kern w:val="0"/>
          <w:szCs w:val="21"/>
        </w:rPr>
        <w:t>的请求？</w:t>
      </w:r>
    </w:p>
    <w:p w:rsidR="00C5096B" w:rsidRPr="00C5096B" w:rsidRDefault="00C5096B" w:rsidP="00C5096B">
      <w:pPr>
        <w:widowControl/>
        <w:shd w:val="clear" w:color="auto" w:fill="FFFFFF"/>
        <w:spacing w:before="100" w:beforeAutospacing="1" w:after="120" w:line="273" w:lineRule="atLeast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Re:</w:t>
      </w:r>
    </w:p>
    <w:p w:rsidR="00C5096B" w:rsidRPr="00C5096B" w:rsidRDefault="00C5096B" w:rsidP="00C5096B">
      <w:pPr>
        <w:widowControl/>
        <w:shd w:val="clear" w:color="auto" w:fill="FFFFFF"/>
        <w:spacing w:before="100" w:beforeAutospacing="1" w:after="120" w:line="273" w:lineRule="atLeast"/>
        <w:ind w:left="420" w:hanging="420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5096B">
        <w:rPr>
          <w:rFonts w:ascii="Wingdings" w:eastAsia="宋体" w:hAnsi="Wingdings" w:cs="宋体"/>
          <w:color w:val="2E74B5"/>
          <w:kern w:val="0"/>
          <w:szCs w:val="21"/>
        </w:rPr>
        <w:t></w:t>
      </w:r>
      <w:r w:rsidRPr="00C5096B">
        <w:rPr>
          <w:rFonts w:ascii="Times New Roman" w:eastAsia="宋体" w:hAnsi="Times New Roman" w:cs="Times New Roman"/>
          <w:color w:val="2E74B5"/>
          <w:kern w:val="0"/>
          <w:sz w:val="14"/>
          <w:szCs w:val="14"/>
        </w:rPr>
        <w:t>  </w:t>
      </w:r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对于NRT-VM，可以保持通用GP-LINUX+KVM的已有运行机制和能力，允许现有合理的VMEXIT。</w:t>
      </w:r>
    </w:p>
    <w:p w:rsidR="00C5096B" w:rsidRPr="00C5096B" w:rsidRDefault="00C5096B" w:rsidP="00C5096B">
      <w:pPr>
        <w:widowControl/>
        <w:shd w:val="clear" w:color="auto" w:fill="FFFFFF"/>
        <w:spacing w:before="100" w:beforeAutospacing="1" w:after="120" w:line="273" w:lineRule="atLeast"/>
        <w:ind w:left="420" w:hanging="420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5096B">
        <w:rPr>
          <w:rFonts w:ascii="Wingdings" w:eastAsia="宋体" w:hAnsi="Wingdings" w:cs="宋体"/>
          <w:color w:val="2E74B5"/>
          <w:kern w:val="0"/>
          <w:szCs w:val="21"/>
        </w:rPr>
        <w:t></w:t>
      </w:r>
      <w:r w:rsidRPr="00C5096B">
        <w:rPr>
          <w:rFonts w:ascii="Times New Roman" w:eastAsia="宋体" w:hAnsi="Times New Roman" w:cs="Times New Roman"/>
          <w:color w:val="2E74B5"/>
          <w:kern w:val="0"/>
          <w:sz w:val="14"/>
          <w:szCs w:val="14"/>
        </w:rPr>
        <w:t>  </w:t>
      </w:r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对于RT-VM，创建期间允许有VMEXIT,GUESTOS中RT任务在启动过程中因</w:t>
      </w:r>
      <w:proofErr w:type="gramStart"/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访问非</w:t>
      </w:r>
      <w:proofErr w:type="gramEnd"/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实时路径IO导致VMEXIT也可以允许，但希望GUESTOS中RT任务开工后是zero VMEXIT，或者产生的</w:t>
      </w:r>
      <w:proofErr w:type="spellStart"/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vmexit</w:t>
      </w:r>
      <w:proofErr w:type="spellEnd"/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在工程上的影响是可以忽略不计的。</w:t>
      </w:r>
    </w:p>
    <w:p w:rsidR="00C5096B" w:rsidRPr="00C5096B" w:rsidRDefault="00C5096B" w:rsidP="00C5096B">
      <w:pPr>
        <w:widowControl/>
        <w:shd w:val="clear" w:color="auto" w:fill="FFFFFF"/>
        <w:spacing w:before="100" w:beforeAutospacing="1" w:after="120" w:line="273" w:lineRule="atLeast"/>
        <w:ind w:left="720" w:hanging="360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5096B">
        <w:rPr>
          <w:rFonts w:ascii="宋体" w:eastAsia="宋体" w:hAnsi="宋体" w:cs="宋体" w:hint="eastAsia"/>
          <w:color w:val="333333"/>
          <w:kern w:val="0"/>
          <w:szCs w:val="21"/>
        </w:rPr>
        <w:t>2.</w:t>
      </w:r>
      <w:r w:rsidRPr="00C5096B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</w:t>
      </w:r>
      <w:r w:rsidRPr="00C5096B">
        <w:rPr>
          <w:rFonts w:ascii="宋体" w:eastAsia="宋体" w:hAnsi="宋体" w:cs="宋体" w:hint="eastAsia"/>
          <w:color w:val="333333"/>
          <w:kern w:val="0"/>
          <w:szCs w:val="21"/>
        </w:rPr>
        <w:t>在静态分区的作用下，带来的副作用是资源利用率会下降，是否寻求更好的运行时动态自适应的划分方法？</w:t>
      </w:r>
    </w:p>
    <w:p w:rsidR="00C5096B" w:rsidRPr="00C5096B" w:rsidRDefault="00C5096B" w:rsidP="00C5096B">
      <w:pPr>
        <w:widowControl/>
        <w:shd w:val="clear" w:color="auto" w:fill="FFFFFF"/>
        <w:spacing w:before="100" w:beforeAutospacing="1" w:after="120" w:line="273" w:lineRule="atLeast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Re:</w:t>
      </w:r>
    </w:p>
    <w:p w:rsidR="00C5096B" w:rsidRPr="00C5096B" w:rsidRDefault="00C5096B" w:rsidP="00C5096B">
      <w:pPr>
        <w:widowControl/>
        <w:shd w:val="clear" w:color="auto" w:fill="FFFFFF"/>
        <w:spacing w:before="100" w:beforeAutospacing="1" w:after="120" w:line="273" w:lineRule="atLeast"/>
        <w:ind w:left="420" w:hanging="420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5096B">
        <w:rPr>
          <w:rFonts w:ascii="Wingdings" w:eastAsia="宋体" w:hAnsi="Wingdings" w:cs="宋体"/>
          <w:color w:val="2E74B5"/>
          <w:kern w:val="0"/>
          <w:szCs w:val="21"/>
        </w:rPr>
        <w:t></w:t>
      </w:r>
      <w:r w:rsidRPr="00C5096B">
        <w:rPr>
          <w:rFonts w:ascii="Times New Roman" w:eastAsia="宋体" w:hAnsi="Times New Roman" w:cs="Times New Roman"/>
          <w:color w:val="2E74B5"/>
          <w:kern w:val="0"/>
          <w:sz w:val="14"/>
          <w:szCs w:val="14"/>
        </w:rPr>
        <w:t>  </w:t>
      </w:r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对于NRT-VM，可以保持通用GP-LINUX+KVM支持共享调度的能力。</w:t>
      </w:r>
    </w:p>
    <w:p w:rsidR="00C5096B" w:rsidRPr="00C5096B" w:rsidRDefault="00C5096B" w:rsidP="00C5096B">
      <w:pPr>
        <w:widowControl/>
        <w:shd w:val="clear" w:color="auto" w:fill="FFFFFF"/>
        <w:spacing w:before="100" w:beforeAutospacing="1" w:after="120" w:line="273" w:lineRule="atLeast"/>
        <w:ind w:left="420" w:hanging="420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5096B">
        <w:rPr>
          <w:rFonts w:ascii="Wingdings" w:eastAsia="宋体" w:hAnsi="Wingdings" w:cs="宋体"/>
          <w:color w:val="2E74B5"/>
          <w:kern w:val="0"/>
          <w:szCs w:val="21"/>
        </w:rPr>
        <w:t></w:t>
      </w:r>
      <w:r w:rsidRPr="00C5096B">
        <w:rPr>
          <w:rFonts w:ascii="Times New Roman" w:eastAsia="宋体" w:hAnsi="Times New Roman" w:cs="Times New Roman"/>
          <w:color w:val="2E74B5"/>
          <w:kern w:val="0"/>
          <w:sz w:val="14"/>
          <w:szCs w:val="14"/>
        </w:rPr>
        <w:t>  </w:t>
      </w:r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对于RT-VM，优先保证实时和确定性，资源利用率不是第一目标。资源分区是相对简单易理解的方式，目的是不希望邻位RT/NRT-VM共享资源带来干扰。对于RT-VM的分区希望是支持根据VM的资源需求动态创建/删除（可要求以物理CORE为单位，内存要求1G大页为单位），一旦创建好，可以要求不允许增减资源。如果采用动态自适应划分，可能因邻位负载的多样性和动态变化，带来不确定性，并导致算法的复杂度，</w:t>
      </w:r>
      <w:proofErr w:type="gramStart"/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且指标</w:t>
      </w:r>
      <w:proofErr w:type="gramEnd"/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相对静态分区预计会差一些，进而影响在工程上的落地效果。当然如果有简单有效的动态分区划分机制，且效果与静态相近，也可以考虑，但预计难度较大，可以考虑作为长期优化方向。我们希望的是一个中短期</w:t>
      </w:r>
      <w:proofErr w:type="gramStart"/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能工程</w:t>
      </w:r>
      <w:proofErr w:type="gramEnd"/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落地，并且兼顾长期演进的方向。</w:t>
      </w:r>
    </w:p>
    <w:p w:rsidR="00C5096B" w:rsidRPr="00C5096B" w:rsidRDefault="00C5096B" w:rsidP="00C5096B">
      <w:pPr>
        <w:widowControl/>
        <w:shd w:val="clear" w:color="auto" w:fill="FFFFFF"/>
        <w:spacing w:before="100" w:beforeAutospacing="1" w:after="120" w:line="273" w:lineRule="atLeast"/>
        <w:ind w:left="420" w:hanging="420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5096B">
        <w:rPr>
          <w:rFonts w:ascii="Wingdings" w:eastAsia="宋体" w:hAnsi="Wingdings" w:cs="宋体"/>
          <w:color w:val="2E74B5"/>
          <w:kern w:val="0"/>
          <w:szCs w:val="21"/>
        </w:rPr>
        <w:lastRenderedPageBreak/>
        <w:t></w:t>
      </w:r>
      <w:r w:rsidRPr="00C5096B">
        <w:rPr>
          <w:rFonts w:ascii="Times New Roman" w:eastAsia="宋体" w:hAnsi="Times New Roman" w:cs="Times New Roman"/>
          <w:color w:val="2E74B5"/>
          <w:kern w:val="0"/>
          <w:sz w:val="14"/>
          <w:szCs w:val="14"/>
        </w:rPr>
        <w:t>  </w:t>
      </w:r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有洞察到</w:t>
      </w:r>
      <w:proofErr w:type="spellStart"/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redhat</w:t>
      </w:r>
      <w:proofErr w:type="spellEnd"/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和</w:t>
      </w:r>
      <w:proofErr w:type="spellStart"/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boston</w:t>
      </w:r>
      <w:proofErr w:type="spellEnd"/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大学在合作研究《Outfitting QEMU/KVM with Partitioning Hypervisor Functionality》</w:t>
      </w:r>
      <w:r w:rsidRPr="00C5096B">
        <w:rPr>
          <w:rFonts w:ascii="宋体" w:eastAsia="宋体" w:hAnsi="宋体" w:cs="宋体"/>
          <w:color w:val="2E74B5"/>
          <w:kern w:val="0"/>
          <w:szCs w:val="21"/>
        </w:rPr>
        <w:fldChar w:fldCharType="begin"/>
      </w:r>
      <w:r w:rsidRPr="00C5096B">
        <w:rPr>
          <w:rFonts w:ascii="宋体" w:eastAsia="宋体" w:hAnsi="宋体" w:cs="宋体"/>
          <w:color w:val="2E74B5"/>
          <w:kern w:val="0"/>
          <w:szCs w:val="21"/>
        </w:rPr>
        <w:instrText xml:space="preserve"> HYPERLINK "https://research.redhat.com/blog/research_project/hypervisor-with-kvm/" \t "_blank" </w:instrText>
      </w:r>
      <w:r w:rsidRPr="00C5096B">
        <w:rPr>
          <w:rFonts w:ascii="宋体" w:eastAsia="宋体" w:hAnsi="宋体" w:cs="宋体"/>
          <w:color w:val="2E74B5"/>
          <w:kern w:val="0"/>
          <w:szCs w:val="21"/>
        </w:rPr>
        <w:fldChar w:fldCharType="separate"/>
      </w:r>
      <w:r w:rsidRPr="00C5096B">
        <w:rPr>
          <w:rFonts w:ascii="宋体" w:eastAsia="宋体" w:hAnsi="宋体" w:cs="宋体" w:hint="eastAsia"/>
          <w:color w:val="2E74B5"/>
          <w:kern w:val="0"/>
          <w:szCs w:val="21"/>
          <w:u w:val="single"/>
        </w:rPr>
        <w:t>https://research.redhat.com/blog/research_project/hypervisor-with-kvm/</w:t>
      </w:r>
      <w:r w:rsidRPr="00C5096B">
        <w:rPr>
          <w:rFonts w:ascii="宋体" w:eastAsia="宋体" w:hAnsi="宋体" w:cs="宋体"/>
          <w:color w:val="2E74B5"/>
          <w:kern w:val="0"/>
          <w:szCs w:val="21"/>
        </w:rPr>
        <w:fldChar w:fldCharType="end"/>
      </w:r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。推测是基于GP-KVM进行增强研究的，这个研究估计还在进行中，目前还没有看到相关研究论文发布。</w:t>
      </w:r>
    </w:p>
    <w:p w:rsidR="00C5096B" w:rsidRPr="00C5096B" w:rsidRDefault="00C5096B" w:rsidP="00C5096B">
      <w:pPr>
        <w:widowControl/>
        <w:shd w:val="clear" w:color="auto" w:fill="FFFFFF"/>
        <w:spacing w:before="100" w:beforeAutospacing="1" w:after="120" w:line="273" w:lineRule="atLeast"/>
        <w:ind w:left="720" w:hanging="360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5096B">
        <w:rPr>
          <w:rFonts w:ascii="宋体" w:eastAsia="宋体" w:hAnsi="宋体" w:cs="宋体" w:hint="eastAsia"/>
          <w:color w:val="333333"/>
          <w:kern w:val="0"/>
          <w:szCs w:val="21"/>
        </w:rPr>
        <w:t>3.</w:t>
      </w:r>
      <w:r w:rsidRPr="00C5096B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</w:t>
      </w:r>
      <w:r w:rsidRPr="00C5096B">
        <w:rPr>
          <w:rFonts w:ascii="宋体" w:eastAsia="宋体" w:hAnsi="宋体" w:cs="宋体" w:hint="eastAsia"/>
          <w:color w:val="333333"/>
          <w:kern w:val="0"/>
          <w:szCs w:val="21"/>
        </w:rPr>
        <w:t>给</w:t>
      </w:r>
      <w:proofErr w:type="spellStart"/>
      <w:r w:rsidRPr="00C5096B">
        <w:rPr>
          <w:rFonts w:ascii="宋体" w:eastAsia="宋体" w:hAnsi="宋体" w:cs="宋体" w:hint="eastAsia"/>
          <w:color w:val="333333"/>
          <w:kern w:val="0"/>
          <w:szCs w:val="21"/>
        </w:rPr>
        <w:t>vm</w:t>
      </w:r>
      <w:proofErr w:type="spellEnd"/>
      <w:r w:rsidRPr="00C5096B">
        <w:rPr>
          <w:rFonts w:ascii="宋体" w:eastAsia="宋体" w:hAnsi="宋体" w:cs="宋体" w:hint="eastAsia"/>
          <w:color w:val="333333"/>
          <w:kern w:val="0"/>
          <w:szCs w:val="21"/>
        </w:rPr>
        <w:t>预留资源，会导致Host本身资源减少，吞吐量下降，host本身的性能是否需要考虑？</w:t>
      </w:r>
    </w:p>
    <w:p w:rsidR="00C5096B" w:rsidRPr="00C5096B" w:rsidRDefault="00C5096B" w:rsidP="00C5096B">
      <w:pPr>
        <w:widowControl/>
        <w:shd w:val="clear" w:color="auto" w:fill="FFFFFF"/>
        <w:spacing w:before="100" w:beforeAutospacing="1" w:after="120" w:line="273" w:lineRule="atLeast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Re:</w:t>
      </w:r>
    </w:p>
    <w:p w:rsidR="00C5096B" w:rsidRPr="00C5096B" w:rsidRDefault="00C5096B" w:rsidP="00C5096B">
      <w:pPr>
        <w:widowControl/>
        <w:shd w:val="clear" w:color="auto" w:fill="FFFFFF"/>
        <w:spacing w:before="100" w:beforeAutospacing="1" w:after="120" w:line="273" w:lineRule="atLeast"/>
        <w:ind w:left="420" w:hanging="420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5096B">
        <w:rPr>
          <w:rFonts w:ascii="Wingdings" w:eastAsia="宋体" w:hAnsi="Wingdings" w:cs="宋体"/>
          <w:color w:val="2E74B5"/>
          <w:kern w:val="0"/>
          <w:szCs w:val="21"/>
        </w:rPr>
        <w:t></w:t>
      </w:r>
      <w:r w:rsidRPr="00C5096B">
        <w:rPr>
          <w:rFonts w:ascii="Times New Roman" w:eastAsia="宋体" w:hAnsi="Times New Roman" w:cs="Times New Roman"/>
          <w:color w:val="2E74B5"/>
          <w:kern w:val="0"/>
          <w:sz w:val="14"/>
          <w:szCs w:val="14"/>
        </w:rPr>
        <w:t>  </w:t>
      </w:r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RT-VM从HOSTOS预留资源后，能够确保HOSTOS本身及NRT-VM在余下资源范围上吞吐量最优即可（可通过与ACRN和RT-KVM在为RT-VM预留资源后，对NRT-VM+GP-LINUX的吞吐进行对比）</w:t>
      </w:r>
    </w:p>
    <w:p w:rsidR="00C5096B" w:rsidRPr="00C5096B" w:rsidRDefault="00C5096B" w:rsidP="00C5096B">
      <w:pPr>
        <w:widowControl/>
        <w:shd w:val="clear" w:color="auto" w:fill="FFFFFF"/>
        <w:spacing w:before="100" w:beforeAutospacing="1" w:after="120" w:line="273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5096B">
        <w:rPr>
          <w:rFonts w:ascii="宋体" w:eastAsia="宋体" w:hAnsi="宋体" w:cs="宋体" w:hint="eastAsia"/>
          <w:color w:val="333333"/>
          <w:kern w:val="0"/>
          <w:szCs w:val="21"/>
        </w:rPr>
        <w:t>（4）</w:t>
      </w:r>
      <w:proofErr w:type="spellStart"/>
      <w:r w:rsidRPr="00C5096B">
        <w:rPr>
          <w:rFonts w:ascii="宋体" w:eastAsia="宋体" w:hAnsi="宋体" w:cs="宋体" w:hint="eastAsia"/>
          <w:color w:val="333333"/>
          <w:kern w:val="0"/>
          <w:szCs w:val="21"/>
        </w:rPr>
        <w:t>openstack</w:t>
      </w:r>
      <w:proofErr w:type="spellEnd"/>
      <w:r w:rsidRPr="00C5096B">
        <w:rPr>
          <w:rFonts w:ascii="宋体" w:eastAsia="宋体" w:hAnsi="宋体" w:cs="宋体" w:hint="eastAsia"/>
          <w:color w:val="333333"/>
          <w:kern w:val="0"/>
          <w:szCs w:val="21"/>
        </w:rPr>
        <w:t>目前实现的</w:t>
      </w:r>
      <w:proofErr w:type="spellStart"/>
      <w:r w:rsidRPr="00C5096B">
        <w:rPr>
          <w:rFonts w:ascii="宋体" w:eastAsia="宋体" w:hAnsi="宋体" w:cs="宋体" w:hint="eastAsia"/>
          <w:color w:val="333333"/>
          <w:kern w:val="0"/>
          <w:szCs w:val="21"/>
        </w:rPr>
        <w:t>rt-kvm</w:t>
      </w:r>
      <w:proofErr w:type="spellEnd"/>
      <w:r w:rsidRPr="00C5096B">
        <w:rPr>
          <w:rFonts w:ascii="宋体" w:eastAsia="宋体" w:hAnsi="宋体" w:cs="宋体" w:hint="eastAsia"/>
          <w:color w:val="333333"/>
          <w:kern w:val="0"/>
          <w:szCs w:val="21"/>
        </w:rPr>
        <w:t>在使用中具体存在什么样的问题？</w:t>
      </w:r>
    </w:p>
    <w:p w:rsidR="00C5096B" w:rsidRPr="00C5096B" w:rsidRDefault="00C5096B" w:rsidP="00C5096B">
      <w:pPr>
        <w:widowControl/>
        <w:shd w:val="clear" w:color="auto" w:fill="FFFFFF"/>
        <w:spacing w:before="100" w:beforeAutospacing="1" w:after="120" w:line="273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Re:</w:t>
      </w:r>
    </w:p>
    <w:p w:rsidR="00C5096B" w:rsidRPr="00C5096B" w:rsidRDefault="00C5096B" w:rsidP="00C5096B">
      <w:pPr>
        <w:widowControl/>
        <w:shd w:val="clear" w:color="auto" w:fill="FFFFFF"/>
        <w:spacing w:before="100" w:beforeAutospacing="1" w:after="120" w:line="273" w:lineRule="atLeast"/>
        <w:ind w:left="420" w:hanging="4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5096B">
        <w:rPr>
          <w:rFonts w:ascii="Wingdings" w:eastAsia="宋体" w:hAnsi="Wingdings" w:cs="宋体"/>
          <w:color w:val="2E74B5"/>
          <w:kern w:val="0"/>
          <w:szCs w:val="21"/>
        </w:rPr>
        <w:t></w:t>
      </w:r>
      <w:r w:rsidRPr="00C5096B">
        <w:rPr>
          <w:rFonts w:ascii="Times New Roman" w:eastAsia="宋体" w:hAnsi="Times New Roman" w:cs="Times New Roman"/>
          <w:color w:val="2E74B5"/>
          <w:kern w:val="0"/>
          <w:sz w:val="14"/>
          <w:szCs w:val="14"/>
        </w:rPr>
        <w:t>  </w:t>
      </w:r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RT-KVM在实际工程部署很少用，主流成熟大规模使用的还是GP-KVM（GP-LINUX+KVM），提供NRT-VM能力，更希望在此基础上进行增强提供RT-VM和NRT-VM并存的能力。</w:t>
      </w:r>
    </w:p>
    <w:p w:rsidR="00C5096B" w:rsidRPr="00C5096B" w:rsidRDefault="00C5096B" w:rsidP="00C5096B">
      <w:pPr>
        <w:widowControl/>
        <w:shd w:val="clear" w:color="auto" w:fill="FFFFFF"/>
        <w:spacing w:before="100" w:beforeAutospacing="1" w:after="120" w:line="273" w:lineRule="atLeast"/>
        <w:ind w:left="420" w:hanging="4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5096B">
        <w:rPr>
          <w:rFonts w:ascii="Wingdings" w:eastAsia="宋体" w:hAnsi="Wingdings" w:cs="宋体"/>
          <w:color w:val="2E74B5"/>
          <w:kern w:val="0"/>
          <w:szCs w:val="21"/>
        </w:rPr>
        <w:t></w:t>
      </w:r>
      <w:r w:rsidRPr="00C5096B">
        <w:rPr>
          <w:rFonts w:ascii="Times New Roman" w:eastAsia="宋体" w:hAnsi="Times New Roman" w:cs="Times New Roman"/>
          <w:color w:val="2E74B5"/>
          <w:kern w:val="0"/>
          <w:sz w:val="14"/>
          <w:szCs w:val="14"/>
        </w:rPr>
        <w:t>  </w:t>
      </w:r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RT-KVM依赖的PRT-LINUX（内核完全</w:t>
      </w:r>
      <w:proofErr w:type="gramStart"/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全</w:t>
      </w:r>
      <w:proofErr w:type="gramEnd"/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抢占的preempt-</w:t>
      </w:r>
      <w:proofErr w:type="spellStart"/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rt</w:t>
      </w:r>
      <w:proofErr w:type="spellEnd"/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 xml:space="preserve"> Linux）本身提供的补丁仍有300+补丁未合入LINUX内核主线，需要额外维护，如使用RT-KVM，维护代价较高。</w:t>
      </w:r>
    </w:p>
    <w:p w:rsidR="00C5096B" w:rsidRPr="00C5096B" w:rsidRDefault="00C5096B" w:rsidP="00C5096B">
      <w:pPr>
        <w:widowControl/>
        <w:shd w:val="clear" w:color="auto" w:fill="FFFFFF"/>
        <w:spacing w:before="100" w:beforeAutospacing="1" w:after="120" w:line="273" w:lineRule="atLeast"/>
        <w:ind w:left="420" w:hanging="4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5096B">
        <w:rPr>
          <w:rFonts w:ascii="Wingdings" w:eastAsia="宋体" w:hAnsi="Wingdings" w:cs="宋体"/>
          <w:color w:val="2E74B5"/>
          <w:kern w:val="0"/>
          <w:szCs w:val="21"/>
        </w:rPr>
        <w:t></w:t>
      </w:r>
      <w:r w:rsidRPr="00C5096B">
        <w:rPr>
          <w:rFonts w:ascii="Times New Roman" w:eastAsia="宋体" w:hAnsi="Times New Roman" w:cs="Times New Roman"/>
          <w:color w:val="2E74B5"/>
          <w:kern w:val="0"/>
          <w:sz w:val="14"/>
          <w:szCs w:val="14"/>
        </w:rPr>
        <w:t>  </w:t>
      </w:r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 xml:space="preserve">从NOKIA的一篇论文《5G </w:t>
      </w:r>
      <w:proofErr w:type="spellStart"/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QoS</w:t>
      </w:r>
      <w:proofErr w:type="spellEnd"/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: Impact of Security Functions on Latency》看，基于RT-KVM创建的RT-VM仍有</w:t>
      </w:r>
      <w:proofErr w:type="spellStart"/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VMExit</w:t>
      </w:r>
      <w:proofErr w:type="spellEnd"/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、调度、中断等干扰，会导致延迟激增。</w:t>
      </w:r>
    </w:p>
    <w:p w:rsidR="00C5096B" w:rsidRPr="00C5096B" w:rsidRDefault="00C5096B" w:rsidP="00C5096B">
      <w:pPr>
        <w:widowControl/>
        <w:shd w:val="clear" w:color="auto" w:fill="FFFFFF"/>
        <w:spacing w:before="100" w:beforeAutospacing="1" w:after="120" w:line="273" w:lineRule="atLeast"/>
        <w:ind w:left="420" w:hanging="4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5096B">
        <w:rPr>
          <w:rFonts w:ascii="Wingdings" w:eastAsia="宋体" w:hAnsi="Wingdings" w:cs="宋体"/>
          <w:color w:val="2E74B5"/>
          <w:kern w:val="0"/>
          <w:szCs w:val="21"/>
        </w:rPr>
        <w:t></w:t>
      </w:r>
      <w:r w:rsidRPr="00C5096B">
        <w:rPr>
          <w:rFonts w:ascii="Times New Roman" w:eastAsia="宋体" w:hAnsi="Times New Roman" w:cs="Times New Roman"/>
          <w:color w:val="2E74B5"/>
          <w:kern w:val="0"/>
          <w:sz w:val="14"/>
          <w:szCs w:val="14"/>
        </w:rPr>
        <w:t>  </w:t>
      </w:r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RT-KVM依赖HOSTOS基于PRT-LINUX,这会导致NRT-VM的吞吐量下降。</w:t>
      </w:r>
    </w:p>
    <w:p w:rsidR="00C5096B" w:rsidRPr="00C5096B" w:rsidRDefault="00C5096B" w:rsidP="00C5096B">
      <w:pPr>
        <w:widowControl/>
        <w:shd w:val="clear" w:color="auto" w:fill="FFFFFF"/>
        <w:spacing w:before="100" w:beforeAutospacing="1" w:after="120" w:line="273" w:lineRule="atLeast"/>
        <w:ind w:left="420" w:hanging="4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5096B">
        <w:rPr>
          <w:rFonts w:ascii="Wingdings" w:eastAsia="宋体" w:hAnsi="Wingdings" w:cs="宋体"/>
          <w:color w:val="2E74B5"/>
          <w:kern w:val="0"/>
          <w:szCs w:val="21"/>
        </w:rPr>
        <w:t></w:t>
      </w:r>
      <w:r w:rsidRPr="00C5096B">
        <w:rPr>
          <w:rFonts w:ascii="Times New Roman" w:eastAsia="宋体" w:hAnsi="Times New Roman" w:cs="Times New Roman"/>
          <w:color w:val="2E74B5"/>
          <w:kern w:val="0"/>
          <w:sz w:val="14"/>
          <w:szCs w:val="14"/>
        </w:rPr>
        <w:t>  </w:t>
      </w:r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当RT-VM同一个VCPU上有RT和NRT线程并存时，如果NRT线程执行慢IO等操作导致VMEXIT进行后端处理，但HOSTOS并不感知GUESTOS的线程调度信息。存在RT-VM中RT线程不能实时抢占的问题。但如果对RT-KVM进行优化，进而感知GUESTOS调度，则需要具备感知多种不同GUEST OS的差异，并且可能需要GUESTOS修改，在复杂度和通用性上面临挑战。因此希望研究有没有可能在GP-LINUX+KVM作为HOSTOS的情况下，是否有可能在这种场景下让VMEXIT的后端处理交由HOSTOS的其它PCPU进行异步处理，让VMEXIT退出的时间控制在极短时间范围(比如确定的1us内)内能够迅速返回到GUEST模式。</w:t>
      </w:r>
    </w:p>
    <w:p w:rsidR="00C5096B" w:rsidRPr="00C5096B" w:rsidRDefault="00C5096B" w:rsidP="00C5096B">
      <w:pPr>
        <w:widowControl/>
        <w:shd w:val="clear" w:color="auto" w:fill="FFFFFF"/>
        <w:spacing w:before="100" w:beforeAutospacing="1" w:after="120" w:line="273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5096B">
        <w:rPr>
          <w:rFonts w:ascii="宋体" w:eastAsia="宋体" w:hAnsi="宋体" w:cs="宋体" w:hint="eastAsia"/>
          <w:color w:val="333333"/>
          <w:kern w:val="0"/>
          <w:szCs w:val="21"/>
        </w:rPr>
        <w:t>方案二，不做资源的静态划分，仍然统一通过hypervisor提供访问，RTOS本身的进程过线程实际运行的VCPU，将相关信息报告给hypervisor，有hypervisor感知当前运行的所有</w:t>
      </w:r>
      <w:proofErr w:type="spellStart"/>
      <w:r w:rsidRPr="00C5096B">
        <w:rPr>
          <w:rFonts w:ascii="宋体" w:eastAsia="宋体" w:hAnsi="宋体" w:cs="宋体" w:hint="eastAsia"/>
          <w:color w:val="333333"/>
          <w:kern w:val="0"/>
          <w:szCs w:val="21"/>
        </w:rPr>
        <w:t>rt</w:t>
      </w:r>
      <w:proofErr w:type="spellEnd"/>
      <w:r w:rsidRPr="00C5096B">
        <w:rPr>
          <w:rFonts w:ascii="宋体" w:eastAsia="宋体" w:hAnsi="宋体" w:cs="宋体" w:hint="eastAsia"/>
          <w:color w:val="333333"/>
          <w:kern w:val="0"/>
          <w:szCs w:val="21"/>
        </w:rPr>
        <w:t>/</w:t>
      </w:r>
      <w:proofErr w:type="spellStart"/>
      <w:r w:rsidRPr="00C5096B">
        <w:rPr>
          <w:rFonts w:ascii="宋体" w:eastAsia="宋体" w:hAnsi="宋体" w:cs="宋体" w:hint="eastAsia"/>
          <w:color w:val="333333"/>
          <w:kern w:val="0"/>
          <w:szCs w:val="21"/>
        </w:rPr>
        <w:t>nrt</w:t>
      </w:r>
      <w:proofErr w:type="spellEnd"/>
      <w:r w:rsidRPr="00C5096B">
        <w:rPr>
          <w:rFonts w:ascii="宋体" w:eastAsia="宋体" w:hAnsi="宋体" w:cs="宋体" w:hint="eastAsia"/>
          <w:color w:val="333333"/>
          <w:kern w:val="0"/>
          <w:szCs w:val="21"/>
        </w:rPr>
        <w:t>线程，统一进行资源分配和</w:t>
      </w:r>
      <w:proofErr w:type="spellStart"/>
      <w:r w:rsidRPr="00C5096B">
        <w:rPr>
          <w:rFonts w:ascii="宋体" w:eastAsia="宋体" w:hAnsi="宋体" w:cs="宋体" w:hint="eastAsia"/>
          <w:color w:val="333333"/>
          <w:kern w:val="0"/>
          <w:szCs w:val="21"/>
        </w:rPr>
        <w:t>vcpu</w:t>
      </w:r>
      <w:proofErr w:type="spellEnd"/>
      <w:r w:rsidRPr="00C5096B">
        <w:rPr>
          <w:rFonts w:ascii="宋体" w:eastAsia="宋体" w:hAnsi="宋体" w:cs="宋体" w:hint="eastAsia"/>
          <w:color w:val="333333"/>
          <w:kern w:val="0"/>
          <w:szCs w:val="21"/>
        </w:rPr>
        <w:t>调度（intra-aware hypervisor）。同时结合目前已实现的优化技术，支持实时任务，保证整体吞吐率。</w:t>
      </w:r>
    </w:p>
    <w:p w:rsidR="00C5096B" w:rsidRPr="00C5096B" w:rsidRDefault="00C5096B" w:rsidP="00C5096B">
      <w:pPr>
        <w:widowControl/>
        <w:shd w:val="clear" w:color="auto" w:fill="FFFFFF"/>
        <w:spacing w:before="100" w:beforeAutospacing="1" w:after="120" w:line="273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Re:</w:t>
      </w:r>
    </w:p>
    <w:p w:rsidR="00C5096B" w:rsidRPr="00C5096B" w:rsidRDefault="00C5096B" w:rsidP="00C5096B">
      <w:pPr>
        <w:widowControl/>
        <w:shd w:val="clear" w:color="auto" w:fill="FFFFFF"/>
        <w:spacing w:before="100" w:beforeAutospacing="1" w:after="120" w:line="273" w:lineRule="atLeast"/>
        <w:ind w:left="420" w:hanging="4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5096B">
        <w:rPr>
          <w:rFonts w:ascii="Wingdings" w:eastAsia="宋体" w:hAnsi="Wingdings" w:cs="宋体"/>
          <w:color w:val="2E74B5"/>
          <w:kern w:val="0"/>
          <w:szCs w:val="21"/>
        </w:rPr>
        <w:lastRenderedPageBreak/>
        <w:t></w:t>
      </w:r>
      <w:r w:rsidRPr="00C5096B">
        <w:rPr>
          <w:rFonts w:ascii="Times New Roman" w:eastAsia="宋体" w:hAnsi="Times New Roman" w:cs="Times New Roman"/>
          <w:color w:val="2E74B5"/>
          <w:kern w:val="0"/>
          <w:sz w:val="14"/>
          <w:szCs w:val="14"/>
        </w:rPr>
        <w:t>  </w:t>
      </w:r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RT-VM中运行的guest RTOS预计会有多种类型，包括PRT-LINUX，一些传统的RTOS等，如QNX，VXWORKS等。如果由HYPERVISOR来感知不同GUESTOS的线程模型，通用性可能会存在挑战。</w:t>
      </w:r>
    </w:p>
    <w:p w:rsidR="00C5096B" w:rsidRPr="00C5096B" w:rsidRDefault="00C5096B" w:rsidP="00C5096B">
      <w:pPr>
        <w:widowControl/>
        <w:shd w:val="clear" w:color="auto" w:fill="FFFFFF"/>
        <w:spacing w:before="100" w:beforeAutospacing="1" w:after="120" w:line="273" w:lineRule="atLeast"/>
        <w:ind w:left="420" w:hanging="4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5096B">
        <w:rPr>
          <w:rFonts w:ascii="Wingdings" w:eastAsia="宋体" w:hAnsi="Wingdings" w:cs="宋体"/>
          <w:color w:val="2E74B5"/>
          <w:kern w:val="0"/>
          <w:szCs w:val="21"/>
        </w:rPr>
        <w:t></w:t>
      </w:r>
      <w:r w:rsidRPr="00C5096B">
        <w:rPr>
          <w:rFonts w:ascii="Times New Roman" w:eastAsia="宋体" w:hAnsi="Times New Roman" w:cs="Times New Roman"/>
          <w:color w:val="2E74B5"/>
          <w:kern w:val="0"/>
          <w:sz w:val="14"/>
          <w:szCs w:val="14"/>
        </w:rPr>
        <w:t>  </w:t>
      </w:r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同时RT-VM这些GUEST RTOS可能是由第三方APP厂商自带。因此更希望对于GUEST RTOS最好是不用修改就可以运行在RT-VM获得实时性。</w:t>
      </w:r>
    </w:p>
    <w:p w:rsidR="00C5096B" w:rsidRPr="00C5096B" w:rsidRDefault="00C5096B" w:rsidP="00C5096B">
      <w:pPr>
        <w:widowControl/>
        <w:shd w:val="clear" w:color="auto" w:fill="FFFFFF"/>
        <w:spacing w:before="100" w:beforeAutospacing="1" w:after="120" w:line="273" w:lineRule="atLeast"/>
        <w:ind w:left="420" w:hanging="4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5096B">
        <w:rPr>
          <w:rFonts w:ascii="Wingdings" w:eastAsia="宋体" w:hAnsi="Wingdings" w:cs="宋体"/>
          <w:color w:val="2E74B5"/>
          <w:kern w:val="0"/>
          <w:szCs w:val="21"/>
        </w:rPr>
        <w:t></w:t>
      </w:r>
      <w:r w:rsidRPr="00C5096B">
        <w:rPr>
          <w:rFonts w:ascii="Times New Roman" w:eastAsia="宋体" w:hAnsi="Times New Roman" w:cs="Times New Roman"/>
          <w:color w:val="2E74B5"/>
          <w:kern w:val="0"/>
          <w:sz w:val="14"/>
          <w:szCs w:val="14"/>
        </w:rPr>
        <w:t>  </w:t>
      </w:r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如果</w:t>
      </w:r>
      <w:proofErr w:type="gramStart"/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做资源</w:t>
      </w:r>
      <w:proofErr w:type="gramEnd"/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的动态调度，从</w:t>
      </w:r>
      <w:proofErr w:type="gramStart"/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极致低</w:t>
      </w:r>
      <w:proofErr w:type="gramEnd"/>
      <w:r w:rsidRPr="00C5096B">
        <w:rPr>
          <w:rFonts w:ascii="宋体" w:eastAsia="宋体" w:hAnsi="宋体" w:cs="宋体" w:hint="eastAsia"/>
          <w:color w:val="2E74B5"/>
          <w:kern w:val="0"/>
          <w:szCs w:val="21"/>
        </w:rPr>
        <w:t>时延和确定性角度来看，相对静态，在指标上很可能会差一些。且研究难度相比静态预计会有很大差别。我们希望用约1年周期研究完技术可行性，并完成原型。1年后能够工程落地。因此更希望中短期优先考虑简单可靠的方案，本次研究范围希望重点先放在中短期，同时能希望能够支持长期演进。</w:t>
      </w:r>
    </w:p>
    <w:p w:rsidR="00E3602E" w:rsidRPr="00C5096B" w:rsidRDefault="00E3602E" w:rsidP="00C5096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sectPr w:rsidR="00E3602E" w:rsidRPr="00C50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96B"/>
    <w:rsid w:val="00C5096B"/>
    <w:rsid w:val="00E3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450D4"/>
  <w15:chartTrackingRefBased/>
  <w15:docId w15:val="{C2FE723F-4E57-4C3A-9591-4E20F31F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0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graph">
    <w:name w:val="paragraph"/>
    <w:basedOn w:val="a"/>
    <w:rsid w:val="00C50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509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4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qiy@mail.xjtu.edu.cn</dc:creator>
  <cp:keywords/>
  <dc:description/>
  <cp:lastModifiedBy>qiy@mail.xjtu.edu.cn</cp:lastModifiedBy>
  <cp:revision>1</cp:revision>
  <dcterms:created xsi:type="dcterms:W3CDTF">2020-09-15T01:12:00Z</dcterms:created>
  <dcterms:modified xsi:type="dcterms:W3CDTF">2020-09-15T01:14:00Z</dcterms:modified>
</cp:coreProperties>
</file>