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405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应该知道的：</w:t>
      </w:r>
    </w:p>
    <w:p w14:paraId="654161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0x00007C00 - 0x00007DFF是引导扇区加载位置</w:t>
      </w:r>
    </w:p>
    <w:p w14:paraId="5AFC50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0x00000000 - 0x000fffff :在启动过程中会多次使用，比如BIOS等等（1MB）</w:t>
      </w:r>
    </w:p>
    <w:p w14:paraId="36E36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0x00100000 - 0x00267fff:用于保存软盘的内容(1440KB)</w:t>
      </w:r>
    </w:p>
    <w:p w14:paraId="3FF6CE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0x00268000 - 0x0026f7ff:空（30KB）</w:t>
      </w:r>
    </w:p>
    <w:p w14:paraId="24EE7B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0x270000~0x27ffff是GDT的位置(2KB)</w:t>
      </w:r>
    </w:p>
    <w:p w14:paraId="4FD33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0x26f800~0x26ffff是IDT的位置(64KB)</w:t>
      </w:r>
    </w:p>
    <w:p w14:paraId="4EA7F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0x280000~0x2fffff是bootpack.heb(512KB)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0x00000000-0xffffffff是数据段</w:t>
      </w:r>
    </w:p>
    <w:p w14:paraId="1B6AB9B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0x00280000</w:t>
      </w:r>
      <w:r>
        <w:rPr>
          <w:rFonts w:hint="eastAsia"/>
          <w:lang w:val="en-US" w:eastAsia="zh-CN"/>
        </w:rPr>
        <w:t>-0x002fffff是代码段</w:t>
      </w:r>
    </w:p>
    <w:p w14:paraId="7DF16B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0x00300000 - 0x003fffff:栈即其他(1MB)</w:t>
      </w:r>
    </w:p>
    <w:p w14:paraId="6D870D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0x00400000 -          :空</w:t>
      </w:r>
    </w:p>
    <w:p w14:paraId="5A3A41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----------------------------------------------------------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struct SEGMENT_DESCRIPTOR {</w:t>
      </w:r>
    </w:p>
    <w:p w14:paraId="566A56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short limit_low;     // 段界限低16位</w:t>
      </w:r>
    </w:p>
    <w:p w14:paraId="516D9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short base_low;      // 基地址低16位</w:t>
      </w:r>
    </w:p>
    <w:p w14:paraId="65BFF2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 base_mid;      // 基地址中间8位</w:t>
      </w:r>
    </w:p>
    <w:p w14:paraId="53070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 access_right;  // 访问权限(P|DPL|S|Type)</w:t>
      </w:r>
    </w:p>
    <w:p w14:paraId="5EE347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 limit_high;    // 段界限高4位 + 标志位(G|D/B|L|AVL)</w:t>
      </w:r>
    </w:p>
    <w:p w14:paraId="75D6D5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 base_high;     // 基地址高8位</w:t>
      </w:r>
    </w:p>
    <w:p w14:paraId="44A54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struct GATE_DESCRIPTOR {</w:t>
      </w:r>
    </w:p>
    <w:p w14:paraId="7CAA82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short offset_low;    // 偏移低16位</w:t>
      </w:r>
    </w:p>
    <w:p w14:paraId="220BFE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short selector;      // 目标代码段选择子</w:t>
      </w:r>
    </w:p>
    <w:p w14:paraId="6F465E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 dw_count;      // 参数个数</w:t>
      </w:r>
    </w:p>
    <w:p w14:paraId="30FC0B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 access_right;  // 门属性(P|DPL|S=0|Type)</w:t>
      </w:r>
    </w:p>
    <w:p w14:paraId="296AD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short offset_high;   // 偏移高16位</w:t>
      </w:r>
    </w:p>
    <w:p w14:paraId="09773D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4E2B6742">
      <w:pPr>
        <w:rPr>
          <w:rFonts w:hint="eastAsia"/>
          <w:lang w:val="en-US" w:eastAsia="zh-CN"/>
        </w:rPr>
      </w:pPr>
    </w:p>
    <w:p w14:paraId="26E796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</w:p>
    <w:p w14:paraId="619156A5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为什么要从外设中断要从0x20开始：</w:t>
      </w:r>
    </w:p>
    <w:p w14:paraId="7162A040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答：因为INT0x00~0x1f是CPU内部产生的中断，而对于外设的中断就只能使用0x20。</w:t>
      </w:r>
    </w:p>
    <w:p w14:paraId="068CBC59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对于操作系统引导程序中为什么要涉及到A20GATE的相关解释</w:t>
      </w:r>
    </w:p>
    <w:p w14:paraId="065C7E7E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答：通过处理A20GATE就能（开启它）使用所有的内存了，因为他关闭的时候只能使用1MB的内存</w:t>
      </w:r>
    </w:p>
    <w:p w14:paraId="2AB7D669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GDTR0、GDT0、LGDT的关系</w:t>
      </w:r>
    </w:p>
    <w:p w14:paraId="11EA2F5D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答：GDTR 0是一个特殊寄存器，存储 GDT 的基址和大小。</w:t>
      </w:r>
    </w:p>
    <w:p w14:paraId="0E7FFE67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LGDT 是指令，用于将 GDT 的基址和限制加载到 GDTR0 寄存器。</w:t>
      </w:r>
    </w:p>
    <w:p w14:paraId="0C09308E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GDT0是一种特定的GDT。0号是空区域，不能定义段</w:t>
      </w:r>
    </w:p>
    <w:p w14:paraId="78BC2178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内存容量检查的时候（memtest_sub）为什么要跳着检查</w:t>
      </w:r>
    </w:p>
    <w:p w14:paraId="6154DC8B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答：memtest_sub主要目的不是内存检查，因为内存在启动的时候已经被检查过了，这里是检查内存容量</w:t>
      </w:r>
    </w:p>
    <w:p w14:paraId="39E70C5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关于鼠标移动到屏幕边界的问题</w:t>
      </w:r>
    </w:p>
    <w:p w14:paraId="09FADC0C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答：确保刷新区域不超出屏幕边界。例如，如果要求刷新区域右边界 vx1 超过屏幕宽度，则截断到屏幕实际宽度。</w:t>
      </w:r>
    </w:p>
    <w:p w14:paraId="3432F5C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鼠标为什么要设置为透明色？</w:t>
      </w:r>
    </w:p>
    <w:p w14:paraId="21832EE9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其实鼠标并未全部设置为透明色，只有一些部分设置为了透明色，因为鼠标其实是一个矩形，因此只是有一些地方是透明色。另外在图层刷新的时候，透明色的部分不会覆盖下面的图层，这更能体现鼠标的“形状”。</w:t>
      </w:r>
    </w:p>
    <w:p w14:paraId="3B26FFEB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什么有些地方只有关中断？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答：有些开中断操作是通过 io_store_eflags(eflags) 隐式实现的</w:t>
      </w:r>
    </w:p>
    <w:p w14:paraId="2E604C8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1s中有几次时钟中断？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答：100次，这个数字来源是通过设置相关硬件完成的，可以看定时器文件中的相关初始化。</w:t>
      </w:r>
    </w:p>
    <w:p w14:paraId="6D1238F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在操作系统引导程序中为什么显卡显示模式设置的数值很奇怪（其实大多数硬件相关的数值都很奇怪，这里抛砖引玉一下）。</w:t>
      </w:r>
    </w:p>
    <w:p w14:paraId="195D90F9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注：程序在asmhead.nas中显示部分</w:t>
      </w:r>
    </w:p>
    <w:p w14:paraId="1241E78D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答：和VBE(VESA协会制定的，几乎可以通用的设定方法，关于显卡设置)有关，这个是显卡规范使用的BIOS，使用它可以使用显卡的高分辨率功能，而之前的那些（14天前）都只能委屈使用320x200的画面</w:t>
      </w:r>
    </w:p>
    <w:p w14:paraId="116329B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B30DF7">
      <w:pPr>
        <w:rPr>
          <w:rFonts w:hint="default"/>
          <w:lang w:val="en-US" w:eastAsia="zh-CN"/>
        </w:rPr>
      </w:pPr>
    </w:p>
    <w:p w14:paraId="032FAB72">
      <w:pPr>
        <w:rPr>
          <w:rFonts w:hint="default"/>
          <w:lang w:val="en-US" w:eastAsia="zh-CN"/>
        </w:rPr>
      </w:pPr>
    </w:p>
    <w:p w14:paraId="5C915F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截止第16天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问题文档：</w:t>
      </w:r>
    </w:p>
    <w:p w14:paraId="1A881B04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为什么引导扇区最后要将CH存放在[0x0ff0]中？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答：在内核代码的头文件中有#define ADR_BOOTINFO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00000ff0这个信息，且包括bootinfo结构体，而它的第一位恰好是柱面数。（0x0ff0正好在引导扇区之前，属于BIOS数据区的保留区域），而在之后的很多结构体都是用这样的方式来定义相关信息的，甚至专门对齐了格式，保证不会有填充。</w:t>
      </w:r>
    </w:p>
    <w:p w14:paraId="08A9CAE2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对于引导扇区中未被运行到的部分有什么意义</w:t>
      </w:r>
    </w:p>
    <w:p w14:paraId="3EEFA855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实际上定义了一个FAT12文件系统的引导扇区，包含了有关磁盘结构、文件系统、操作系统标识符等重要的元数据。FAT12是一种较旧的文件系统，常用于较小的存储介质，如软盘。通过这些信息，操作系统可以了解磁盘的布局、文件系统类型、根目录大小、FAT区域的起始位置等，并顺利引导系统启动。</w:t>
      </w:r>
    </w:p>
    <w:p w14:paraId="2C056C68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为什么在功能汇编中，会使用到ESP栈指针呢</w:t>
      </w:r>
    </w:p>
    <w:p w14:paraId="1D3D221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答：这是因为在 32 位 x86 汇编中，函数参数通常是通过栈传递的。ESP 寄存器指向栈的顶部，[ESP + 4] 获取栈上第一个参数（即 port），而 ESP + 4 是因为栈中第一个参数是函数的返回地址（通常是调用指令的下一条指令的位置），紧接着才是传递给函数的参数。</w:t>
      </w:r>
    </w:p>
    <w:p w14:paraId="670C28BA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为什么中断输入输出的时候需要设置成原子性操作</w:t>
      </w:r>
    </w:p>
    <w:p w14:paraId="3AAE588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答：竞态条件：避免中断进来的时候，CPU刚好要休眠，导致错过中断</w:t>
      </w:r>
    </w:p>
    <w:p w14:paraId="26765A3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数据一致性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FIFO是共享资源，其内部通过读/写指针管理数据</w:t>
      </w:r>
      <w:r>
        <w:rPr>
          <w:rFonts w:hint="eastAsia"/>
          <w:lang w:val="en-US" w:eastAsia="zh-CN"/>
        </w:rPr>
        <w:t>（主要原因）确保指针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更新和数据存取的完整性。可以看出生产者与消费者问题</w:t>
      </w:r>
      <w:bookmarkStart w:id="0" w:name="_GoBack"/>
      <w:bookmarkEnd w:id="0"/>
    </w:p>
    <w:p w14:paraId="2C14359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5C31B81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为什么set_gatedesc(idt + 0x21, (int) asm_inthandler21, 2 * 8, AR_INTGATE32);段选择子为2 * 8？</w:t>
      </w:r>
    </w:p>
    <w:p w14:paraId="5656C2B5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因为在分段后的内存中，存放在段内中的地址都是偏移地址，在计算真实地址时需要加上段的基址地址。如asm_inthandler21存放在内存段中，它函数保存的地址即为这个段内的偏移地址，所以这里的段选择子为2*8，而不是1*8（即以数据段0x00000000为基址的“真实地址”）。</w:t>
      </w:r>
    </w:p>
    <w:p w14:paraId="0755D5F0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为什么在设置定时器超时功能初始化的时候需要进行原子操作？</w:t>
      </w:r>
    </w:p>
    <w:p w14:paraId="7ADDF59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答：因为这里在往超时计数器中赋值，如果不中断的话，刚赋了高十六位就可能会触发中断，同时对于缓冲区的输入也应该进行原子性操作</w:t>
      </w:r>
    </w:p>
    <w:p w14:paraId="144165BC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为什么任务切换的时候要设置一个没有任何跳转地址的任务A或者说为何任务A的TSS中没有显式跳转地址？</w:t>
      </w:r>
    </w:p>
    <w:p w14:paraId="43168B8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 w14:paraId="3DE741C7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任务A的 执行入口是隐式的，其逻辑已嵌入在 HariMain 的主循环中：</w:t>
      </w:r>
    </w:p>
    <w:p w14:paraId="41AC5B7D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TSS初始化：在 task_init 中，任务A的TSS通过 task_alloc 自动初始化，但其 eip 并未直接设置。</w:t>
      </w:r>
    </w:p>
    <w:p w14:paraId="28DC5416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隐式执行流：当任务A首次被调度时，CPU从当前代码位置（即 HariMain 的入口）开始执行，因为此时 eip 的值由 任务切换前的CPU状态 自动保存到TSS中。</w:t>
      </w:r>
    </w:p>
    <w:p w14:paraId="4318D52F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循环即入口：任务A的代码本质是一个无限循环（for (;;) { ... }），无需显式跳转地址。</w:t>
      </w:r>
    </w:p>
    <w:p w14:paraId="7D503AA4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0BDDD93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注1：任务A与输入输出FIFO缓冲区是关联关系，每当缓冲区输入新数据时（鼠标、键盘、定时器中断都会切换到任务A）</w:t>
      </w:r>
    </w:p>
    <w:p w14:paraId="69B76DC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注2：任务A在没事的时候会休眠切换到其他任务</w:t>
      </w:r>
    </w:p>
    <w:p w14:paraId="47C082D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48E3329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</w:p>
    <w:p w14:paraId="02CAD4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</w:t>
      </w:r>
    </w:p>
    <w:p w14:paraId="2721F686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B6D82E"/>
    <w:multiLevelType w:val="multilevel"/>
    <w:tmpl w:val="C9B6D8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05FF2E7"/>
    <w:multiLevelType w:val="singleLevel"/>
    <w:tmpl w:val="F05FF2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4536"/>
    <w:rsid w:val="07D75DAB"/>
    <w:rsid w:val="2057163F"/>
    <w:rsid w:val="214D6BF1"/>
    <w:rsid w:val="271218FB"/>
    <w:rsid w:val="2BFA339F"/>
    <w:rsid w:val="322701D4"/>
    <w:rsid w:val="362B5A42"/>
    <w:rsid w:val="3D103F62"/>
    <w:rsid w:val="45586B14"/>
    <w:rsid w:val="4BDE14D1"/>
    <w:rsid w:val="52DA317E"/>
    <w:rsid w:val="53316F22"/>
    <w:rsid w:val="58CC1830"/>
    <w:rsid w:val="5B4C754B"/>
    <w:rsid w:val="5F442B98"/>
    <w:rsid w:val="61A217B2"/>
    <w:rsid w:val="67C14536"/>
    <w:rsid w:val="6D546209"/>
    <w:rsid w:val="79B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1888</Words>
  <Characters>2975</Characters>
  <Lines>0</Lines>
  <Paragraphs>0</Paragraphs>
  <TotalTime>174</TotalTime>
  <ScaleCrop>false</ScaleCrop>
  <LinksUpToDate>false</LinksUpToDate>
  <CharactersWithSpaces>3181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2025-03-31T14:04:00Z</dcterms:created>
  <dc:creator>狗子</dc:creator>
  <cp:lastModifiedBy>狗子</cp:lastModifiedBy>
  <dcterms:modified xsi:type="dcterms:W3CDTF">2025-04-28T13:56:54Z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70C213C230D04ED4BF61202F6AEBEE23_11</vt:lpwstr>
  </property>
  <property fmtid="{D5CDD505-2E9C-101B-9397-08002B2CF9AE}" pid="4" name="KSOTemplateDocerSaveRecord">
    <vt:lpwstr>eyJoZGlkIjoiMmFlODZmZWE0OTc3OTRmYTgzMjViOWZiNzdlZDgzYzkiLCJ1c2VySWQiOiIxMzg5NDc2MTk1In0=</vt:lpwstr>
  </property>
</Properties>
</file>