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ascii="宋体" w:hAnsi="宋体" w:eastAsia="宋体" w:cs="宋体"/>
          <w:sz w:val="30"/>
          <w:szCs w:val="30"/>
          <w:lang w:val="en-US" w:eastAsia="zh-CN"/>
        </w:rPr>
        <w:t>一种基于LSTM的MHT航迹关联算法</w:t>
      </w:r>
    </w:p>
    <w:p>
      <w:pPr>
        <w:ind w:firstLine="420" w:firstLineChars="200"/>
        <w:rPr>
          <w:rFonts w:hint="eastAsia"/>
          <w:lang w:val="en-US" w:eastAsia="zh-CN"/>
        </w:rPr>
      </w:pPr>
      <w:r>
        <w:rPr>
          <w:rFonts w:hint="eastAsia"/>
          <w:lang w:val="en-US" w:eastAsia="zh-CN"/>
        </w:rPr>
        <w:t xml:space="preserve">数据关联技术是解决多目标航迹关联问题的核心技术，目前较为流行的算法包括概率数据联合算法、联合概率数据联合法和多假设方法（muti-hypothesis tracking,MHT）等。其中MHT算法综合了前两种算法的优点，同时能够充分利用目标的历史点迹信息对目标点迹进行假设，因此能较好地在目标较密集的情况下工作，而且其具有较好的鲁棒性和高精度性。    </w:t>
      </w:r>
    </w:p>
    <w:p>
      <w:pPr>
        <w:ind w:firstLine="420" w:firstLineChars="200"/>
        <w:rPr>
          <w:rFonts w:hint="eastAsia"/>
          <w:lang w:val="en-US" w:eastAsia="zh-CN"/>
        </w:rPr>
      </w:pPr>
      <w:r>
        <w:rPr>
          <w:rFonts w:hint="eastAsia"/>
          <w:lang w:val="en-US" w:eastAsia="zh-CN"/>
        </w:rPr>
        <w:t>而MHT算法的缺点也较为明显。传统的MHT算法依赖于手动设计的特征，而这些特征通常需要对数据有较深的先验知识和领域经验。而对先验知识的过度依赖导致其数据的滞后性较为严重、数据适应性较差，且针对先验知识不足的航迹检测体系无法较好地进行航迹关联。本文主要针对该算法过度依赖先验知识的缺点，引入长短时记忆（long-short time memory,LSTM）网络对原始航迹关联数据进行特征提取，其可以自动学习输入数据中的特征，这些特征表示可以反映输入数据中的潜在模式和规律。通过将这些特征输入到MHT算法中，可以提高MHT算法对目标的识别能力和跟踪精度，从而降低对先验知识的依赖度。</w:t>
      </w:r>
    </w:p>
    <w:p>
      <w:pPr>
        <w:rPr>
          <w:rFonts w:hint="eastAsia"/>
          <w:lang w:val="en-US" w:eastAsia="zh-CN"/>
        </w:rPr>
      </w:pPr>
    </w:p>
    <w:p>
      <w:pPr>
        <w:rPr>
          <w:rFonts w:hint="default"/>
          <w:lang w:val="en-US" w:eastAsia="zh-CN"/>
        </w:rPr>
      </w:pPr>
      <w:r>
        <w:rPr>
          <w:rFonts w:hint="eastAsia"/>
          <w:lang w:val="en-US" w:eastAsia="zh-CN"/>
        </w:rPr>
        <w:t>主要流程：</w:t>
      </w:r>
    </w:p>
    <w:p>
      <w:pPr>
        <w:rPr>
          <w:rFonts w:hint="default"/>
          <w:lang w:val="en-US" w:eastAsia="zh-CN"/>
        </w:rPr>
      </w:pPr>
      <w:r>
        <w:rPr>
          <w:rFonts w:hint="eastAsia"/>
          <w:lang w:val="en-US" w:eastAsia="zh-CN"/>
        </w:rPr>
        <w:t>1、</w:t>
      </w:r>
      <w:r>
        <w:rPr>
          <w:rFonts w:hint="default"/>
          <w:lang w:val="en-US" w:eastAsia="zh-CN"/>
        </w:rPr>
        <w:t>从</w:t>
      </w:r>
      <w:r>
        <w:rPr>
          <w:rFonts w:hint="eastAsia"/>
          <w:lang w:val="en-US" w:eastAsia="zh-CN"/>
        </w:rPr>
        <w:t>所给</w:t>
      </w:r>
      <w:r>
        <w:rPr>
          <w:rFonts w:hint="default"/>
          <w:lang w:val="en-US" w:eastAsia="zh-CN"/>
        </w:rPr>
        <w:t>数据集中读取航迹数据，转换为LSTM网络的输入格式。</w:t>
      </w:r>
    </w:p>
    <w:p>
      <w:pPr>
        <w:rPr>
          <w:rFonts w:hint="default"/>
          <w:lang w:val="en-US" w:eastAsia="zh-CN"/>
        </w:rPr>
      </w:pPr>
      <w:r>
        <w:rPr>
          <w:rFonts w:hint="eastAsia"/>
          <w:lang w:val="en-US" w:eastAsia="zh-CN"/>
        </w:rPr>
        <w:t>2、</w:t>
      </w:r>
      <w:r>
        <w:rPr>
          <w:rFonts w:hint="default"/>
          <w:lang w:val="en-US" w:eastAsia="zh-CN"/>
        </w:rPr>
        <w:t>使用LSTM网络对航迹数据进行特征提取。</w:t>
      </w:r>
    </w:p>
    <w:p>
      <w:pPr>
        <w:rPr>
          <w:rFonts w:hint="default"/>
          <w:lang w:val="en-US" w:eastAsia="zh-CN"/>
        </w:rPr>
      </w:pPr>
      <w:r>
        <w:rPr>
          <w:rFonts w:hint="eastAsia"/>
          <w:lang w:val="en-US" w:eastAsia="zh-CN"/>
        </w:rPr>
        <w:t>3、</w:t>
      </w:r>
      <w:r>
        <w:rPr>
          <w:rFonts w:hint="default"/>
          <w:lang w:val="en-US" w:eastAsia="zh-CN"/>
        </w:rPr>
        <w:t>将特征表示输入到MHT算法中，进行航迹关联操作。</w:t>
      </w:r>
    </w:p>
    <w:p>
      <w:pPr>
        <w:rPr>
          <w:rFonts w:hint="default"/>
          <w:lang w:val="en-US" w:eastAsia="zh-CN"/>
        </w:rPr>
      </w:pPr>
      <w:r>
        <w:rPr>
          <w:rFonts w:hint="eastAsia"/>
          <w:lang w:val="en-US" w:eastAsia="zh-CN"/>
        </w:rPr>
        <w:t>4、</w:t>
      </w:r>
      <w:r>
        <w:rPr>
          <w:rFonts w:hint="default"/>
          <w:lang w:val="en-US" w:eastAsia="zh-CN"/>
        </w:rPr>
        <w:t>输出航迹关联结果。</w:t>
      </w:r>
    </w:p>
    <w:p>
      <w:pPr>
        <w:rPr>
          <w:rFonts w:hint="default" w:cstheme="minorBidi"/>
          <w:kern w:val="2"/>
          <w:sz w:val="21"/>
          <w:szCs w:val="24"/>
          <w:highlight w:val="none"/>
          <w:lang w:val="en-US" w:eastAsia="zh-CN" w:bidi="ar-SA"/>
        </w:rPr>
      </w:pPr>
    </w:p>
    <w:p>
      <w:pPr>
        <w:rPr>
          <w:rFonts w:hint="eastAsia" w:cstheme="minorBidi"/>
          <w:kern w:val="2"/>
          <w:sz w:val="21"/>
          <w:szCs w:val="24"/>
          <w:highlight w:val="none"/>
          <w:lang w:val="en-US" w:eastAsia="zh-CN" w:bidi="ar-SA"/>
        </w:rPr>
      </w:pPr>
      <w:r>
        <w:rPr>
          <w:rFonts w:hint="eastAsia" w:cstheme="minorBidi"/>
          <w:kern w:val="2"/>
          <w:sz w:val="21"/>
          <w:szCs w:val="24"/>
          <w:highlight w:val="none"/>
          <w:lang w:val="en-US" w:eastAsia="zh-CN" w:bidi="ar-SA"/>
        </w:rPr>
        <w:t>具体流程：</w:t>
      </w:r>
    </w:p>
    <w:p>
      <w:pPr>
        <w:numPr>
          <w:ilvl w:val="0"/>
          <w:numId w:val="1"/>
        </w:numPr>
        <w:rPr>
          <w:rFonts w:hint="default" w:cstheme="minorBidi"/>
          <w:kern w:val="2"/>
          <w:sz w:val="21"/>
          <w:szCs w:val="24"/>
          <w:highlight w:val="none"/>
          <w:lang w:val="en-US" w:eastAsia="zh-CN" w:bidi="ar-SA"/>
        </w:rPr>
      </w:pPr>
      <w:r>
        <w:rPr>
          <w:rFonts w:hint="eastAsia" w:cstheme="minorBidi"/>
          <w:kern w:val="2"/>
          <w:sz w:val="21"/>
          <w:szCs w:val="24"/>
          <w:highlight w:val="none"/>
          <w:lang w:val="en-US" w:eastAsia="zh-CN" w:bidi="ar-SA"/>
        </w:rPr>
        <w:t>数据准备</w:t>
      </w:r>
    </w:p>
    <w:p>
      <w:pPr>
        <w:rPr>
          <w:rFonts w:hint="default" w:cstheme="minorBidi"/>
          <w:kern w:val="2"/>
          <w:sz w:val="21"/>
          <w:szCs w:val="24"/>
          <w:highlight w:val="none"/>
          <w:lang w:val="en-US" w:eastAsia="zh-CN" w:bidi="ar-SA"/>
        </w:rPr>
      </w:pPr>
      <w:r>
        <w:rPr>
          <w:rFonts w:hint="eastAsia" w:cstheme="minorBidi"/>
          <w:kern w:val="2"/>
          <w:sz w:val="21"/>
          <w:szCs w:val="24"/>
          <w:highlight w:val="none"/>
          <w:lang w:val="en-US" w:eastAsia="zh-CN" w:bidi="ar-SA"/>
        </w:rPr>
        <w:t xml:space="preserve">    从所给的数据集中读取航迹数据，</w:t>
      </w:r>
      <w:r>
        <w:rPr>
          <w:rFonts w:hint="eastAsia"/>
          <w:lang w:val="en-US" w:eastAsia="zh-CN"/>
        </w:rPr>
        <w:t>对错误与无效数据进行清洗，并通过定时采样将</w:t>
      </w:r>
      <w:r>
        <w:rPr>
          <w:rFonts w:hint="default" w:asciiTheme="minorHAnsi" w:hAnsiTheme="minorHAnsi" w:eastAsiaTheme="minorEastAsia" w:cstheme="minorBidi"/>
          <w:kern w:val="2"/>
          <w:sz w:val="21"/>
          <w:szCs w:val="24"/>
          <w:highlight w:val="none"/>
          <w:lang w:val="en-US" w:eastAsia="zh-CN" w:bidi="ar-SA"/>
        </w:rPr>
        <w:t>连续的时间序列数据转换为固定</w:t>
      </w:r>
      <w:r>
        <w:rPr>
          <w:rFonts w:hint="eastAsia" w:cstheme="minorBidi"/>
          <w:kern w:val="2"/>
          <w:sz w:val="21"/>
          <w:szCs w:val="24"/>
          <w:highlight w:val="none"/>
          <w:lang w:val="en-US" w:eastAsia="zh-CN" w:bidi="ar-SA"/>
        </w:rPr>
        <w:t>时</w:t>
      </w:r>
      <w:r>
        <w:rPr>
          <w:rFonts w:hint="default" w:asciiTheme="minorHAnsi" w:hAnsiTheme="minorHAnsi" w:eastAsiaTheme="minorEastAsia" w:cstheme="minorBidi"/>
          <w:kern w:val="2"/>
          <w:sz w:val="21"/>
          <w:szCs w:val="24"/>
          <w:highlight w:val="none"/>
          <w:lang w:val="en-US" w:eastAsia="zh-CN" w:bidi="ar-SA"/>
        </w:rPr>
        <w:t>间间隔的数据</w:t>
      </w:r>
      <w:r>
        <w:rPr>
          <w:rFonts w:hint="eastAsia" w:cstheme="minorBidi"/>
          <w:kern w:val="2"/>
          <w:sz w:val="21"/>
          <w:szCs w:val="24"/>
          <w:highlight w:val="none"/>
          <w:lang w:val="en-US" w:eastAsia="zh-CN" w:bidi="ar-SA"/>
        </w:rPr>
        <w:t>；提取数据中的相关特征（速度、加速度、时间、经纬度等等）得到状态向量，并对其进行处理（</w:t>
      </w:r>
      <w:r>
        <w:rPr>
          <w:rFonts w:hint="default" w:asciiTheme="minorHAnsi" w:hAnsiTheme="minorHAnsi" w:eastAsiaTheme="minorEastAsia" w:cstheme="minorBidi"/>
          <w:kern w:val="2"/>
          <w:sz w:val="21"/>
          <w:szCs w:val="24"/>
          <w:highlight w:val="none"/>
          <w:lang w:val="en-US" w:eastAsia="zh-CN" w:bidi="ar-SA"/>
        </w:rPr>
        <w:t>定义数据序列长度</w:t>
      </w:r>
      <w:r>
        <w:rPr>
          <w:rFonts w:hint="eastAsia" w:cstheme="minorBidi"/>
          <w:kern w:val="2"/>
          <w:sz w:val="21"/>
          <w:szCs w:val="24"/>
          <w:highlight w:val="none"/>
          <w:lang w:val="en-US" w:eastAsia="zh-CN" w:bidi="ar-SA"/>
        </w:rPr>
        <w:t>、</w:t>
      </w:r>
      <w:r>
        <w:rPr>
          <w:rFonts w:hint="default" w:asciiTheme="minorHAnsi" w:hAnsiTheme="minorHAnsi" w:eastAsiaTheme="minorEastAsia" w:cstheme="minorBidi"/>
          <w:kern w:val="2"/>
          <w:sz w:val="21"/>
          <w:szCs w:val="24"/>
          <w:highlight w:val="none"/>
          <w:lang w:val="en-US" w:eastAsia="zh-CN" w:bidi="ar-SA"/>
        </w:rPr>
        <w:t>定义训练集和测试集</w:t>
      </w:r>
      <w:r>
        <w:rPr>
          <w:rFonts w:hint="eastAsia" w:cstheme="minorBidi"/>
          <w:kern w:val="2"/>
          <w:sz w:val="21"/>
          <w:szCs w:val="24"/>
          <w:highlight w:val="none"/>
          <w:lang w:val="en-US" w:eastAsia="zh-CN" w:bidi="ar-SA"/>
        </w:rPr>
        <w:t>、</w:t>
      </w:r>
      <w:r>
        <w:rPr>
          <w:rFonts w:hint="default" w:asciiTheme="minorHAnsi" w:hAnsiTheme="minorHAnsi" w:eastAsiaTheme="minorEastAsia" w:cstheme="minorBidi"/>
          <w:kern w:val="2"/>
          <w:sz w:val="21"/>
          <w:szCs w:val="24"/>
          <w:highlight w:val="none"/>
          <w:lang w:val="en-US" w:eastAsia="zh-CN" w:bidi="ar-SA"/>
        </w:rPr>
        <w:t>定义输入格式</w:t>
      </w:r>
      <w:r>
        <w:rPr>
          <w:rFonts w:hint="eastAsia" w:cstheme="minorBidi"/>
          <w:kern w:val="2"/>
          <w:sz w:val="21"/>
          <w:szCs w:val="24"/>
          <w:highlight w:val="none"/>
          <w:lang w:val="en-US" w:eastAsia="zh-CN" w:bidi="ar-SA"/>
        </w:rPr>
        <w:t>、</w:t>
      </w:r>
      <w:r>
        <w:rPr>
          <w:rFonts w:hint="default" w:asciiTheme="minorHAnsi" w:hAnsiTheme="minorHAnsi" w:eastAsiaTheme="minorEastAsia" w:cstheme="minorBidi"/>
          <w:kern w:val="2"/>
          <w:sz w:val="21"/>
          <w:szCs w:val="24"/>
          <w:highlight w:val="none"/>
          <w:lang w:val="en-US" w:eastAsia="zh-CN" w:bidi="ar-SA"/>
        </w:rPr>
        <w:t>数据归一化</w:t>
      </w:r>
      <w:r>
        <w:rPr>
          <w:rFonts w:hint="eastAsia" w:cstheme="minorBidi"/>
          <w:kern w:val="2"/>
          <w:sz w:val="21"/>
          <w:szCs w:val="24"/>
          <w:highlight w:val="none"/>
          <w:lang w:val="en-US" w:eastAsia="zh-CN" w:bidi="ar-SA"/>
        </w:rPr>
        <w:t>），使其作为LSTM模型的输入。</w:t>
      </w:r>
    </w:p>
    <w:p>
      <w:pPr>
        <w:numPr>
          <w:ilvl w:val="0"/>
          <w:numId w:val="1"/>
        </w:numPr>
        <w:rPr>
          <w:rFonts w:hint="default" w:cstheme="minorBidi"/>
          <w:kern w:val="2"/>
          <w:sz w:val="21"/>
          <w:szCs w:val="24"/>
          <w:highlight w:val="none"/>
          <w:lang w:val="en-US" w:eastAsia="zh-CN" w:bidi="ar-SA"/>
        </w:rPr>
      </w:pPr>
      <w:r>
        <w:rPr>
          <w:rFonts w:hint="eastAsia" w:cstheme="minorBidi"/>
          <w:kern w:val="2"/>
          <w:sz w:val="21"/>
          <w:szCs w:val="24"/>
          <w:highlight w:val="none"/>
          <w:lang w:val="en-US" w:eastAsia="zh-CN" w:bidi="ar-SA"/>
        </w:rPr>
        <w:t>特征提取</w:t>
      </w:r>
    </w:p>
    <w:p>
      <w:pPr>
        <w:numPr>
          <w:ilvl w:val="0"/>
          <w:numId w:val="0"/>
        </w:numPr>
        <w:rPr>
          <w:rFonts w:hint="default" w:cstheme="minorBidi"/>
          <w:kern w:val="2"/>
          <w:sz w:val="21"/>
          <w:szCs w:val="24"/>
          <w:highlight w:val="none"/>
          <w:lang w:val="en-US" w:eastAsia="zh-CN" w:bidi="ar-SA"/>
        </w:rPr>
      </w:pPr>
      <w:r>
        <w:rPr>
          <w:rFonts w:hint="eastAsia" w:cstheme="minorBidi"/>
          <w:kern w:val="2"/>
          <w:sz w:val="21"/>
          <w:szCs w:val="24"/>
          <w:highlight w:val="none"/>
          <w:lang w:val="en-US" w:eastAsia="zh-CN" w:bidi="ar-SA"/>
        </w:rPr>
        <w:t xml:space="preserve">    将处理好的数据输入到LSTM模型中进行特征提取</w:t>
      </w:r>
      <w:r>
        <w:rPr>
          <w:rFonts w:hint="default" w:cstheme="minorBidi"/>
          <w:kern w:val="2"/>
          <w:sz w:val="21"/>
          <w:szCs w:val="24"/>
          <w:highlight w:val="none"/>
          <w:lang w:eastAsia="zh-CN" w:bidi="ar-SA"/>
        </w:rPr>
        <w:t>，</w:t>
      </w:r>
      <w:r>
        <w:rPr>
          <w:rFonts w:hint="eastAsia" w:cstheme="minorBidi"/>
          <w:kern w:val="2"/>
          <w:sz w:val="21"/>
          <w:szCs w:val="24"/>
          <w:highlight w:val="none"/>
          <w:lang w:val="en-US" w:eastAsia="zh-CN" w:bidi="ar-SA"/>
        </w:rPr>
        <w:t>以固定长度的时间序列数据为输入，训练 LSTM 模型并提取特征。特征向量中每个元素代表了该时间窗口内航迹的某个特定属性，例如航迹速度、方向等。</w:t>
      </w:r>
    </w:p>
    <w:p>
      <w:pPr>
        <w:numPr>
          <w:ilvl w:val="0"/>
          <w:numId w:val="1"/>
        </w:numPr>
        <w:rPr>
          <w:rFonts w:hint="default" w:cstheme="minorBidi"/>
          <w:kern w:val="2"/>
          <w:sz w:val="21"/>
          <w:szCs w:val="24"/>
          <w:highlight w:val="none"/>
          <w:lang w:val="en-US" w:eastAsia="zh-CN" w:bidi="ar-SA"/>
        </w:rPr>
      </w:pPr>
      <w:r>
        <w:rPr>
          <w:rFonts w:hint="eastAsia" w:cstheme="minorBidi"/>
          <w:kern w:val="2"/>
          <w:sz w:val="21"/>
          <w:szCs w:val="24"/>
          <w:highlight w:val="none"/>
          <w:lang w:val="en-US" w:eastAsia="zh-CN" w:bidi="ar-SA"/>
        </w:rPr>
        <w:t>特征输入</w:t>
      </w:r>
    </w:p>
    <w:p>
      <w:pPr>
        <w:numPr>
          <w:ilvl w:val="0"/>
          <w:numId w:val="0"/>
        </w:numPr>
        <w:ind w:firstLine="420"/>
        <w:rPr>
          <w:rFonts w:hint="default" w:cstheme="minorBidi"/>
          <w:kern w:val="2"/>
          <w:sz w:val="21"/>
          <w:szCs w:val="24"/>
          <w:highlight w:val="none"/>
          <w:lang w:val="en-US" w:eastAsia="zh-CN" w:bidi="ar-SA"/>
        </w:rPr>
      </w:pPr>
      <w:r>
        <w:rPr>
          <w:rFonts w:hint="eastAsia" w:cstheme="minorBidi"/>
          <w:kern w:val="2"/>
          <w:sz w:val="21"/>
          <w:szCs w:val="24"/>
          <w:highlight w:val="none"/>
          <w:lang w:val="en-US" w:eastAsia="zh-CN" w:bidi="ar-SA"/>
        </w:rPr>
        <w:t>将经过LSTM模型处理得到的特征输入到MHT算法中,进行航迹关联操作，输出结果。</w:t>
      </w:r>
    </w:p>
    <w:p>
      <w:pPr>
        <w:rPr>
          <w:rFonts w:hint="default" w:cstheme="minorBidi"/>
          <w:kern w:val="2"/>
          <w:sz w:val="21"/>
          <w:szCs w:val="24"/>
          <w:highlight w:val="none"/>
          <w:lang w:val="en-US" w:eastAsia="zh-CN" w:bidi="ar-SA"/>
        </w:rPr>
      </w:pPr>
    </w:p>
    <w:p>
      <w:pPr>
        <w:rPr>
          <w:rFonts w:hint="eastAsia" w:cstheme="minorBidi"/>
          <w:kern w:val="2"/>
          <w:sz w:val="21"/>
          <w:szCs w:val="24"/>
          <w:highlight w:val="none"/>
          <w:lang w:val="en-US" w:eastAsia="zh-CN" w:bidi="ar-SA"/>
        </w:rPr>
      </w:pPr>
      <w:r>
        <w:rPr>
          <w:rFonts w:hint="eastAsia" w:cstheme="minorBidi"/>
          <w:kern w:val="2"/>
          <w:sz w:val="21"/>
          <w:szCs w:val="24"/>
          <w:highlight w:val="none"/>
          <w:lang w:val="en-US" w:eastAsia="zh-CN" w:bidi="ar-SA"/>
        </w:rPr>
        <w:t>LSTM特征提取主要步骤：</w:t>
      </w:r>
    </w:p>
    <w:p>
      <w:pPr>
        <w:jc w:val="center"/>
      </w:pPr>
      <w:r>
        <w:drawing>
          <wp:inline distT="0" distB="0" distL="114300" distR="114300">
            <wp:extent cx="5036820" cy="627380"/>
            <wp:effectExtent l="0" t="0" r="1143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5036820" cy="627380"/>
                    </a:xfrm>
                    <a:prstGeom prst="rect">
                      <a:avLst/>
                    </a:prstGeom>
                    <a:noFill/>
                    <a:ln>
                      <a:noFill/>
                    </a:ln>
                  </pic:spPr>
                </pic:pic>
              </a:graphicData>
            </a:graphic>
          </wp:inline>
        </w:drawing>
      </w:r>
    </w:p>
    <w:p>
      <w:pPr>
        <w:jc w:val="both"/>
        <w:rPr>
          <w:rFonts w:hint="default"/>
          <w:lang w:val="en-US" w:eastAsia="zh-CN"/>
        </w:rPr>
      </w:pPr>
      <w:r>
        <w:rPr>
          <w:rFonts w:hint="eastAsia"/>
          <w:lang w:val="en-US" w:eastAsia="zh-CN"/>
        </w:rPr>
        <w:t>1</w:t>
      </w:r>
      <w:r>
        <w:rPr>
          <w:rFonts w:hint="default"/>
          <w:lang w:val="en-US" w:eastAsia="zh-CN"/>
        </w:rPr>
        <w:t>数据预处理：航迹数据通常包含位置信息、时间信息和高度信息。将这些数据转换成适合 LSTM 输入的形式，比如将数据按照时间步长切分成序列。</w:t>
      </w:r>
      <w:r>
        <w:rPr>
          <w:rFonts w:hint="eastAsia"/>
          <w:lang w:val="en-US" w:eastAsia="zh-CN"/>
        </w:rPr>
        <w:t>同时</w:t>
      </w:r>
      <w:r>
        <w:rPr>
          <w:rFonts w:hint="default"/>
          <w:lang w:val="en-US" w:eastAsia="zh-CN"/>
        </w:rPr>
        <w:t>对数据进行标准化处理，使其在同一</w:t>
      </w:r>
      <w:r>
        <w:rPr>
          <w:rFonts w:hint="eastAsia"/>
          <w:lang w:val="en-US" w:eastAsia="zh-CN"/>
        </w:rPr>
        <w:t>标准</w:t>
      </w:r>
      <w:r>
        <w:rPr>
          <w:rFonts w:hint="default"/>
          <w:lang w:val="en-US" w:eastAsia="zh-CN"/>
        </w:rPr>
        <w:t>下进行比较。</w:t>
      </w:r>
    </w:p>
    <w:p>
      <w:pPr>
        <w:jc w:val="both"/>
        <w:rPr>
          <w:rFonts w:hint="default"/>
          <w:lang w:val="en-US" w:eastAsia="zh-CN"/>
        </w:rPr>
      </w:pPr>
    </w:p>
    <w:p>
      <w:pPr>
        <w:jc w:val="both"/>
        <w:rPr>
          <w:rFonts w:hint="default"/>
          <w:lang w:val="en-US" w:eastAsia="zh-CN"/>
        </w:rPr>
      </w:pPr>
      <w:r>
        <w:rPr>
          <w:rFonts w:hint="eastAsia"/>
          <w:lang w:val="en-US" w:eastAsia="zh-CN"/>
        </w:rPr>
        <w:t>2</w:t>
      </w:r>
      <w:r>
        <w:rPr>
          <w:rFonts w:hint="default"/>
          <w:lang w:val="en-US" w:eastAsia="zh-CN"/>
        </w:rPr>
        <w:t>LSTM 模型构建：</w:t>
      </w:r>
      <w:r>
        <w:rPr>
          <w:rFonts w:hint="eastAsia"/>
          <w:lang w:val="en-US" w:eastAsia="zh-CN"/>
        </w:rPr>
        <w:t>构建LSTM模型使其可以对航迹数据进行特征提取</w:t>
      </w:r>
      <w:bookmarkStart w:id="0" w:name="_GoBack"/>
      <w:bookmarkEnd w:id="0"/>
    </w:p>
    <w:p>
      <w:pPr>
        <w:jc w:val="both"/>
        <w:rPr>
          <w:rFonts w:hint="default"/>
          <w:lang w:val="en-US" w:eastAsia="zh-CN"/>
        </w:rPr>
      </w:pPr>
      <w:r>
        <w:rPr>
          <w:rFonts w:hint="eastAsia"/>
          <w:lang w:val="en-US" w:eastAsia="zh-CN"/>
        </w:rPr>
        <w:t>3</w:t>
      </w:r>
      <w:r>
        <w:rPr>
          <w:rFonts w:hint="default"/>
          <w:lang w:val="en-US" w:eastAsia="zh-CN"/>
        </w:rPr>
        <w:t>特征提取：在模型训练完成后，可以使用 LSTM 的隐藏层输出来提取特征。可以选择最后一个时间步的输出或者所有时间步的输出作为特征表示。另外，可以对特征进行降维处理，比如使用主成分分析（PCA）或 t-SNE 算法等。</w:t>
      </w:r>
    </w:p>
    <w:p>
      <w:pPr>
        <w:jc w:val="both"/>
        <w:rPr>
          <w:rFonts w:hint="default"/>
          <w:lang w:val="en-US" w:eastAsia="zh-CN"/>
        </w:rPr>
      </w:pPr>
    </w:p>
    <w:p>
      <w:pPr>
        <w:jc w:val="both"/>
        <w:rPr>
          <w:rFonts w:hint="default"/>
          <w:lang w:val="en-US" w:eastAsia="zh-CN"/>
        </w:rPr>
      </w:pPr>
      <w:r>
        <w:rPr>
          <w:rFonts w:hint="eastAsia"/>
          <w:lang w:val="en-US" w:eastAsia="zh-CN"/>
        </w:rPr>
        <w:t>4</w:t>
      </w:r>
      <w:r>
        <w:rPr>
          <w:rFonts w:hint="default"/>
          <w:lang w:val="en-US" w:eastAsia="zh-CN"/>
        </w:rPr>
        <w:t>可视化：可以将提取出的特征进行可视化，比如使用散点图或者热力图等。这有助于我们发现数据中的模式和结构，并进一步进行分析和建模。</w:t>
      </w:r>
    </w:p>
    <w:p>
      <w:pPr>
        <w:rPr>
          <w:rFonts w:hint="eastAsia" w:cstheme="minorBidi"/>
          <w:kern w:val="2"/>
          <w:sz w:val="21"/>
          <w:szCs w:val="24"/>
          <w:highlight w:val="none"/>
          <w:lang w:val="en-US" w:eastAsia="zh-CN" w:bidi="ar-SA"/>
        </w:rPr>
      </w:pPr>
      <w:r>
        <w:rPr>
          <w:rFonts w:hint="eastAsia" w:cstheme="minorBidi"/>
          <w:kern w:val="2"/>
          <w:sz w:val="21"/>
          <w:szCs w:val="24"/>
          <w:highlight w:val="none"/>
          <w:lang w:val="en-US" w:eastAsia="zh-CN" w:bidi="ar-SA"/>
        </w:rPr>
        <w:t>MHT算法主要步骤：</w:t>
      </w:r>
    </w:p>
    <w:p>
      <w:pPr>
        <w:ind w:firstLine="420" w:firstLineChars="200"/>
        <w:rPr>
          <w:rFonts w:hint="eastAsia" w:cstheme="minorBidi"/>
          <w:kern w:val="2"/>
          <w:sz w:val="21"/>
          <w:szCs w:val="24"/>
          <w:highlight w:val="none"/>
          <w:lang w:val="en-US" w:eastAsia="zh-CN" w:bidi="ar-SA"/>
        </w:rPr>
      </w:pPr>
      <w:r>
        <w:rPr>
          <w:rFonts w:hint="eastAsia" w:cstheme="minorBidi"/>
          <w:kern w:val="2"/>
          <w:sz w:val="21"/>
          <w:szCs w:val="24"/>
          <w:highlight w:val="none"/>
          <w:lang w:val="en-US" w:eastAsia="zh-CN" w:bidi="ar-SA"/>
        </w:rPr>
        <w:t>MHT航迹关联算法的核心思想是利用多个假设，对目标与航迹的对应关系进行估计，并通过不断合并假设，更新目标的状态信息。</w:t>
      </w:r>
    </w:p>
    <w:p>
      <w:pPr>
        <w:ind w:firstLine="420" w:firstLineChars="200"/>
        <w:jc w:val="center"/>
      </w:pPr>
      <w:r>
        <w:drawing>
          <wp:inline distT="0" distB="0" distL="114300" distR="114300">
            <wp:extent cx="4039870" cy="934720"/>
            <wp:effectExtent l="0" t="0" r="17780" b="177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039870" cy="934720"/>
                    </a:xfrm>
                    <a:prstGeom prst="rect">
                      <a:avLst/>
                    </a:prstGeom>
                    <a:noFill/>
                    <a:ln>
                      <a:noFill/>
                    </a:ln>
                  </pic:spPr>
                </pic:pic>
              </a:graphicData>
            </a:graphic>
          </wp:inline>
        </w:drawing>
      </w:r>
    </w:p>
    <w:p>
      <w:pPr>
        <w:ind w:firstLine="420" w:firstLineChars="200"/>
        <w:jc w:val="center"/>
      </w:pPr>
    </w:p>
    <w:p>
      <w:pPr>
        <w:jc w:val="both"/>
        <w:rPr>
          <w:rFonts w:hint="default"/>
          <w:lang w:val="en-US" w:eastAsia="zh-CN"/>
        </w:rPr>
      </w:pPr>
      <w:r>
        <w:rPr>
          <w:rFonts w:hint="eastAsia"/>
          <w:lang w:val="en-US" w:eastAsia="zh-CN"/>
        </w:rPr>
        <w:t>1数据初始化：将LSTM输出的特征输入到MHT算法中，</w:t>
      </w:r>
    </w:p>
    <w:p>
      <w:pPr>
        <w:jc w:val="both"/>
        <w:rPr>
          <w:rFonts w:hint="default"/>
          <w:lang w:val="en-US" w:eastAsia="zh-CN"/>
        </w:rPr>
      </w:pPr>
    </w:p>
    <w:p>
      <w:pPr>
        <w:jc w:val="both"/>
        <w:rPr>
          <w:rFonts w:hint="default"/>
          <w:lang w:val="en-US" w:eastAsia="zh-CN"/>
        </w:rPr>
      </w:pPr>
      <w:r>
        <w:rPr>
          <w:rFonts w:hint="eastAsia"/>
          <w:lang w:val="en-US" w:eastAsia="zh-CN"/>
        </w:rPr>
        <w:t>2</w:t>
      </w:r>
      <w:r>
        <w:rPr>
          <w:rFonts w:hint="default"/>
          <w:lang w:val="en-US" w:eastAsia="zh-CN"/>
        </w:rPr>
        <w:t>建立假设：根据</w:t>
      </w:r>
      <w:r>
        <w:rPr>
          <w:rFonts w:hint="eastAsia"/>
          <w:lang w:val="en-US" w:eastAsia="zh-CN"/>
        </w:rPr>
        <w:t>输入的特征</w:t>
      </w:r>
      <w:r>
        <w:rPr>
          <w:rFonts w:hint="default"/>
          <w:lang w:val="en-US" w:eastAsia="zh-CN"/>
        </w:rPr>
        <w:t>值</w:t>
      </w:r>
      <w:r>
        <w:rPr>
          <w:rFonts w:hint="eastAsia"/>
          <w:lang w:val="en-US" w:eastAsia="zh-CN"/>
        </w:rPr>
        <w:t>进行预测并</w:t>
      </w:r>
      <w:r>
        <w:rPr>
          <w:rFonts w:hint="default"/>
          <w:lang w:val="en-US" w:eastAsia="zh-CN"/>
        </w:rPr>
        <w:t>建立多个假设，每个假设表示一种可能的目标与航迹的对应关系。</w:t>
      </w:r>
    </w:p>
    <w:p>
      <w:pPr>
        <w:jc w:val="both"/>
        <w:rPr>
          <w:rFonts w:hint="default"/>
          <w:lang w:val="en-US" w:eastAsia="zh-CN"/>
        </w:rPr>
      </w:pPr>
      <w:r>
        <w:rPr>
          <w:rFonts w:hint="eastAsia"/>
          <w:lang w:val="en-US" w:eastAsia="zh-CN"/>
        </w:rPr>
        <w:t>3观测匹配：</w:t>
      </w:r>
      <w:r>
        <w:rPr>
          <w:rFonts w:hint="default"/>
          <w:lang w:val="en-US" w:eastAsia="zh-CN"/>
        </w:rPr>
        <w:t>根据观测值与航迹模型之间的误差，计算每个假设的概率。概率越高，说明这个假设越有可能是正确的。</w:t>
      </w:r>
    </w:p>
    <w:p>
      <w:pPr>
        <w:jc w:val="both"/>
        <w:rPr>
          <w:rFonts w:hint="default"/>
          <w:lang w:val="en-US" w:eastAsia="zh-CN"/>
        </w:rPr>
      </w:pPr>
      <w:r>
        <w:rPr>
          <w:rFonts w:hint="eastAsia"/>
          <w:lang w:val="en-US" w:eastAsia="zh-CN"/>
        </w:rPr>
        <w:t>4更新假设：根据计算判断假设是否可靠，对于未匹配成功的假设则返回重新进行匹配或直接舍去。</w:t>
      </w:r>
    </w:p>
    <w:p>
      <w:pPr>
        <w:jc w:val="both"/>
        <w:rPr>
          <w:rFonts w:hint="default"/>
          <w:lang w:val="en-US" w:eastAsia="zh-CN"/>
        </w:rPr>
      </w:pPr>
      <w:r>
        <w:rPr>
          <w:rFonts w:hint="eastAsia"/>
          <w:lang w:val="en-US" w:eastAsia="zh-CN"/>
        </w:rPr>
        <w:t>5</w:t>
      </w:r>
      <w:r>
        <w:rPr>
          <w:rFonts w:hint="default"/>
          <w:lang w:val="en-US" w:eastAsia="zh-CN"/>
        </w:rPr>
        <w:t>合并假设：将概率较高的假设合并为一个新的假设。</w:t>
      </w:r>
    </w:p>
    <w:p>
      <w:pPr>
        <w:jc w:val="both"/>
        <w:rPr>
          <w:rFonts w:hint="default"/>
          <w:lang w:val="en-US" w:eastAsia="zh-CN"/>
        </w:rPr>
      </w:pPr>
      <w:r>
        <w:rPr>
          <w:rFonts w:hint="default"/>
          <w:lang w:val="en-US" w:eastAsia="zh-CN"/>
        </w:rPr>
        <w:t>跟踪目标：根据新的假设，更新目标的状态信息。如果有新的目标出现，建立一个新的航迹模型；如果一个目标消失，删除对应的航迹模型。</w:t>
      </w:r>
    </w:p>
    <w:p>
      <w:pPr>
        <w:jc w:val="both"/>
        <w:rPr>
          <w:rFonts w:hint="default"/>
          <w:lang w:val="en-US" w:eastAsia="zh-CN"/>
        </w:rPr>
      </w:pPr>
      <w:r>
        <w:rPr>
          <w:rFonts w:hint="default"/>
          <w:lang w:val="en-US" w:eastAsia="zh-CN"/>
        </w:rPr>
        <w:t>重复以上步骤：不断重复以上步骤，直到所有目标都被跟踪到或者跟踪失败。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2E2D96"/>
    <w:multiLevelType w:val="singleLevel"/>
    <w:tmpl w:val="AE2E2D96"/>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JkOTNhZDY0MjBkMTAxMWU1NTg3YmJiNWFmNDE5YzgifQ=="/>
  </w:docVars>
  <w:rsids>
    <w:rsidRoot w:val="633863C9"/>
    <w:rsid w:val="0B304FE9"/>
    <w:rsid w:val="14531B4D"/>
    <w:rsid w:val="16E573D4"/>
    <w:rsid w:val="173F0038"/>
    <w:rsid w:val="1C2A7637"/>
    <w:rsid w:val="1F957542"/>
    <w:rsid w:val="20B16579"/>
    <w:rsid w:val="210466A8"/>
    <w:rsid w:val="25623C43"/>
    <w:rsid w:val="2B98225E"/>
    <w:rsid w:val="2D7626DC"/>
    <w:rsid w:val="309612E7"/>
    <w:rsid w:val="30FE5576"/>
    <w:rsid w:val="54E16CEE"/>
    <w:rsid w:val="565D1CD5"/>
    <w:rsid w:val="5BF94355"/>
    <w:rsid w:val="633863C9"/>
    <w:rsid w:val="675535FA"/>
    <w:rsid w:val="69CC4E56"/>
    <w:rsid w:val="7C426507"/>
    <w:rsid w:val="7F0763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1473</Words>
  <Characters>1604</Characters>
  <Lines>0</Lines>
  <Paragraphs>0</Paragraphs>
  <TotalTime>119</TotalTime>
  <ScaleCrop>false</ScaleCrop>
  <LinksUpToDate>false</LinksUpToDate>
  <CharactersWithSpaces>1639</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2023-03-06T07:00:00Z</dcterms:created>
  <dc:creator>z</dc:creator>
  <cp:lastModifiedBy>z</cp:lastModifiedBy>
  <dcterms:modified xsi:type="dcterms:W3CDTF">2023-03-22T06:41:22Z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059B73D065C5472B9C29DEED7E3A70DF</vt:lpwstr>
  </property>
</Properties>
</file>