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31F" w:rsidRPr="00285DB2" w:rsidRDefault="002A1665" w:rsidP="00285DB2">
      <w:pPr>
        <w:jc w:val="center"/>
        <w:rPr>
          <w:b/>
        </w:rPr>
      </w:pPr>
      <w:r w:rsidRPr="00285DB2">
        <w:rPr>
          <w:rFonts w:hint="eastAsia"/>
          <w:b/>
        </w:rPr>
        <w:t>计算机图形学 Homework2</w:t>
      </w:r>
    </w:p>
    <w:p w:rsidR="002A1665" w:rsidRDefault="002A1665" w:rsidP="00285DB2">
      <w:pPr>
        <w:jc w:val="center"/>
      </w:pPr>
      <w:r>
        <w:t xml:space="preserve">15331416 </w:t>
      </w:r>
      <w:r>
        <w:rPr>
          <w:rFonts w:hint="eastAsia"/>
        </w:rPr>
        <w:t>数字媒体技术方向 赵寒旭</w:t>
      </w:r>
    </w:p>
    <w:p w:rsidR="006B7AC3" w:rsidRDefault="006B7AC3" w:rsidP="006B7AC3">
      <w:pPr>
        <w:pStyle w:val="2"/>
      </w:pPr>
      <w:bookmarkStart w:id="0" w:name="_Toc509425538"/>
      <w:r>
        <w:rPr>
          <w:rFonts w:hint="eastAsia"/>
        </w:rPr>
        <w:t>目录</w:t>
      </w:r>
      <w:bookmarkEnd w:id="0"/>
      <w:r>
        <w:fldChar w:fldCharType="begin"/>
      </w:r>
      <w:r>
        <w:instrText xml:space="preserve"> </w:instrText>
      </w:r>
      <w:r>
        <w:rPr>
          <w:rFonts w:hint="eastAsia"/>
        </w:rPr>
        <w:instrText>TOC \o "1-3" \h \z \u</w:instrText>
      </w:r>
      <w:r>
        <w:instrText xml:space="preserve"> </w:instrText>
      </w:r>
      <w:r>
        <w:fldChar w:fldCharType="separate"/>
      </w:r>
    </w:p>
    <w:p w:rsidR="006B7AC3" w:rsidRPr="006B7AC3" w:rsidRDefault="006B7AC3" w:rsidP="006B7AC3">
      <w:pPr>
        <w:pStyle w:val="11"/>
      </w:pPr>
      <w:hyperlink w:anchor="_Toc509425539" w:history="1">
        <w:r w:rsidRPr="006B7AC3">
          <w:rPr>
            <w:rStyle w:val="a9"/>
          </w:rPr>
          <w:t>1. 运行结果展示</w:t>
        </w:r>
        <w:r w:rsidRPr="006B7AC3">
          <w:rPr>
            <w:webHidden/>
          </w:rPr>
          <w:tab/>
        </w:r>
        <w:r w:rsidRPr="006B7AC3">
          <w:rPr>
            <w:webHidden/>
          </w:rPr>
          <w:fldChar w:fldCharType="begin"/>
        </w:r>
        <w:r w:rsidRPr="006B7AC3">
          <w:rPr>
            <w:webHidden/>
          </w:rPr>
          <w:instrText xml:space="preserve"> PAGEREF _Toc509425539 \h </w:instrText>
        </w:r>
        <w:r w:rsidRPr="006B7AC3">
          <w:rPr>
            <w:webHidden/>
          </w:rPr>
        </w:r>
        <w:r w:rsidRPr="006B7AC3">
          <w:rPr>
            <w:webHidden/>
          </w:rPr>
          <w:fldChar w:fldCharType="separate"/>
        </w:r>
        <w:r w:rsidRPr="006B7AC3">
          <w:rPr>
            <w:webHidden/>
          </w:rPr>
          <w:t>1</w:t>
        </w:r>
        <w:r w:rsidRPr="006B7AC3">
          <w:rPr>
            <w:webHidden/>
          </w:rPr>
          <w:fldChar w:fldCharType="end"/>
        </w:r>
      </w:hyperlink>
    </w:p>
    <w:p w:rsidR="006B7AC3" w:rsidRPr="006B7AC3" w:rsidRDefault="006B7AC3">
      <w:pPr>
        <w:pStyle w:val="21"/>
        <w:tabs>
          <w:tab w:val="right" w:leader="dot" w:pos="8296"/>
        </w:tabs>
        <w:rPr>
          <w:noProof/>
        </w:rPr>
      </w:pPr>
      <w:hyperlink w:anchor="_Toc509425540" w:history="1">
        <w:r w:rsidRPr="006B7AC3">
          <w:rPr>
            <w:rStyle w:val="a9"/>
            <w:noProof/>
          </w:rPr>
          <w:t>1.1 Basic</w:t>
        </w:r>
        <w:r w:rsidRPr="006B7AC3">
          <w:rPr>
            <w:noProof/>
            <w:webHidden/>
          </w:rPr>
          <w:tab/>
        </w:r>
        <w:r w:rsidRPr="006B7AC3">
          <w:rPr>
            <w:noProof/>
            <w:webHidden/>
          </w:rPr>
          <w:fldChar w:fldCharType="begin"/>
        </w:r>
        <w:r w:rsidRPr="006B7AC3">
          <w:rPr>
            <w:noProof/>
            <w:webHidden/>
          </w:rPr>
          <w:instrText xml:space="preserve"> PAGEREF _Toc509425540 \h </w:instrText>
        </w:r>
        <w:r w:rsidRPr="006B7AC3">
          <w:rPr>
            <w:noProof/>
            <w:webHidden/>
          </w:rPr>
        </w:r>
        <w:r w:rsidRPr="006B7AC3">
          <w:rPr>
            <w:noProof/>
            <w:webHidden/>
          </w:rPr>
          <w:fldChar w:fldCharType="separate"/>
        </w:r>
        <w:r w:rsidRPr="006B7AC3">
          <w:rPr>
            <w:noProof/>
            <w:webHidden/>
          </w:rPr>
          <w:t>1</w:t>
        </w:r>
        <w:r w:rsidRPr="006B7AC3">
          <w:rPr>
            <w:noProof/>
            <w:webHidden/>
          </w:rPr>
          <w:fldChar w:fldCharType="end"/>
        </w:r>
      </w:hyperlink>
    </w:p>
    <w:p w:rsidR="006B7AC3" w:rsidRPr="006B7AC3" w:rsidRDefault="006B7AC3">
      <w:pPr>
        <w:pStyle w:val="21"/>
        <w:tabs>
          <w:tab w:val="right" w:leader="dot" w:pos="8296"/>
        </w:tabs>
        <w:rPr>
          <w:noProof/>
        </w:rPr>
      </w:pPr>
      <w:hyperlink w:anchor="_Toc509425541" w:history="1">
        <w:r w:rsidRPr="006B7AC3">
          <w:rPr>
            <w:rStyle w:val="a9"/>
            <w:noProof/>
          </w:rPr>
          <w:t>1.2 Bonus</w:t>
        </w:r>
        <w:r w:rsidRPr="006B7AC3">
          <w:rPr>
            <w:noProof/>
            <w:webHidden/>
          </w:rPr>
          <w:tab/>
        </w:r>
        <w:r w:rsidRPr="006B7AC3">
          <w:rPr>
            <w:noProof/>
            <w:webHidden/>
          </w:rPr>
          <w:fldChar w:fldCharType="begin"/>
        </w:r>
        <w:r w:rsidRPr="006B7AC3">
          <w:rPr>
            <w:noProof/>
            <w:webHidden/>
          </w:rPr>
          <w:instrText xml:space="preserve"> PAGEREF _Toc509425541 \h </w:instrText>
        </w:r>
        <w:r w:rsidRPr="006B7AC3">
          <w:rPr>
            <w:noProof/>
            <w:webHidden/>
          </w:rPr>
        </w:r>
        <w:r w:rsidRPr="006B7AC3">
          <w:rPr>
            <w:noProof/>
            <w:webHidden/>
          </w:rPr>
          <w:fldChar w:fldCharType="separate"/>
        </w:r>
        <w:r w:rsidRPr="006B7AC3">
          <w:rPr>
            <w:noProof/>
            <w:webHidden/>
          </w:rPr>
          <w:t>2</w:t>
        </w:r>
        <w:r w:rsidRPr="006B7AC3">
          <w:rPr>
            <w:noProof/>
            <w:webHidden/>
          </w:rPr>
          <w:fldChar w:fldCharType="end"/>
        </w:r>
      </w:hyperlink>
    </w:p>
    <w:p w:rsidR="006B7AC3" w:rsidRPr="006B7AC3" w:rsidRDefault="006B7AC3" w:rsidP="006B7AC3">
      <w:pPr>
        <w:pStyle w:val="11"/>
      </w:pPr>
      <w:hyperlink w:anchor="_Toc509425542" w:history="1">
        <w:r w:rsidRPr="006B7AC3">
          <w:rPr>
            <w:rStyle w:val="a9"/>
          </w:rPr>
          <w:t>2. 回答作业中提出的问题</w:t>
        </w:r>
        <w:r w:rsidRPr="006B7AC3">
          <w:rPr>
            <w:webHidden/>
          </w:rPr>
          <w:tab/>
        </w:r>
        <w:r w:rsidRPr="006B7AC3">
          <w:rPr>
            <w:webHidden/>
          </w:rPr>
          <w:fldChar w:fldCharType="begin"/>
        </w:r>
        <w:r w:rsidRPr="006B7AC3">
          <w:rPr>
            <w:webHidden/>
          </w:rPr>
          <w:instrText xml:space="preserve"> PAGEREF _Toc509425542 \h </w:instrText>
        </w:r>
        <w:r w:rsidRPr="006B7AC3">
          <w:rPr>
            <w:webHidden/>
          </w:rPr>
        </w:r>
        <w:r w:rsidRPr="006B7AC3">
          <w:rPr>
            <w:webHidden/>
          </w:rPr>
          <w:fldChar w:fldCharType="separate"/>
        </w:r>
        <w:r w:rsidRPr="006B7AC3">
          <w:rPr>
            <w:webHidden/>
          </w:rPr>
          <w:t>3</w:t>
        </w:r>
        <w:r w:rsidRPr="006B7AC3">
          <w:rPr>
            <w:webHidden/>
          </w:rPr>
          <w:fldChar w:fldCharType="end"/>
        </w:r>
      </w:hyperlink>
    </w:p>
    <w:p w:rsidR="006B7AC3" w:rsidRPr="006B7AC3" w:rsidRDefault="006B7AC3" w:rsidP="006B7AC3">
      <w:pPr>
        <w:pStyle w:val="11"/>
      </w:pPr>
      <w:hyperlink w:anchor="_Toc509425543" w:history="1">
        <w:r w:rsidRPr="006B7AC3">
          <w:rPr>
            <w:rStyle w:val="a9"/>
          </w:rPr>
          <w:t>3. 实现思路</w:t>
        </w:r>
        <w:r w:rsidRPr="006B7AC3">
          <w:rPr>
            <w:webHidden/>
          </w:rPr>
          <w:tab/>
        </w:r>
        <w:r w:rsidRPr="006B7AC3">
          <w:rPr>
            <w:webHidden/>
          </w:rPr>
          <w:fldChar w:fldCharType="begin"/>
        </w:r>
        <w:r w:rsidRPr="006B7AC3">
          <w:rPr>
            <w:webHidden/>
          </w:rPr>
          <w:instrText xml:space="preserve"> PAGEREF _Toc509425543 \h </w:instrText>
        </w:r>
        <w:r w:rsidRPr="006B7AC3">
          <w:rPr>
            <w:webHidden/>
          </w:rPr>
        </w:r>
        <w:r w:rsidRPr="006B7AC3">
          <w:rPr>
            <w:webHidden/>
          </w:rPr>
          <w:fldChar w:fldCharType="separate"/>
        </w:r>
        <w:r w:rsidRPr="006B7AC3">
          <w:rPr>
            <w:webHidden/>
          </w:rPr>
          <w:t>3</w:t>
        </w:r>
        <w:r w:rsidRPr="006B7AC3">
          <w:rPr>
            <w:webHidden/>
          </w:rPr>
          <w:fldChar w:fldCharType="end"/>
        </w:r>
      </w:hyperlink>
    </w:p>
    <w:p w:rsidR="006B7AC3" w:rsidRPr="006B7AC3" w:rsidRDefault="006B7AC3">
      <w:pPr>
        <w:pStyle w:val="21"/>
        <w:tabs>
          <w:tab w:val="right" w:leader="dot" w:pos="8296"/>
        </w:tabs>
        <w:rPr>
          <w:noProof/>
        </w:rPr>
      </w:pPr>
      <w:hyperlink w:anchor="_Toc509425544" w:history="1">
        <w:r w:rsidRPr="006B7AC3">
          <w:rPr>
            <w:rStyle w:val="a9"/>
            <w:noProof/>
          </w:rPr>
          <w:t>3.1 使用OpenGL绘制三角形</w:t>
        </w:r>
        <w:r w:rsidRPr="006B7AC3">
          <w:rPr>
            <w:noProof/>
            <w:webHidden/>
          </w:rPr>
          <w:tab/>
        </w:r>
        <w:r w:rsidRPr="006B7AC3">
          <w:rPr>
            <w:noProof/>
            <w:webHidden/>
          </w:rPr>
          <w:fldChar w:fldCharType="begin"/>
        </w:r>
        <w:r w:rsidRPr="006B7AC3">
          <w:rPr>
            <w:noProof/>
            <w:webHidden/>
          </w:rPr>
          <w:instrText xml:space="preserve"> PAGEREF _Toc509425544 \h </w:instrText>
        </w:r>
        <w:r w:rsidRPr="006B7AC3">
          <w:rPr>
            <w:noProof/>
            <w:webHidden/>
          </w:rPr>
        </w:r>
        <w:r w:rsidRPr="006B7AC3">
          <w:rPr>
            <w:noProof/>
            <w:webHidden/>
          </w:rPr>
          <w:fldChar w:fldCharType="separate"/>
        </w:r>
        <w:r w:rsidRPr="006B7AC3">
          <w:rPr>
            <w:noProof/>
            <w:webHidden/>
          </w:rPr>
          <w:t>3</w:t>
        </w:r>
        <w:r w:rsidRPr="006B7AC3">
          <w:rPr>
            <w:noProof/>
            <w:webHidden/>
          </w:rPr>
          <w:fldChar w:fldCharType="end"/>
        </w:r>
      </w:hyperlink>
    </w:p>
    <w:p w:rsidR="006B7AC3" w:rsidRPr="006B7AC3" w:rsidRDefault="006B7AC3">
      <w:pPr>
        <w:pStyle w:val="3"/>
        <w:tabs>
          <w:tab w:val="right" w:leader="dot" w:pos="8296"/>
        </w:tabs>
        <w:rPr>
          <w:i/>
          <w:noProof/>
        </w:rPr>
      </w:pPr>
      <w:hyperlink w:anchor="_Toc509425545" w:history="1">
        <w:r w:rsidRPr="006B7AC3">
          <w:rPr>
            <w:rStyle w:val="a9"/>
            <w:i/>
            <w:noProof/>
          </w:rPr>
          <w:t>1）初始化及窗口创建</w:t>
        </w:r>
        <w:r w:rsidRPr="006B7AC3">
          <w:rPr>
            <w:i/>
            <w:noProof/>
            <w:webHidden/>
          </w:rPr>
          <w:tab/>
        </w:r>
        <w:r w:rsidRPr="006B7AC3">
          <w:rPr>
            <w:i/>
            <w:noProof/>
            <w:webHidden/>
          </w:rPr>
          <w:fldChar w:fldCharType="begin"/>
        </w:r>
        <w:r w:rsidRPr="006B7AC3">
          <w:rPr>
            <w:i/>
            <w:noProof/>
            <w:webHidden/>
          </w:rPr>
          <w:instrText xml:space="preserve"> PAGEREF _Toc509425545 \h </w:instrText>
        </w:r>
        <w:r w:rsidRPr="006B7AC3">
          <w:rPr>
            <w:i/>
            <w:noProof/>
            <w:webHidden/>
          </w:rPr>
        </w:r>
        <w:r w:rsidRPr="006B7AC3">
          <w:rPr>
            <w:i/>
            <w:noProof/>
            <w:webHidden/>
          </w:rPr>
          <w:fldChar w:fldCharType="separate"/>
        </w:r>
        <w:r w:rsidRPr="006B7AC3">
          <w:rPr>
            <w:i/>
            <w:noProof/>
            <w:webHidden/>
          </w:rPr>
          <w:t>3</w:t>
        </w:r>
        <w:r w:rsidRPr="006B7AC3">
          <w:rPr>
            <w:i/>
            <w:noProof/>
            <w:webHidden/>
          </w:rPr>
          <w:fldChar w:fldCharType="end"/>
        </w:r>
      </w:hyperlink>
    </w:p>
    <w:p w:rsidR="006B7AC3" w:rsidRPr="006B7AC3" w:rsidRDefault="006B7AC3">
      <w:pPr>
        <w:pStyle w:val="3"/>
        <w:tabs>
          <w:tab w:val="right" w:leader="dot" w:pos="8296"/>
        </w:tabs>
        <w:rPr>
          <w:i/>
          <w:noProof/>
        </w:rPr>
      </w:pPr>
      <w:hyperlink w:anchor="_Toc509425546" w:history="1">
        <w:r w:rsidRPr="006B7AC3">
          <w:rPr>
            <w:rStyle w:val="a9"/>
            <w:i/>
            <w:noProof/>
          </w:rPr>
          <w:t>2）着色器</w:t>
        </w:r>
        <w:r w:rsidRPr="006B7AC3">
          <w:rPr>
            <w:i/>
            <w:noProof/>
            <w:webHidden/>
          </w:rPr>
          <w:tab/>
        </w:r>
        <w:r w:rsidRPr="006B7AC3">
          <w:rPr>
            <w:i/>
            <w:noProof/>
            <w:webHidden/>
          </w:rPr>
          <w:fldChar w:fldCharType="begin"/>
        </w:r>
        <w:r w:rsidRPr="006B7AC3">
          <w:rPr>
            <w:i/>
            <w:noProof/>
            <w:webHidden/>
          </w:rPr>
          <w:instrText xml:space="preserve"> PAGEREF _Toc509425546 \h </w:instrText>
        </w:r>
        <w:r w:rsidRPr="006B7AC3">
          <w:rPr>
            <w:i/>
            <w:noProof/>
            <w:webHidden/>
          </w:rPr>
        </w:r>
        <w:r w:rsidRPr="006B7AC3">
          <w:rPr>
            <w:i/>
            <w:noProof/>
            <w:webHidden/>
          </w:rPr>
          <w:fldChar w:fldCharType="separate"/>
        </w:r>
        <w:r w:rsidRPr="006B7AC3">
          <w:rPr>
            <w:i/>
            <w:noProof/>
            <w:webHidden/>
          </w:rPr>
          <w:t>4</w:t>
        </w:r>
        <w:r w:rsidRPr="006B7AC3">
          <w:rPr>
            <w:i/>
            <w:noProof/>
            <w:webHidden/>
          </w:rPr>
          <w:fldChar w:fldCharType="end"/>
        </w:r>
      </w:hyperlink>
    </w:p>
    <w:p w:rsidR="006B7AC3" w:rsidRPr="006B7AC3" w:rsidRDefault="006B7AC3">
      <w:pPr>
        <w:pStyle w:val="3"/>
        <w:tabs>
          <w:tab w:val="right" w:leader="dot" w:pos="8296"/>
        </w:tabs>
        <w:rPr>
          <w:i/>
          <w:noProof/>
        </w:rPr>
      </w:pPr>
      <w:hyperlink w:anchor="_Toc509425547" w:history="1">
        <w:r w:rsidRPr="006B7AC3">
          <w:rPr>
            <w:rStyle w:val="a9"/>
            <w:i/>
            <w:noProof/>
          </w:rPr>
          <w:t>3）顶点输入</w:t>
        </w:r>
        <w:r w:rsidRPr="006B7AC3">
          <w:rPr>
            <w:i/>
            <w:noProof/>
            <w:webHidden/>
          </w:rPr>
          <w:tab/>
        </w:r>
        <w:r w:rsidRPr="006B7AC3">
          <w:rPr>
            <w:i/>
            <w:noProof/>
            <w:webHidden/>
          </w:rPr>
          <w:fldChar w:fldCharType="begin"/>
        </w:r>
        <w:r w:rsidRPr="006B7AC3">
          <w:rPr>
            <w:i/>
            <w:noProof/>
            <w:webHidden/>
          </w:rPr>
          <w:instrText xml:space="preserve"> PAGEREF _Toc509425547 \h </w:instrText>
        </w:r>
        <w:r w:rsidRPr="006B7AC3">
          <w:rPr>
            <w:i/>
            <w:noProof/>
            <w:webHidden/>
          </w:rPr>
        </w:r>
        <w:r w:rsidRPr="006B7AC3">
          <w:rPr>
            <w:i/>
            <w:noProof/>
            <w:webHidden/>
          </w:rPr>
          <w:fldChar w:fldCharType="separate"/>
        </w:r>
        <w:r w:rsidRPr="006B7AC3">
          <w:rPr>
            <w:i/>
            <w:noProof/>
            <w:webHidden/>
          </w:rPr>
          <w:t>5</w:t>
        </w:r>
        <w:r w:rsidRPr="006B7AC3">
          <w:rPr>
            <w:i/>
            <w:noProof/>
            <w:webHidden/>
          </w:rPr>
          <w:fldChar w:fldCharType="end"/>
        </w:r>
      </w:hyperlink>
    </w:p>
    <w:p w:rsidR="006B7AC3" w:rsidRPr="006B7AC3" w:rsidRDefault="006B7AC3">
      <w:pPr>
        <w:pStyle w:val="3"/>
        <w:tabs>
          <w:tab w:val="right" w:leader="dot" w:pos="8296"/>
        </w:tabs>
        <w:rPr>
          <w:i/>
          <w:noProof/>
        </w:rPr>
      </w:pPr>
      <w:hyperlink w:anchor="_Toc509425548" w:history="1">
        <w:r w:rsidRPr="006B7AC3">
          <w:rPr>
            <w:rStyle w:val="a9"/>
            <w:i/>
            <w:noProof/>
          </w:rPr>
          <w:t>4）渲染三角形</w:t>
        </w:r>
        <w:r w:rsidRPr="006B7AC3">
          <w:rPr>
            <w:i/>
            <w:noProof/>
            <w:webHidden/>
          </w:rPr>
          <w:tab/>
        </w:r>
        <w:r w:rsidRPr="006B7AC3">
          <w:rPr>
            <w:i/>
            <w:noProof/>
            <w:webHidden/>
          </w:rPr>
          <w:fldChar w:fldCharType="begin"/>
        </w:r>
        <w:r w:rsidRPr="006B7AC3">
          <w:rPr>
            <w:i/>
            <w:noProof/>
            <w:webHidden/>
          </w:rPr>
          <w:instrText xml:space="preserve"> PAGEREF _Toc509425548 \h </w:instrText>
        </w:r>
        <w:r w:rsidRPr="006B7AC3">
          <w:rPr>
            <w:i/>
            <w:noProof/>
            <w:webHidden/>
          </w:rPr>
        </w:r>
        <w:r w:rsidRPr="006B7AC3">
          <w:rPr>
            <w:i/>
            <w:noProof/>
            <w:webHidden/>
          </w:rPr>
          <w:fldChar w:fldCharType="separate"/>
        </w:r>
        <w:r w:rsidRPr="006B7AC3">
          <w:rPr>
            <w:i/>
            <w:noProof/>
            <w:webHidden/>
          </w:rPr>
          <w:t>6</w:t>
        </w:r>
        <w:r w:rsidRPr="006B7AC3">
          <w:rPr>
            <w:i/>
            <w:noProof/>
            <w:webHidden/>
          </w:rPr>
          <w:fldChar w:fldCharType="end"/>
        </w:r>
      </w:hyperlink>
    </w:p>
    <w:p w:rsidR="006B7AC3" w:rsidRPr="006B7AC3" w:rsidRDefault="006B7AC3">
      <w:pPr>
        <w:pStyle w:val="21"/>
        <w:tabs>
          <w:tab w:val="right" w:leader="dot" w:pos="8296"/>
        </w:tabs>
        <w:rPr>
          <w:noProof/>
        </w:rPr>
      </w:pPr>
      <w:hyperlink w:anchor="_Toc509425549" w:history="1">
        <w:r w:rsidRPr="006B7AC3">
          <w:rPr>
            <w:rStyle w:val="a9"/>
            <w:noProof/>
          </w:rPr>
          <w:t>3.2 使用OpenGL绘制其他图元</w:t>
        </w:r>
        <w:r w:rsidRPr="006B7AC3">
          <w:rPr>
            <w:noProof/>
            <w:webHidden/>
          </w:rPr>
          <w:tab/>
        </w:r>
        <w:r w:rsidRPr="006B7AC3">
          <w:rPr>
            <w:noProof/>
            <w:webHidden/>
          </w:rPr>
          <w:fldChar w:fldCharType="begin"/>
        </w:r>
        <w:r w:rsidRPr="006B7AC3">
          <w:rPr>
            <w:noProof/>
            <w:webHidden/>
          </w:rPr>
          <w:instrText xml:space="preserve"> PAGEREF _Toc509425549 \h </w:instrText>
        </w:r>
        <w:r w:rsidRPr="006B7AC3">
          <w:rPr>
            <w:noProof/>
            <w:webHidden/>
          </w:rPr>
        </w:r>
        <w:r w:rsidRPr="006B7AC3">
          <w:rPr>
            <w:noProof/>
            <w:webHidden/>
          </w:rPr>
          <w:fldChar w:fldCharType="separate"/>
        </w:r>
        <w:r w:rsidRPr="006B7AC3">
          <w:rPr>
            <w:noProof/>
            <w:webHidden/>
          </w:rPr>
          <w:t>7</w:t>
        </w:r>
        <w:r w:rsidRPr="006B7AC3">
          <w:rPr>
            <w:noProof/>
            <w:webHidden/>
          </w:rPr>
          <w:fldChar w:fldCharType="end"/>
        </w:r>
      </w:hyperlink>
    </w:p>
    <w:p w:rsidR="006B7AC3" w:rsidRPr="006B7AC3" w:rsidRDefault="006B7AC3">
      <w:pPr>
        <w:pStyle w:val="3"/>
        <w:tabs>
          <w:tab w:val="right" w:leader="dot" w:pos="8296"/>
        </w:tabs>
        <w:rPr>
          <w:i/>
          <w:noProof/>
        </w:rPr>
      </w:pPr>
      <w:hyperlink w:anchor="_Toc509425550" w:history="1">
        <w:r w:rsidRPr="006B7AC3">
          <w:rPr>
            <w:rStyle w:val="a9"/>
            <w:i/>
            <w:noProof/>
          </w:rPr>
          <w:t>1）点的绘制</w:t>
        </w:r>
        <w:r w:rsidRPr="006B7AC3">
          <w:rPr>
            <w:i/>
            <w:noProof/>
            <w:webHidden/>
          </w:rPr>
          <w:tab/>
        </w:r>
        <w:r w:rsidRPr="006B7AC3">
          <w:rPr>
            <w:i/>
            <w:noProof/>
            <w:webHidden/>
          </w:rPr>
          <w:fldChar w:fldCharType="begin"/>
        </w:r>
        <w:r w:rsidRPr="006B7AC3">
          <w:rPr>
            <w:i/>
            <w:noProof/>
            <w:webHidden/>
          </w:rPr>
          <w:instrText xml:space="preserve"> PAGEREF _Toc509425550 \h </w:instrText>
        </w:r>
        <w:r w:rsidRPr="006B7AC3">
          <w:rPr>
            <w:i/>
            <w:noProof/>
            <w:webHidden/>
          </w:rPr>
        </w:r>
        <w:r w:rsidRPr="006B7AC3">
          <w:rPr>
            <w:i/>
            <w:noProof/>
            <w:webHidden/>
          </w:rPr>
          <w:fldChar w:fldCharType="separate"/>
        </w:r>
        <w:r w:rsidRPr="006B7AC3">
          <w:rPr>
            <w:i/>
            <w:noProof/>
            <w:webHidden/>
          </w:rPr>
          <w:t>7</w:t>
        </w:r>
        <w:r w:rsidRPr="006B7AC3">
          <w:rPr>
            <w:i/>
            <w:noProof/>
            <w:webHidden/>
          </w:rPr>
          <w:fldChar w:fldCharType="end"/>
        </w:r>
      </w:hyperlink>
    </w:p>
    <w:p w:rsidR="006B7AC3" w:rsidRPr="006B7AC3" w:rsidRDefault="006B7AC3">
      <w:pPr>
        <w:pStyle w:val="3"/>
        <w:tabs>
          <w:tab w:val="right" w:leader="dot" w:pos="8296"/>
        </w:tabs>
        <w:rPr>
          <w:i/>
          <w:noProof/>
        </w:rPr>
      </w:pPr>
      <w:hyperlink w:anchor="_Toc509425551" w:history="1">
        <w:r w:rsidRPr="006B7AC3">
          <w:rPr>
            <w:rStyle w:val="a9"/>
            <w:i/>
            <w:noProof/>
          </w:rPr>
          <w:t>2）线的绘制</w:t>
        </w:r>
        <w:r w:rsidRPr="006B7AC3">
          <w:rPr>
            <w:i/>
            <w:noProof/>
            <w:webHidden/>
          </w:rPr>
          <w:tab/>
        </w:r>
        <w:r w:rsidRPr="006B7AC3">
          <w:rPr>
            <w:i/>
            <w:noProof/>
            <w:webHidden/>
          </w:rPr>
          <w:fldChar w:fldCharType="begin"/>
        </w:r>
        <w:r w:rsidRPr="006B7AC3">
          <w:rPr>
            <w:i/>
            <w:noProof/>
            <w:webHidden/>
          </w:rPr>
          <w:instrText xml:space="preserve"> PAGEREF _Toc509425551 \h </w:instrText>
        </w:r>
        <w:r w:rsidRPr="006B7AC3">
          <w:rPr>
            <w:i/>
            <w:noProof/>
            <w:webHidden/>
          </w:rPr>
        </w:r>
        <w:r w:rsidRPr="006B7AC3">
          <w:rPr>
            <w:i/>
            <w:noProof/>
            <w:webHidden/>
          </w:rPr>
          <w:fldChar w:fldCharType="separate"/>
        </w:r>
        <w:r w:rsidRPr="006B7AC3">
          <w:rPr>
            <w:i/>
            <w:noProof/>
            <w:webHidden/>
          </w:rPr>
          <w:t>7</w:t>
        </w:r>
        <w:r w:rsidRPr="006B7AC3">
          <w:rPr>
            <w:i/>
            <w:noProof/>
            <w:webHidden/>
          </w:rPr>
          <w:fldChar w:fldCharType="end"/>
        </w:r>
      </w:hyperlink>
    </w:p>
    <w:p w:rsidR="006B7AC3" w:rsidRPr="006B7AC3" w:rsidRDefault="006B7AC3">
      <w:pPr>
        <w:pStyle w:val="21"/>
        <w:tabs>
          <w:tab w:val="right" w:leader="dot" w:pos="8296"/>
        </w:tabs>
        <w:rPr>
          <w:noProof/>
        </w:rPr>
      </w:pPr>
      <w:hyperlink w:anchor="_Toc509425552" w:history="1">
        <w:r w:rsidRPr="006B7AC3">
          <w:rPr>
            <w:rStyle w:val="a9"/>
            <w:noProof/>
          </w:rPr>
          <w:t>3.3 使用EBO(Element Buffer Object)绘制多个三角形</w:t>
        </w:r>
        <w:r w:rsidRPr="006B7AC3">
          <w:rPr>
            <w:noProof/>
            <w:webHidden/>
          </w:rPr>
          <w:tab/>
        </w:r>
        <w:r w:rsidRPr="006B7AC3">
          <w:rPr>
            <w:noProof/>
            <w:webHidden/>
          </w:rPr>
          <w:fldChar w:fldCharType="begin"/>
        </w:r>
        <w:r w:rsidRPr="006B7AC3">
          <w:rPr>
            <w:noProof/>
            <w:webHidden/>
          </w:rPr>
          <w:instrText xml:space="preserve"> PAGEREF _Toc509425552 \h </w:instrText>
        </w:r>
        <w:r w:rsidRPr="006B7AC3">
          <w:rPr>
            <w:noProof/>
            <w:webHidden/>
          </w:rPr>
        </w:r>
        <w:r w:rsidRPr="006B7AC3">
          <w:rPr>
            <w:noProof/>
            <w:webHidden/>
          </w:rPr>
          <w:fldChar w:fldCharType="separate"/>
        </w:r>
        <w:r w:rsidRPr="006B7AC3">
          <w:rPr>
            <w:noProof/>
            <w:webHidden/>
          </w:rPr>
          <w:t>7</w:t>
        </w:r>
        <w:r w:rsidRPr="006B7AC3">
          <w:rPr>
            <w:noProof/>
            <w:webHidden/>
          </w:rPr>
          <w:fldChar w:fldCharType="end"/>
        </w:r>
      </w:hyperlink>
    </w:p>
    <w:p w:rsidR="006B7AC3" w:rsidRPr="006B7AC3" w:rsidRDefault="006B7AC3">
      <w:pPr>
        <w:pStyle w:val="3"/>
        <w:tabs>
          <w:tab w:val="right" w:leader="dot" w:pos="8296"/>
        </w:tabs>
        <w:rPr>
          <w:i/>
          <w:noProof/>
        </w:rPr>
      </w:pPr>
      <w:hyperlink w:anchor="_Toc509425553" w:history="1">
        <w:r w:rsidRPr="006B7AC3">
          <w:rPr>
            <w:rStyle w:val="a9"/>
            <w:i/>
            <w:noProof/>
          </w:rPr>
          <w:t>1）定义顶点数据</w:t>
        </w:r>
        <w:r w:rsidRPr="006B7AC3">
          <w:rPr>
            <w:i/>
            <w:noProof/>
            <w:webHidden/>
          </w:rPr>
          <w:tab/>
        </w:r>
        <w:r w:rsidRPr="006B7AC3">
          <w:rPr>
            <w:i/>
            <w:noProof/>
            <w:webHidden/>
          </w:rPr>
          <w:fldChar w:fldCharType="begin"/>
        </w:r>
        <w:r w:rsidRPr="006B7AC3">
          <w:rPr>
            <w:i/>
            <w:noProof/>
            <w:webHidden/>
          </w:rPr>
          <w:instrText xml:space="preserve"> PAGEREF _Toc509425553 \h </w:instrText>
        </w:r>
        <w:r w:rsidRPr="006B7AC3">
          <w:rPr>
            <w:i/>
            <w:noProof/>
            <w:webHidden/>
          </w:rPr>
        </w:r>
        <w:r w:rsidRPr="006B7AC3">
          <w:rPr>
            <w:i/>
            <w:noProof/>
            <w:webHidden/>
          </w:rPr>
          <w:fldChar w:fldCharType="separate"/>
        </w:r>
        <w:r w:rsidRPr="006B7AC3">
          <w:rPr>
            <w:i/>
            <w:noProof/>
            <w:webHidden/>
          </w:rPr>
          <w:t>7</w:t>
        </w:r>
        <w:r w:rsidRPr="006B7AC3">
          <w:rPr>
            <w:i/>
            <w:noProof/>
            <w:webHidden/>
          </w:rPr>
          <w:fldChar w:fldCharType="end"/>
        </w:r>
      </w:hyperlink>
    </w:p>
    <w:p w:rsidR="006B7AC3" w:rsidRPr="006B7AC3" w:rsidRDefault="006B7AC3">
      <w:pPr>
        <w:pStyle w:val="3"/>
        <w:tabs>
          <w:tab w:val="right" w:leader="dot" w:pos="8296"/>
        </w:tabs>
        <w:rPr>
          <w:i/>
          <w:noProof/>
        </w:rPr>
      </w:pPr>
      <w:hyperlink w:anchor="_Toc509425554" w:history="1">
        <w:r w:rsidRPr="006B7AC3">
          <w:rPr>
            <w:rStyle w:val="a9"/>
            <w:i/>
            <w:noProof/>
          </w:rPr>
          <w:t>2）创建索引缓冲对象</w:t>
        </w:r>
        <w:r w:rsidRPr="006B7AC3">
          <w:rPr>
            <w:i/>
            <w:noProof/>
            <w:webHidden/>
          </w:rPr>
          <w:tab/>
        </w:r>
        <w:r w:rsidRPr="006B7AC3">
          <w:rPr>
            <w:i/>
            <w:noProof/>
            <w:webHidden/>
          </w:rPr>
          <w:fldChar w:fldCharType="begin"/>
        </w:r>
        <w:r w:rsidRPr="006B7AC3">
          <w:rPr>
            <w:i/>
            <w:noProof/>
            <w:webHidden/>
          </w:rPr>
          <w:instrText xml:space="preserve"> PAGEREF _Toc509425554 \h </w:instrText>
        </w:r>
        <w:r w:rsidRPr="006B7AC3">
          <w:rPr>
            <w:i/>
            <w:noProof/>
            <w:webHidden/>
          </w:rPr>
        </w:r>
        <w:r w:rsidRPr="006B7AC3">
          <w:rPr>
            <w:i/>
            <w:noProof/>
            <w:webHidden/>
          </w:rPr>
          <w:fldChar w:fldCharType="separate"/>
        </w:r>
        <w:r w:rsidRPr="006B7AC3">
          <w:rPr>
            <w:i/>
            <w:noProof/>
            <w:webHidden/>
          </w:rPr>
          <w:t>8</w:t>
        </w:r>
        <w:r w:rsidRPr="006B7AC3">
          <w:rPr>
            <w:i/>
            <w:noProof/>
            <w:webHidden/>
          </w:rPr>
          <w:fldChar w:fldCharType="end"/>
        </w:r>
      </w:hyperlink>
    </w:p>
    <w:p w:rsidR="006B7AC3" w:rsidRPr="006B7AC3" w:rsidRDefault="006B7AC3">
      <w:pPr>
        <w:pStyle w:val="3"/>
        <w:tabs>
          <w:tab w:val="right" w:leader="dot" w:pos="8296"/>
        </w:tabs>
        <w:rPr>
          <w:i/>
          <w:noProof/>
        </w:rPr>
      </w:pPr>
      <w:hyperlink w:anchor="_Toc509425555" w:history="1">
        <w:r w:rsidRPr="006B7AC3">
          <w:rPr>
            <w:rStyle w:val="a9"/>
            <w:i/>
            <w:noProof/>
          </w:rPr>
          <w:t>3）渲染多个三角形</w:t>
        </w:r>
        <w:r w:rsidRPr="006B7AC3">
          <w:rPr>
            <w:i/>
            <w:noProof/>
            <w:webHidden/>
          </w:rPr>
          <w:tab/>
        </w:r>
        <w:r w:rsidRPr="006B7AC3">
          <w:rPr>
            <w:i/>
            <w:noProof/>
            <w:webHidden/>
          </w:rPr>
          <w:fldChar w:fldCharType="begin"/>
        </w:r>
        <w:r w:rsidRPr="006B7AC3">
          <w:rPr>
            <w:i/>
            <w:noProof/>
            <w:webHidden/>
          </w:rPr>
          <w:instrText xml:space="preserve"> PAGEREF _Toc509425555 \h </w:instrText>
        </w:r>
        <w:r w:rsidRPr="006B7AC3">
          <w:rPr>
            <w:i/>
            <w:noProof/>
            <w:webHidden/>
          </w:rPr>
        </w:r>
        <w:r w:rsidRPr="006B7AC3">
          <w:rPr>
            <w:i/>
            <w:noProof/>
            <w:webHidden/>
          </w:rPr>
          <w:fldChar w:fldCharType="separate"/>
        </w:r>
        <w:r w:rsidRPr="006B7AC3">
          <w:rPr>
            <w:i/>
            <w:noProof/>
            <w:webHidden/>
          </w:rPr>
          <w:t>8</w:t>
        </w:r>
        <w:r w:rsidRPr="006B7AC3">
          <w:rPr>
            <w:i/>
            <w:noProof/>
            <w:webHidden/>
          </w:rPr>
          <w:fldChar w:fldCharType="end"/>
        </w:r>
      </w:hyperlink>
    </w:p>
    <w:p w:rsidR="006B7AC3" w:rsidRPr="006B7AC3" w:rsidRDefault="006B7AC3">
      <w:pPr>
        <w:pStyle w:val="21"/>
        <w:tabs>
          <w:tab w:val="right" w:leader="dot" w:pos="8296"/>
        </w:tabs>
        <w:rPr>
          <w:noProof/>
        </w:rPr>
      </w:pPr>
      <w:hyperlink w:anchor="_Toc509425556" w:history="1">
        <w:r w:rsidRPr="006B7AC3">
          <w:rPr>
            <w:rStyle w:val="a9"/>
            <w:noProof/>
          </w:rPr>
          <w:t>3.4 GUI的添加</w:t>
        </w:r>
        <w:r w:rsidRPr="006B7AC3">
          <w:rPr>
            <w:noProof/>
            <w:webHidden/>
          </w:rPr>
          <w:tab/>
        </w:r>
        <w:r w:rsidRPr="006B7AC3">
          <w:rPr>
            <w:noProof/>
            <w:webHidden/>
          </w:rPr>
          <w:fldChar w:fldCharType="begin"/>
        </w:r>
        <w:r w:rsidRPr="006B7AC3">
          <w:rPr>
            <w:noProof/>
            <w:webHidden/>
          </w:rPr>
          <w:instrText xml:space="preserve"> PAGEREF _Toc509425556 \h </w:instrText>
        </w:r>
        <w:r w:rsidRPr="006B7AC3">
          <w:rPr>
            <w:noProof/>
            <w:webHidden/>
          </w:rPr>
        </w:r>
        <w:r w:rsidRPr="006B7AC3">
          <w:rPr>
            <w:noProof/>
            <w:webHidden/>
          </w:rPr>
          <w:fldChar w:fldCharType="separate"/>
        </w:r>
        <w:r w:rsidRPr="006B7AC3">
          <w:rPr>
            <w:noProof/>
            <w:webHidden/>
          </w:rPr>
          <w:t>8</w:t>
        </w:r>
        <w:r w:rsidRPr="006B7AC3">
          <w:rPr>
            <w:noProof/>
            <w:webHidden/>
          </w:rPr>
          <w:fldChar w:fldCharType="end"/>
        </w:r>
      </w:hyperlink>
    </w:p>
    <w:p w:rsidR="006B7AC3" w:rsidRPr="006B7AC3" w:rsidRDefault="006B7AC3">
      <w:pPr>
        <w:pStyle w:val="3"/>
        <w:tabs>
          <w:tab w:val="right" w:leader="dot" w:pos="8296"/>
        </w:tabs>
        <w:rPr>
          <w:i/>
          <w:noProof/>
        </w:rPr>
      </w:pPr>
      <w:hyperlink w:anchor="_Toc509425557" w:history="1">
        <w:r w:rsidRPr="006B7AC3">
          <w:rPr>
            <w:rStyle w:val="a9"/>
            <w:i/>
            <w:noProof/>
          </w:rPr>
          <w:t>1）GUI初始化</w:t>
        </w:r>
        <w:r w:rsidRPr="006B7AC3">
          <w:rPr>
            <w:i/>
            <w:noProof/>
            <w:webHidden/>
          </w:rPr>
          <w:tab/>
        </w:r>
        <w:r w:rsidRPr="006B7AC3">
          <w:rPr>
            <w:i/>
            <w:noProof/>
            <w:webHidden/>
          </w:rPr>
          <w:fldChar w:fldCharType="begin"/>
        </w:r>
        <w:r w:rsidRPr="006B7AC3">
          <w:rPr>
            <w:i/>
            <w:noProof/>
            <w:webHidden/>
          </w:rPr>
          <w:instrText xml:space="preserve"> PAGEREF _Toc509425557 \h </w:instrText>
        </w:r>
        <w:r w:rsidRPr="006B7AC3">
          <w:rPr>
            <w:i/>
            <w:noProof/>
            <w:webHidden/>
          </w:rPr>
        </w:r>
        <w:r w:rsidRPr="006B7AC3">
          <w:rPr>
            <w:i/>
            <w:noProof/>
            <w:webHidden/>
          </w:rPr>
          <w:fldChar w:fldCharType="separate"/>
        </w:r>
        <w:r w:rsidRPr="006B7AC3">
          <w:rPr>
            <w:i/>
            <w:noProof/>
            <w:webHidden/>
          </w:rPr>
          <w:t>8</w:t>
        </w:r>
        <w:r w:rsidRPr="006B7AC3">
          <w:rPr>
            <w:i/>
            <w:noProof/>
            <w:webHidden/>
          </w:rPr>
          <w:fldChar w:fldCharType="end"/>
        </w:r>
      </w:hyperlink>
    </w:p>
    <w:p w:rsidR="006B7AC3" w:rsidRPr="006B7AC3" w:rsidRDefault="006B7AC3">
      <w:pPr>
        <w:pStyle w:val="3"/>
        <w:tabs>
          <w:tab w:val="right" w:leader="dot" w:pos="8296"/>
        </w:tabs>
        <w:rPr>
          <w:rStyle w:val="a9"/>
          <w:i/>
          <w:noProof/>
        </w:rPr>
      </w:pPr>
      <w:hyperlink w:anchor="_Toc509425558" w:history="1">
        <w:r w:rsidRPr="006B7AC3">
          <w:rPr>
            <w:rStyle w:val="a9"/>
            <w:i/>
            <w:noProof/>
          </w:rPr>
          <w:t>2）三角形顶点颜色改变的实现</w:t>
        </w:r>
        <w:r w:rsidRPr="006B7AC3">
          <w:rPr>
            <w:i/>
            <w:noProof/>
            <w:webHidden/>
          </w:rPr>
          <w:tab/>
        </w:r>
        <w:r w:rsidRPr="006B7AC3">
          <w:rPr>
            <w:i/>
            <w:noProof/>
            <w:webHidden/>
          </w:rPr>
          <w:fldChar w:fldCharType="begin"/>
        </w:r>
        <w:r w:rsidRPr="006B7AC3">
          <w:rPr>
            <w:i/>
            <w:noProof/>
            <w:webHidden/>
          </w:rPr>
          <w:instrText xml:space="preserve"> PAGEREF _Toc509425558 \h </w:instrText>
        </w:r>
        <w:r w:rsidRPr="006B7AC3">
          <w:rPr>
            <w:i/>
            <w:noProof/>
            <w:webHidden/>
          </w:rPr>
        </w:r>
        <w:r w:rsidRPr="006B7AC3">
          <w:rPr>
            <w:i/>
            <w:noProof/>
            <w:webHidden/>
          </w:rPr>
          <w:fldChar w:fldCharType="separate"/>
        </w:r>
        <w:r w:rsidRPr="006B7AC3">
          <w:rPr>
            <w:i/>
            <w:noProof/>
            <w:webHidden/>
          </w:rPr>
          <w:t>8</w:t>
        </w:r>
        <w:r w:rsidRPr="006B7AC3">
          <w:rPr>
            <w:i/>
            <w:noProof/>
            <w:webHidden/>
          </w:rPr>
          <w:fldChar w:fldCharType="end"/>
        </w:r>
      </w:hyperlink>
    </w:p>
    <w:p w:rsidR="006B7AC3" w:rsidRPr="006B7AC3" w:rsidRDefault="006B7AC3" w:rsidP="006B7AC3"/>
    <w:p w:rsidR="006B7AC3" w:rsidRPr="006B7AC3" w:rsidRDefault="006B7AC3" w:rsidP="006B7AC3"/>
    <w:p w:rsidR="006B7AC3" w:rsidRPr="006B7AC3" w:rsidRDefault="006B7AC3" w:rsidP="006B7AC3"/>
    <w:p w:rsidR="006B7AC3" w:rsidRPr="006B7AC3" w:rsidRDefault="006B7AC3" w:rsidP="006B7AC3"/>
    <w:p w:rsidR="006B7AC3" w:rsidRPr="006B7AC3" w:rsidRDefault="006B7AC3" w:rsidP="006B7AC3"/>
    <w:p w:rsidR="006B7AC3" w:rsidRPr="006B7AC3" w:rsidRDefault="006B7AC3" w:rsidP="006B7AC3"/>
    <w:p w:rsidR="006B7AC3" w:rsidRPr="006B7AC3" w:rsidRDefault="006B7AC3" w:rsidP="006B7AC3"/>
    <w:p w:rsidR="006B7AC3" w:rsidRPr="006B7AC3" w:rsidRDefault="006B7AC3" w:rsidP="006B7AC3"/>
    <w:p w:rsidR="006B7AC3" w:rsidRPr="006B7AC3" w:rsidRDefault="006B7AC3" w:rsidP="006B7AC3"/>
    <w:p w:rsidR="006B7AC3" w:rsidRPr="006B7AC3" w:rsidRDefault="006B7AC3" w:rsidP="006B7AC3"/>
    <w:p w:rsidR="006B7AC3" w:rsidRPr="006B7AC3" w:rsidRDefault="006B7AC3" w:rsidP="006B7AC3"/>
    <w:p w:rsidR="006B7AC3" w:rsidRPr="006B7AC3" w:rsidRDefault="006B7AC3" w:rsidP="006B7AC3"/>
    <w:p w:rsidR="006B7AC3" w:rsidRPr="006B7AC3" w:rsidRDefault="006B7AC3" w:rsidP="006B7AC3"/>
    <w:p w:rsidR="006B7AC3" w:rsidRPr="006B7AC3" w:rsidRDefault="006B7AC3" w:rsidP="006B7AC3"/>
    <w:p w:rsidR="006B7AC3" w:rsidRPr="006B7AC3" w:rsidRDefault="006B7AC3" w:rsidP="006B7AC3"/>
    <w:p w:rsidR="006B7AC3" w:rsidRPr="006B7AC3" w:rsidRDefault="006B7AC3" w:rsidP="006B7AC3"/>
    <w:p w:rsidR="006B7AC3" w:rsidRPr="006B7AC3" w:rsidRDefault="006B7AC3" w:rsidP="006B7AC3">
      <w:pPr>
        <w:rPr>
          <w:rFonts w:hint="eastAsia"/>
        </w:rPr>
      </w:pPr>
    </w:p>
    <w:p w:rsidR="006B7AC3" w:rsidRPr="006B7AC3" w:rsidRDefault="006B7AC3" w:rsidP="006B7AC3">
      <w:pPr>
        <w:rPr>
          <w:rFonts w:hint="eastAsia"/>
        </w:rPr>
      </w:pPr>
      <w:r>
        <w:fldChar w:fldCharType="end"/>
      </w:r>
    </w:p>
    <w:p w:rsidR="002A1665" w:rsidRPr="00782FB0" w:rsidRDefault="002A1665" w:rsidP="00782FB0">
      <w:pPr>
        <w:outlineLvl w:val="0"/>
        <w:rPr>
          <w:b/>
          <w:sz w:val="24"/>
          <w:szCs w:val="24"/>
        </w:rPr>
      </w:pPr>
      <w:bookmarkStart w:id="1" w:name="_Toc509425539"/>
      <w:r w:rsidRPr="00782FB0">
        <w:rPr>
          <w:rFonts w:hint="eastAsia"/>
          <w:b/>
          <w:sz w:val="24"/>
          <w:szCs w:val="24"/>
        </w:rPr>
        <w:lastRenderedPageBreak/>
        <w:t>1.</w:t>
      </w:r>
      <w:r w:rsidRPr="00782FB0">
        <w:rPr>
          <w:b/>
          <w:sz w:val="24"/>
          <w:szCs w:val="24"/>
        </w:rPr>
        <w:t xml:space="preserve"> </w:t>
      </w:r>
      <w:r w:rsidRPr="00782FB0">
        <w:rPr>
          <w:rFonts w:hint="eastAsia"/>
          <w:b/>
          <w:sz w:val="24"/>
          <w:szCs w:val="24"/>
        </w:rPr>
        <w:t>运行结果展示</w:t>
      </w:r>
      <w:bookmarkEnd w:id="1"/>
    </w:p>
    <w:p w:rsidR="00C25037" w:rsidRDefault="0094428B" w:rsidP="00782FB0">
      <w:pPr>
        <w:spacing w:beforeLines="50" w:before="156"/>
        <w:outlineLvl w:val="1"/>
        <w:rPr>
          <w:b/>
        </w:rPr>
      </w:pPr>
      <w:bookmarkStart w:id="2" w:name="_Toc509425540"/>
      <w:r w:rsidRPr="00DE47ED">
        <w:rPr>
          <w:b/>
        </w:rPr>
        <w:t xml:space="preserve">1.1 </w:t>
      </w:r>
      <w:r w:rsidR="00C25037" w:rsidRPr="00DE47ED">
        <w:rPr>
          <w:rFonts w:hint="eastAsia"/>
          <w:b/>
        </w:rPr>
        <w:t>B</w:t>
      </w:r>
      <w:r w:rsidRPr="00DE47ED">
        <w:rPr>
          <w:rFonts w:hint="eastAsia"/>
          <w:b/>
        </w:rPr>
        <w:t>asic</w:t>
      </w:r>
      <w:bookmarkEnd w:id="2"/>
    </w:p>
    <w:p w:rsidR="00DE47ED" w:rsidRPr="00DE47ED" w:rsidRDefault="00DE47ED">
      <w:r w:rsidRPr="00DE47ED">
        <w:rPr>
          <w:rFonts w:hint="eastAsia"/>
        </w:rPr>
        <w:t>初始界面</w:t>
      </w:r>
      <w:r>
        <w:rPr>
          <w:rFonts w:hint="eastAsia"/>
        </w:rPr>
        <w:t>：</w:t>
      </w:r>
    </w:p>
    <w:p w:rsidR="00DE47ED" w:rsidRDefault="00DE47ED">
      <w:r>
        <w:rPr>
          <w:noProof/>
        </w:rPr>
        <w:drawing>
          <wp:inline distT="0" distB="0" distL="0" distR="0" wp14:anchorId="453E9939" wp14:editId="0D779EF3">
            <wp:extent cx="5274310" cy="22682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68220"/>
                    </a:xfrm>
                    <a:prstGeom prst="rect">
                      <a:avLst/>
                    </a:prstGeom>
                  </pic:spPr>
                </pic:pic>
              </a:graphicData>
            </a:graphic>
          </wp:inline>
        </w:drawing>
      </w:r>
    </w:p>
    <w:p w:rsidR="00DE47ED" w:rsidRDefault="00DE47ED">
      <w:r>
        <w:rPr>
          <w:rFonts w:hint="eastAsia"/>
        </w:rPr>
        <w:t>添加GUI，从菜单栏改变三角形顶点颜色</w:t>
      </w:r>
      <w:r w:rsidR="00895409">
        <w:rPr>
          <w:rFonts w:hint="eastAsia"/>
        </w:rPr>
        <w:t>：</w:t>
      </w:r>
    </w:p>
    <w:p w:rsidR="00DE47ED" w:rsidRDefault="00DE47ED">
      <w:pPr>
        <w:rPr>
          <w:rFonts w:hint="eastAsia"/>
        </w:rPr>
      </w:pPr>
      <w:r>
        <w:rPr>
          <w:noProof/>
        </w:rPr>
        <w:drawing>
          <wp:inline distT="0" distB="0" distL="0" distR="0" wp14:anchorId="609C48A7" wp14:editId="1160102C">
            <wp:extent cx="5274310" cy="21685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68525"/>
                    </a:xfrm>
                    <a:prstGeom prst="rect">
                      <a:avLst/>
                    </a:prstGeom>
                  </pic:spPr>
                </pic:pic>
              </a:graphicData>
            </a:graphic>
          </wp:inline>
        </w:drawing>
      </w:r>
    </w:p>
    <w:p w:rsidR="00C25037" w:rsidRDefault="0094428B" w:rsidP="00782FB0">
      <w:pPr>
        <w:spacing w:beforeLines="50" w:before="156"/>
        <w:outlineLvl w:val="1"/>
        <w:rPr>
          <w:b/>
        </w:rPr>
      </w:pPr>
      <w:bookmarkStart w:id="3" w:name="_Toc509425541"/>
      <w:r w:rsidRPr="0076505F">
        <w:rPr>
          <w:b/>
        </w:rPr>
        <w:t>1.2 Bonus</w:t>
      </w:r>
      <w:bookmarkEnd w:id="3"/>
    </w:p>
    <w:p w:rsidR="008E1EF9" w:rsidRPr="008E1EF9" w:rsidRDefault="008E1EF9">
      <w:r w:rsidRPr="008E1EF9">
        <w:rPr>
          <w:rFonts w:hint="eastAsia"/>
        </w:rPr>
        <w:t>点的绘制</w:t>
      </w:r>
      <w:r>
        <w:rPr>
          <w:rFonts w:hint="eastAsia"/>
        </w:rPr>
        <w:t>：</w:t>
      </w:r>
    </w:p>
    <w:p w:rsidR="00C25037" w:rsidRDefault="00DE47ED">
      <w:r>
        <w:rPr>
          <w:noProof/>
        </w:rPr>
        <w:drawing>
          <wp:inline distT="0" distB="0" distL="0" distR="0" wp14:anchorId="2D8CE7EE" wp14:editId="6ECD9D01">
            <wp:extent cx="5274310" cy="22650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65045"/>
                    </a:xfrm>
                    <a:prstGeom prst="rect">
                      <a:avLst/>
                    </a:prstGeom>
                  </pic:spPr>
                </pic:pic>
              </a:graphicData>
            </a:graphic>
          </wp:inline>
        </w:drawing>
      </w:r>
    </w:p>
    <w:p w:rsidR="006B7AC3" w:rsidRDefault="006B7AC3">
      <w:pPr>
        <w:rPr>
          <w:rFonts w:hint="eastAsia"/>
        </w:rPr>
      </w:pPr>
    </w:p>
    <w:p w:rsidR="008E1EF9" w:rsidRDefault="008E1EF9">
      <w:r>
        <w:rPr>
          <w:rFonts w:hint="eastAsia"/>
        </w:rPr>
        <w:lastRenderedPageBreak/>
        <w:t>线的绘制：</w:t>
      </w:r>
    </w:p>
    <w:p w:rsidR="00DE47ED" w:rsidRDefault="00DE47ED">
      <w:r>
        <w:rPr>
          <w:noProof/>
        </w:rPr>
        <w:drawing>
          <wp:inline distT="0" distB="0" distL="0" distR="0" wp14:anchorId="6B9C42FD" wp14:editId="2EEE84AF">
            <wp:extent cx="5274310" cy="30918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91815"/>
                    </a:xfrm>
                    <a:prstGeom prst="rect">
                      <a:avLst/>
                    </a:prstGeom>
                  </pic:spPr>
                </pic:pic>
              </a:graphicData>
            </a:graphic>
          </wp:inline>
        </w:drawing>
      </w:r>
    </w:p>
    <w:p w:rsidR="009B1C36" w:rsidRDefault="009B1C36">
      <w:r>
        <w:rPr>
          <w:rFonts w:hint="eastAsia"/>
        </w:rPr>
        <w:t>使用</w:t>
      </w:r>
      <w:r w:rsidRPr="009B1C36">
        <w:t>EBO(Element Buffer Object)绘制多个三角形</w:t>
      </w:r>
      <w:r>
        <w:rPr>
          <w:rFonts w:hint="eastAsia"/>
        </w:rPr>
        <w:t>：</w:t>
      </w:r>
    </w:p>
    <w:p w:rsidR="006B7AC3" w:rsidRDefault="00DE47ED" w:rsidP="00782FB0">
      <w:pPr>
        <w:rPr>
          <w:rFonts w:hint="eastAsia"/>
        </w:rPr>
      </w:pPr>
      <w:r>
        <w:rPr>
          <w:noProof/>
        </w:rPr>
        <w:drawing>
          <wp:inline distT="0" distB="0" distL="0" distR="0" wp14:anchorId="261AA13E" wp14:editId="0705CC2C">
            <wp:extent cx="5274310" cy="25285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28570"/>
                    </a:xfrm>
                    <a:prstGeom prst="rect">
                      <a:avLst/>
                    </a:prstGeom>
                  </pic:spPr>
                </pic:pic>
              </a:graphicData>
            </a:graphic>
          </wp:inline>
        </w:drawing>
      </w:r>
    </w:p>
    <w:p w:rsidR="006B7AC3" w:rsidRDefault="006B7AC3" w:rsidP="00782FB0">
      <w:pPr>
        <w:rPr>
          <w:rFonts w:hint="eastAsia"/>
        </w:rPr>
      </w:pPr>
      <w:r>
        <w:rPr>
          <w:rFonts w:hint="eastAsia"/>
        </w:rPr>
        <w:t>另有展示视频录制在doc目录下</w:t>
      </w:r>
      <w:r w:rsidR="00903782">
        <w:rPr>
          <w:rFonts w:hint="eastAsia"/>
        </w:rPr>
        <w:t>HelloTriangle.mp4</w:t>
      </w:r>
      <w:r>
        <w:rPr>
          <w:rFonts w:hint="eastAsia"/>
        </w:rPr>
        <w:t>。</w:t>
      </w:r>
    </w:p>
    <w:p w:rsidR="00782FB0" w:rsidRPr="00782FB0" w:rsidRDefault="00782FB0" w:rsidP="00782FB0">
      <w:pPr>
        <w:rPr>
          <w:rFonts w:hint="eastAsia"/>
        </w:rPr>
      </w:pPr>
      <w:bookmarkStart w:id="4" w:name="_GoBack"/>
      <w:bookmarkEnd w:id="4"/>
    </w:p>
    <w:p w:rsidR="002A1665" w:rsidRPr="00782FB0" w:rsidRDefault="002A1665" w:rsidP="00782FB0">
      <w:pPr>
        <w:outlineLvl w:val="0"/>
        <w:rPr>
          <w:b/>
          <w:sz w:val="24"/>
          <w:szCs w:val="24"/>
        </w:rPr>
      </w:pPr>
      <w:bookmarkStart w:id="5" w:name="_Toc509425542"/>
      <w:r w:rsidRPr="00782FB0">
        <w:rPr>
          <w:rFonts w:hint="eastAsia"/>
          <w:b/>
          <w:sz w:val="24"/>
          <w:szCs w:val="24"/>
        </w:rPr>
        <w:t>2.</w:t>
      </w:r>
      <w:r w:rsidRPr="00782FB0">
        <w:rPr>
          <w:b/>
          <w:sz w:val="24"/>
          <w:szCs w:val="24"/>
        </w:rPr>
        <w:t xml:space="preserve"> </w:t>
      </w:r>
      <w:r w:rsidRPr="00782FB0">
        <w:rPr>
          <w:rFonts w:hint="eastAsia"/>
          <w:b/>
          <w:sz w:val="24"/>
          <w:szCs w:val="24"/>
        </w:rPr>
        <w:t>回答作业中提出的问题</w:t>
      </w:r>
      <w:bookmarkEnd w:id="5"/>
    </w:p>
    <w:p w:rsidR="00DC1A26" w:rsidRDefault="00DC1A26">
      <w:r>
        <w:rPr>
          <w:rFonts w:hint="eastAsia"/>
        </w:rPr>
        <w:t>问：</w:t>
      </w:r>
      <w:r w:rsidRPr="00DC1A26">
        <w:rPr>
          <w:rFonts w:hint="eastAsia"/>
        </w:rPr>
        <w:t>对三角形的三个顶点分别改为红绿蓝，像下面这样。并解释为什么会出现这样的结果</w:t>
      </w:r>
      <w:r>
        <w:rPr>
          <w:rFonts w:hint="eastAsia"/>
        </w:rPr>
        <w:t>。</w:t>
      </w:r>
    </w:p>
    <w:p w:rsidR="00DC1A26" w:rsidRDefault="00DC1A26" w:rsidP="00DC1A26">
      <w:pPr>
        <w:jc w:val="center"/>
      </w:pPr>
      <w:r>
        <w:rPr>
          <w:noProof/>
        </w:rPr>
        <w:drawing>
          <wp:inline distT="0" distB="0" distL="0" distR="0" wp14:anchorId="78444E0D" wp14:editId="355F96CF">
            <wp:extent cx="2217612" cy="153175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7612" cy="1531753"/>
                    </a:xfrm>
                    <a:prstGeom prst="rect">
                      <a:avLst/>
                    </a:prstGeom>
                  </pic:spPr>
                </pic:pic>
              </a:graphicData>
            </a:graphic>
          </wp:inline>
        </w:drawing>
      </w:r>
    </w:p>
    <w:p w:rsidR="00DC1A26" w:rsidRDefault="00D34A06" w:rsidP="00A22634">
      <w:pPr>
        <w:ind w:firstLineChars="200" w:firstLine="420"/>
      </w:pPr>
      <w:r>
        <w:rPr>
          <w:rFonts w:hint="eastAsia"/>
        </w:rPr>
        <w:lastRenderedPageBreak/>
        <w:t>我们只定义了顶点位置和对应的颜色，最终结果显示为一个调色板，是因为在片段着色器中进行了片段插值。在渲染一个三角形时，光栅化阶段通常会造成比原指定顶点更多的片段。光栅会根据每个片段在三角形形状上所处相对位置决定这些片段的位置。</w:t>
      </w:r>
    </w:p>
    <w:p w:rsidR="00D34A06" w:rsidRPr="00D34A06" w:rsidRDefault="00D34A06" w:rsidP="00A22634">
      <w:pPr>
        <w:ind w:firstLineChars="200" w:firstLine="420"/>
      </w:pPr>
      <w:r>
        <w:rPr>
          <w:rFonts w:hint="eastAsia"/>
        </w:rPr>
        <w:t>基于这些位置，它会插值所有片段着色器的输入变量。以线段AB为例，如果A端点为</w:t>
      </w:r>
      <w:r w:rsidR="006327EA">
        <w:rPr>
          <w:rFonts w:hint="eastAsia"/>
        </w:rPr>
        <w:t>红</w:t>
      </w:r>
      <w:r>
        <w:rPr>
          <w:rFonts w:hint="eastAsia"/>
        </w:rPr>
        <w:t>色，B端点为蓝色，若一个片段着色器在线段上的某一位置运行，它在该位置的颜色输入属性就会是一个</w:t>
      </w:r>
      <w:r w:rsidR="006327EA">
        <w:rPr>
          <w:rFonts w:hint="eastAsia"/>
        </w:rPr>
        <w:t>红</w:t>
      </w:r>
      <w:r>
        <w:rPr>
          <w:rFonts w:hint="eastAsia"/>
        </w:rPr>
        <w:t>色和蓝色的线性组合。</w:t>
      </w:r>
    </w:p>
    <w:p w:rsidR="00CF68F0" w:rsidRDefault="00D34A06" w:rsidP="00A22634">
      <w:pPr>
        <w:ind w:firstLineChars="200" w:firstLine="420"/>
      </w:pPr>
      <w:r>
        <w:rPr>
          <w:rFonts w:hint="eastAsia"/>
        </w:rPr>
        <w:t>在定义了三角形的三个顶点和三个颜色之后，片段着色器会插值得到三角形内所有的像素颜色，即三角形内部像素点的颜色会是三个顶点颜色的线性组合。</w:t>
      </w:r>
    </w:p>
    <w:p w:rsidR="00D34A06" w:rsidRPr="00D34A06" w:rsidRDefault="00D34A06" w:rsidP="00DC1A26"/>
    <w:p w:rsidR="002A1665" w:rsidRPr="00782FB0" w:rsidRDefault="002A1665" w:rsidP="00782FB0">
      <w:pPr>
        <w:outlineLvl w:val="0"/>
        <w:rPr>
          <w:b/>
          <w:sz w:val="24"/>
          <w:szCs w:val="24"/>
        </w:rPr>
      </w:pPr>
      <w:bookmarkStart w:id="6" w:name="_Toc509425543"/>
      <w:r w:rsidRPr="00782FB0">
        <w:rPr>
          <w:rFonts w:hint="eastAsia"/>
          <w:b/>
          <w:sz w:val="24"/>
          <w:szCs w:val="24"/>
        </w:rPr>
        <w:t>3.</w:t>
      </w:r>
      <w:r w:rsidRPr="00782FB0">
        <w:rPr>
          <w:b/>
          <w:sz w:val="24"/>
          <w:szCs w:val="24"/>
        </w:rPr>
        <w:t xml:space="preserve"> </w:t>
      </w:r>
      <w:r w:rsidRPr="00782FB0">
        <w:rPr>
          <w:rFonts w:hint="eastAsia"/>
          <w:b/>
          <w:sz w:val="24"/>
          <w:szCs w:val="24"/>
        </w:rPr>
        <w:t>实现思路</w:t>
      </w:r>
      <w:bookmarkEnd w:id="6"/>
    </w:p>
    <w:p w:rsidR="002A1665" w:rsidRDefault="002573E9">
      <w:r>
        <w:rPr>
          <w:rFonts w:hint="eastAsia"/>
        </w:rPr>
        <w:t>（</w:t>
      </w:r>
      <w:r w:rsidRPr="002573E9">
        <w:rPr>
          <w:rFonts w:hint="eastAsia"/>
        </w:rPr>
        <w:t>简要说明实现思路，以及主要</w:t>
      </w:r>
      <w:r w:rsidRPr="002573E9">
        <w:t>function/algorithm的解释</w:t>
      </w:r>
      <w:r>
        <w:rPr>
          <w:rFonts w:hint="eastAsia"/>
        </w:rPr>
        <w:t>）</w:t>
      </w:r>
    </w:p>
    <w:p w:rsidR="00AE3FF0" w:rsidRPr="00280315" w:rsidRDefault="00393583" w:rsidP="00782FB0">
      <w:pPr>
        <w:spacing w:beforeLines="50" w:before="156"/>
        <w:outlineLvl w:val="1"/>
        <w:rPr>
          <w:b/>
        </w:rPr>
      </w:pPr>
      <w:bookmarkStart w:id="7" w:name="_Toc509425544"/>
      <w:r w:rsidRPr="00280315">
        <w:rPr>
          <w:rFonts w:hint="eastAsia"/>
          <w:b/>
        </w:rPr>
        <w:t>3.1</w:t>
      </w:r>
      <w:r w:rsidRPr="00280315">
        <w:rPr>
          <w:b/>
        </w:rPr>
        <w:t xml:space="preserve"> </w:t>
      </w:r>
      <w:r w:rsidRPr="00280315">
        <w:rPr>
          <w:rFonts w:hint="eastAsia"/>
          <w:b/>
        </w:rPr>
        <w:t>使用Open</w:t>
      </w:r>
      <w:r w:rsidRPr="00280315">
        <w:rPr>
          <w:b/>
        </w:rPr>
        <w:t>GL</w:t>
      </w:r>
      <w:r w:rsidRPr="00280315">
        <w:rPr>
          <w:rFonts w:hint="eastAsia"/>
          <w:b/>
        </w:rPr>
        <w:t>绘制三角形</w:t>
      </w:r>
      <w:bookmarkEnd w:id="7"/>
    </w:p>
    <w:p w:rsidR="00F04AD3" w:rsidRPr="00782FB0" w:rsidRDefault="00EC0385" w:rsidP="006B7AC3">
      <w:pPr>
        <w:outlineLvl w:val="2"/>
        <w:rPr>
          <w:b/>
        </w:rPr>
      </w:pPr>
      <w:bookmarkStart w:id="8" w:name="_Toc509425545"/>
      <w:r w:rsidRPr="00782FB0">
        <w:rPr>
          <w:rFonts w:hint="eastAsia"/>
          <w:b/>
        </w:rPr>
        <w:t>1）初始化及窗口创建</w:t>
      </w:r>
      <w:bookmarkEnd w:id="8"/>
    </w:p>
    <w:p w:rsidR="00F04AD3" w:rsidRDefault="00F04AD3" w:rsidP="00F467EF">
      <w:r>
        <w:rPr>
          <w:rFonts w:hint="eastAsia"/>
        </w:rPr>
        <w:t>（1）实例化GLFW窗口</w:t>
      </w:r>
    </w:p>
    <w:p w:rsidR="00F04AD3" w:rsidRDefault="00F04AD3" w:rsidP="00F467EF">
      <w:r>
        <w:rPr>
          <w:noProof/>
        </w:rPr>
        <w:drawing>
          <wp:inline distT="0" distB="0" distL="0" distR="0" wp14:anchorId="60032BCE" wp14:editId="62E410DF">
            <wp:extent cx="5294034" cy="97536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356"/>
                    <a:stretch/>
                  </pic:blipFill>
                  <pic:spPr bwMode="auto">
                    <a:xfrm>
                      <a:off x="0" y="0"/>
                      <a:ext cx="5296159" cy="975752"/>
                    </a:xfrm>
                    <a:prstGeom prst="rect">
                      <a:avLst/>
                    </a:prstGeom>
                    <a:ln>
                      <a:noFill/>
                    </a:ln>
                    <a:extLst>
                      <a:ext uri="{53640926-AAD7-44D8-BBD7-CCE9431645EC}">
                        <a14:shadowObscured xmlns:a14="http://schemas.microsoft.com/office/drawing/2010/main"/>
                      </a:ext>
                    </a:extLst>
                  </pic:spPr>
                </pic:pic>
              </a:graphicData>
            </a:graphic>
          </wp:inline>
        </w:drawing>
      </w:r>
    </w:p>
    <w:p w:rsidR="00F04AD3" w:rsidRDefault="00F04AD3" w:rsidP="00F467EF">
      <w:r>
        <w:rPr>
          <w:rFonts w:hint="eastAsia"/>
        </w:rPr>
        <w:t>（2）创建一个窗口对象</w:t>
      </w:r>
    </w:p>
    <w:p w:rsidR="00F04AD3" w:rsidRDefault="00F04AD3" w:rsidP="00F04AD3">
      <w:pPr>
        <w:ind w:firstLineChars="200" w:firstLine="420"/>
      </w:pPr>
      <w:r w:rsidRPr="00F04AD3">
        <w:rPr>
          <w:rFonts w:hint="eastAsia"/>
        </w:rPr>
        <w:t>窗口对象存放了所有和窗口相关的数据，而且会被</w:t>
      </w:r>
      <w:r w:rsidRPr="00F04AD3">
        <w:t>GLFW的其他函数频繁地用到。</w:t>
      </w:r>
      <w:r w:rsidRPr="00F04AD3">
        <w:rPr>
          <w:rFonts w:hint="eastAsia"/>
        </w:rPr>
        <w:t>创建完窗口我们就可以通知</w:t>
      </w:r>
      <w:r w:rsidRPr="00F04AD3">
        <w:t>GLFW将我们窗口的上下文设置为当前线程的主上下文了。</w:t>
      </w:r>
    </w:p>
    <w:p w:rsidR="00F04AD3" w:rsidRDefault="0061401A" w:rsidP="0061401A">
      <w:r>
        <w:rPr>
          <w:noProof/>
        </w:rPr>
        <w:drawing>
          <wp:inline distT="0" distB="0" distL="0" distR="0" wp14:anchorId="04A6E15B" wp14:editId="48D4B57F">
            <wp:extent cx="5459730" cy="32763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0372" r="3347"/>
                    <a:stretch/>
                  </pic:blipFill>
                  <pic:spPr bwMode="auto">
                    <a:xfrm>
                      <a:off x="0" y="0"/>
                      <a:ext cx="5466831" cy="328058"/>
                    </a:xfrm>
                    <a:prstGeom prst="rect">
                      <a:avLst/>
                    </a:prstGeom>
                    <a:ln>
                      <a:noFill/>
                    </a:ln>
                    <a:extLst>
                      <a:ext uri="{53640926-AAD7-44D8-BBD7-CCE9431645EC}">
                        <a14:shadowObscured xmlns:a14="http://schemas.microsoft.com/office/drawing/2010/main"/>
                      </a:ext>
                    </a:extLst>
                  </pic:spPr>
                </pic:pic>
              </a:graphicData>
            </a:graphic>
          </wp:inline>
        </w:drawing>
      </w:r>
    </w:p>
    <w:p w:rsidR="00F04AD3" w:rsidRDefault="00F04AD3" w:rsidP="00F467EF">
      <w:r>
        <w:rPr>
          <w:rFonts w:hint="eastAsia"/>
        </w:rPr>
        <w:t>（3）</w:t>
      </w:r>
      <w:r w:rsidRPr="00F04AD3">
        <w:rPr>
          <w:rFonts w:hint="eastAsia"/>
        </w:rPr>
        <w:t>初始化</w:t>
      </w:r>
      <w:r w:rsidRPr="00F04AD3">
        <w:t>GLAD</w:t>
      </w:r>
    </w:p>
    <w:p w:rsidR="00F04AD3" w:rsidRDefault="00F04AD3" w:rsidP="00F04AD3">
      <w:pPr>
        <w:ind w:firstLineChars="200" w:firstLine="420"/>
      </w:pPr>
      <w:r w:rsidRPr="00F04AD3">
        <w:t>GLAD是用来管理OpenGL的函数指针的，所以在调用任何OpenGL的函数之前我们需要初始化GLAD。</w:t>
      </w:r>
    </w:p>
    <w:p w:rsidR="00F85763" w:rsidRDefault="0061401A" w:rsidP="0061401A">
      <w:r>
        <w:rPr>
          <w:noProof/>
        </w:rPr>
        <w:drawing>
          <wp:inline distT="0" distB="0" distL="0" distR="0" wp14:anchorId="51FF1891" wp14:editId="210679B9">
            <wp:extent cx="4320540" cy="1093239"/>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6255" cy="1097215"/>
                    </a:xfrm>
                    <a:prstGeom prst="rect">
                      <a:avLst/>
                    </a:prstGeom>
                  </pic:spPr>
                </pic:pic>
              </a:graphicData>
            </a:graphic>
          </wp:inline>
        </w:drawing>
      </w:r>
    </w:p>
    <w:p w:rsidR="006B7AC3" w:rsidRDefault="006B7AC3" w:rsidP="0061401A">
      <w:pPr>
        <w:rPr>
          <w:rFonts w:hint="eastAsia"/>
        </w:rPr>
      </w:pPr>
    </w:p>
    <w:p w:rsidR="00EC0385" w:rsidRPr="006B7AC3" w:rsidRDefault="00EC0385" w:rsidP="006B7AC3">
      <w:pPr>
        <w:outlineLvl w:val="2"/>
        <w:rPr>
          <w:b/>
        </w:rPr>
      </w:pPr>
      <w:bookmarkStart w:id="9" w:name="_Toc509425546"/>
      <w:r w:rsidRPr="006B7AC3">
        <w:rPr>
          <w:rFonts w:hint="eastAsia"/>
          <w:b/>
        </w:rPr>
        <w:t>2）着色器</w:t>
      </w:r>
      <w:bookmarkEnd w:id="9"/>
    </w:p>
    <w:p w:rsidR="00EC0385" w:rsidRDefault="00EC0385" w:rsidP="00F467EF">
      <w:r>
        <w:rPr>
          <w:rFonts w:hint="eastAsia"/>
        </w:rPr>
        <w:t>（1）创建并编译着色器程序</w:t>
      </w:r>
    </w:p>
    <w:p w:rsidR="0061401A" w:rsidRDefault="0061401A" w:rsidP="0098567E">
      <w:pPr>
        <w:pStyle w:val="a3"/>
        <w:numPr>
          <w:ilvl w:val="0"/>
          <w:numId w:val="3"/>
        </w:numPr>
        <w:ind w:firstLineChars="0"/>
      </w:pPr>
      <w:r>
        <w:rPr>
          <w:rFonts w:hint="eastAsia"/>
        </w:rPr>
        <w:t>编写顶点</w:t>
      </w:r>
      <w:r w:rsidR="00207837">
        <w:rPr>
          <w:rFonts w:hint="eastAsia"/>
        </w:rPr>
        <w:t>着色器</w:t>
      </w:r>
    </w:p>
    <w:p w:rsidR="00B618D9" w:rsidRDefault="00B618D9" w:rsidP="00B618D9">
      <w:pPr>
        <w:ind w:firstLine="420"/>
      </w:pPr>
      <w:r>
        <w:rPr>
          <w:noProof/>
        </w:rPr>
        <w:lastRenderedPageBreak/>
        <w:drawing>
          <wp:inline distT="0" distB="0" distL="0" distR="0" wp14:anchorId="1D1A4095" wp14:editId="11AE3B32">
            <wp:extent cx="3375953" cy="184420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5953" cy="1844200"/>
                    </a:xfrm>
                    <a:prstGeom prst="rect">
                      <a:avLst/>
                    </a:prstGeom>
                  </pic:spPr>
                </pic:pic>
              </a:graphicData>
            </a:graphic>
          </wp:inline>
        </w:drawing>
      </w:r>
    </w:p>
    <w:p w:rsidR="00B618D9" w:rsidRDefault="0052614F" w:rsidP="00207837">
      <w:pPr>
        <w:ind w:leftChars="200" w:left="420"/>
      </w:pPr>
      <w:r>
        <w:rPr>
          <w:rFonts w:hint="eastAsia"/>
        </w:rPr>
        <w:t>输入</w:t>
      </w:r>
      <w:r w:rsidR="00B618D9">
        <w:rPr>
          <w:rFonts w:hint="eastAsia"/>
        </w:rPr>
        <w:t>：位置Posi</w:t>
      </w:r>
      <w:r w:rsidR="00B618D9">
        <w:t>tion、</w:t>
      </w:r>
      <w:r w:rsidR="00B618D9">
        <w:rPr>
          <w:rFonts w:hint="eastAsia"/>
        </w:rPr>
        <w:t>颜色Color</w:t>
      </w:r>
    </w:p>
    <w:p w:rsidR="00B618D9" w:rsidRDefault="00B618D9" w:rsidP="00207837">
      <w:pPr>
        <w:ind w:leftChars="200" w:left="420"/>
      </w:pPr>
      <w:r>
        <w:rPr>
          <w:rFonts w:hint="eastAsia"/>
        </w:rPr>
        <w:t>输出：</w:t>
      </w:r>
      <w:r w:rsidR="00207837">
        <w:rPr>
          <w:rFonts w:hint="eastAsia"/>
        </w:rPr>
        <w:t>顶点颜色vetexColor</w:t>
      </w:r>
    </w:p>
    <w:p w:rsidR="00207837" w:rsidRDefault="00207837" w:rsidP="00F467EF"/>
    <w:p w:rsidR="0061401A" w:rsidRDefault="0061401A" w:rsidP="0098567E">
      <w:pPr>
        <w:pStyle w:val="a3"/>
        <w:numPr>
          <w:ilvl w:val="0"/>
          <w:numId w:val="2"/>
        </w:numPr>
        <w:ind w:firstLineChars="0"/>
      </w:pPr>
      <w:r>
        <w:rPr>
          <w:rFonts w:hint="eastAsia"/>
        </w:rPr>
        <w:t>编写片段</w:t>
      </w:r>
      <w:r w:rsidR="0098567E">
        <w:rPr>
          <w:rFonts w:hint="eastAsia"/>
        </w:rPr>
        <w:t>着色器</w:t>
      </w:r>
    </w:p>
    <w:p w:rsidR="0052614F" w:rsidRDefault="0052614F" w:rsidP="0052614F">
      <w:pPr>
        <w:ind w:firstLine="420"/>
      </w:pPr>
      <w:r>
        <w:rPr>
          <w:noProof/>
        </w:rPr>
        <w:drawing>
          <wp:inline distT="0" distB="0" distL="0" distR="0" wp14:anchorId="295B93AA" wp14:editId="68E67BBA">
            <wp:extent cx="3475021" cy="147078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5021" cy="1470787"/>
                    </a:xfrm>
                    <a:prstGeom prst="rect">
                      <a:avLst/>
                    </a:prstGeom>
                  </pic:spPr>
                </pic:pic>
              </a:graphicData>
            </a:graphic>
          </wp:inline>
        </w:drawing>
      </w:r>
    </w:p>
    <w:p w:rsidR="0052614F" w:rsidRDefault="0052614F" w:rsidP="0052614F">
      <w:pPr>
        <w:ind w:firstLine="420"/>
      </w:pPr>
      <w:r>
        <w:rPr>
          <w:rFonts w:hint="eastAsia"/>
        </w:rPr>
        <w:t>输入：顶点颜色vetexColor</w:t>
      </w:r>
    </w:p>
    <w:p w:rsidR="0052614F" w:rsidRDefault="0052614F" w:rsidP="0052614F">
      <w:pPr>
        <w:ind w:firstLine="420"/>
      </w:pPr>
      <w:r>
        <w:rPr>
          <w:rFonts w:hint="eastAsia"/>
        </w:rPr>
        <w:t>输出：</w:t>
      </w:r>
      <w:r>
        <w:rPr>
          <w:rFonts w:ascii="Arial" w:hAnsi="Arial" w:cs="Arial"/>
          <w:color w:val="222222"/>
          <w:sz w:val="23"/>
          <w:szCs w:val="23"/>
        </w:rPr>
        <w:t>最终的输出</w:t>
      </w:r>
      <w:r w:rsidRPr="0052614F">
        <w:t>颜色</w:t>
      </w:r>
      <w:r w:rsidRPr="0052614F">
        <w:rPr>
          <w:rFonts w:hint="eastAsia"/>
        </w:rPr>
        <w:t>Frag</w:t>
      </w:r>
      <w:r w:rsidRPr="0052614F">
        <w:t>Color</w:t>
      </w:r>
    </w:p>
    <w:p w:rsidR="0098567E" w:rsidRDefault="0098567E" w:rsidP="0052614F">
      <w:pPr>
        <w:ind w:firstLine="420"/>
      </w:pPr>
    </w:p>
    <w:p w:rsidR="0061401A" w:rsidRDefault="0061401A" w:rsidP="0098567E">
      <w:pPr>
        <w:pStyle w:val="a3"/>
        <w:numPr>
          <w:ilvl w:val="0"/>
          <w:numId w:val="2"/>
        </w:numPr>
        <w:ind w:firstLineChars="0"/>
      </w:pPr>
      <w:r>
        <w:rPr>
          <w:rFonts w:hint="eastAsia"/>
        </w:rPr>
        <w:t>编译</w:t>
      </w:r>
      <w:r w:rsidR="00174B77">
        <w:rPr>
          <w:rFonts w:hint="eastAsia"/>
        </w:rPr>
        <w:t>并链接</w:t>
      </w:r>
      <w:r>
        <w:rPr>
          <w:rFonts w:hint="eastAsia"/>
        </w:rPr>
        <w:t>着色器：</w:t>
      </w:r>
    </w:p>
    <w:p w:rsidR="0061401A" w:rsidRDefault="0098567E" w:rsidP="0098567E">
      <w:pPr>
        <w:ind w:firstLine="420"/>
      </w:pPr>
      <w:r>
        <w:rPr>
          <w:rFonts w:hint="eastAsia"/>
        </w:rPr>
        <w:t>这部分</w:t>
      </w:r>
      <w:r w:rsidR="0061401A">
        <w:rPr>
          <w:rFonts w:hint="eastAsia"/>
        </w:rPr>
        <w:t>把编译的着色器链接为一个着色器程序对象</w:t>
      </w:r>
      <w:r w:rsidRPr="0061401A">
        <w:t>(Shader Program Object)</w:t>
      </w:r>
      <w:r>
        <w:rPr>
          <w:rFonts w:hint="eastAsia"/>
        </w:rPr>
        <w:t>。</w:t>
      </w:r>
    </w:p>
    <w:p w:rsidR="0061401A" w:rsidRDefault="0061401A" w:rsidP="0061401A">
      <w:pPr>
        <w:ind w:firstLineChars="200" w:firstLine="420"/>
      </w:pPr>
      <w:r w:rsidRPr="0061401A">
        <w:rPr>
          <w:rFonts w:hint="eastAsia"/>
        </w:rPr>
        <w:t>着色器程序对象</w:t>
      </w:r>
      <w:r>
        <w:t>是多个着色器合并之后并最终链接完成的版本</w:t>
      </w:r>
      <w:r>
        <w:rPr>
          <w:rFonts w:hint="eastAsia"/>
        </w:rPr>
        <w:t>。</w:t>
      </w:r>
      <w:r w:rsidRPr="0061401A">
        <w:t>在渲染对象的时候激活这个着色器程序。已激活着色器程序的着色器将在我们发送渲染调用的时候被使用。</w:t>
      </w:r>
    </w:p>
    <w:p w:rsidR="00174B77" w:rsidRDefault="0061401A" w:rsidP="00174B77">
      <w:pPr>
        <w:ind w:firstLine="420"/>
      </w:pPr>
      <w:r>
        <w:rPr>
          <w:rFonts w:hint="eastAsia"/>
        </w:rPr>
        <w:t>创建程序后，把之前编译的着色器附加到程序对象上，每个着色器的输出链接到下个着色器的输入，最后用glLinkProgram链接。</w:t>
      </w:r>
    </w:p>
    <w:p w:rsidR="00174B77" w:rsidRDefault="003C72E3" w:rsidP="00FB2FE5">
      <w:pPr>
        <w:ind w:firstLineChars="200" w:firstLine="420"/>
      </w:pPr>
      <w:r>
        <w:rPr>
          <w:rFonts w:hint="eastAsia"/>
        </w:rPr>
        <w:t>着色器</w:t>
      </w:r>
      <w:r w:rsidR="00174B77">
        <w:rPr>
          <w:rFonts w:hint="eastAsia"/>
        </w:rPr>
        <w:t>创建及编译：</w:t>
      </w:r>
    </w:p>
    <w:p w:rsidR="00174B77" w:rsidRDefault="00174B77" w:rsidP="00174B77">
      <w:r>
        <w:rPr>
          <w:noProof/>
        </w:rPr>
        <w:drawing>
          <wp:inline distT="0" distB="0" distL="0" distR="0" wp14:anchorId="381C9BA5" wp14:editId="4D734AEE">
            <wp:extent cx="4572396" cy="739204"/>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396" cy="739204"/>
                    </a:xfrm>
                    <a:prstGeom prst="rect">
                      <a:avLst/>
                    </a:prstGeom>
                  </pic:spPr>
                </pic:pic>
              </a:graphicData>
            </a:graphic>
          </wp:inline>
        </w:drawing>
      </w:r>
    </w:p>
    <w:p w:rsidR="00174B77" w:rsidRDefault="00174B77" w:rsidP="00174B77">
      <w:r>
        <w:rPr>
          <w:noProof/>
        </w:rPr>
        <w:drawing>
          <wp:inline distT="0" distB="0" distL="0" distR="0" wp14:anchorId="478C12E7" wp14:editId="4A45D59C">
            <wp:extent cx="4999153" cy="716342"/>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9153" cy="716342"/>
                    </a:xfrm>
                    <a:prstGeom prst="rect">
                      <a:avLst/>
                    </a:prstGeom>
                  </pic:spPr>
                </pic:pic>
              </a:graphicData>
            </a:graphic>
          </wp:inline>
        </w:drawing>
      </w:r>
    </w:p>
    <w:p w:rsidR="00174B77" w:rsidRPr="0061401A" w:rsidRDefault="00174B77" w:rsidP="00FB2FE5">
      <w:pPr>
        <w:ind w:firstLineChars="200" w:firstLine="420"/>
      </w:pPr>
      <w:r>
        <w:rPr>
          <w:rFonts w:hint="eastAsia"/>
        </w:rPr>
        <w:t>着色器链接：</w:t>
      </w:r>
    </w:p>
    <w:p w:rsidR="00174B77" w:rsidRDefault="00174B77" w:rsidP="00F467EF">
      <w:r>
        <w:rPr>
          <w:noProof/>
        </w:rPr>
        <w:lastRenderedPageBreak/>
        <w:drawing>
          <wp:inline distT="0" distB="0" distL="0" distR="0" wp14:anchorId="72B98C9A" wp14:editId="52316197">
            <wp:extent cx="3848433" cy="9221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8433" cy="922100"/>
                    </a:xfrm>
                    <a:prstGeom prst="rect">
                      <a:avLst/>
                    </a:prstGeom>
                  </pic:spPr>
                </pic:pic>
              </a:graphicData>
            </a:graphic>
          </wp:inline>
        </w:drawing>
      </w:r>
    </w:p>
    <w:p w:rsidR="00174B77" w:rsidRDefault="00174B77" w:rsidP="00F467EF">
      <w:r>
        <w:rPr>
          <w:noProof/>
        </w:rPr>
        <w:drawing>
          <wp:inline distT="0" distB="0" distL="0" distR="0" wp14:anchorId="5EACFCDC" wp14:editId="5936E20D">
            <wp:extent cx="2804403" cy="54106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4403" cy="541067"/>
                    </a:xfrm>
                    <a:prstGeom prst="rect">
                      <a:avLst/>
                    </a:prstGeom>
                  </pic:spPr>
                </pic:pic>
              </a:graphicData>
            </a:graphic>
          </wp:inline>
        </w:drawing>
      </w:r>
    </w:p>
    <w:p w:rsidR="004661FB" w:rsidRDefault="004661FB" w:rsidP="00F467EF">
      <w:r>
        <w:rPr>
          <w:rFonts w:hint="eastAsia"/>
        </w:rPr>
        <w:t>（3）激活着色器程序对象</w:t>
      </w:r>
    </w:p>
    <w:p w:rsidR="00174B77" w:rsidRDefault="00174B77" w:rsidP="00F467EF">
      <w:r>
        <w:rPr>
          <w:noProof/>
        </w:rPr>
        <w:drawing>
          <wp:inline distT="0" distB="0" distL="0" distR="0" wp14:anchorId="27EE3EE7" wp14:editId="059C3C06">
            <wp:extent cx="2766300" cy="38103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6300" cy="381033"/>
                    </a:xfrm>
                    <a:prstGeom prst="rect">
                      <a:avLst/>
                    </a:prstGeom>
                  </pic:spPr>
                </pic:pic>
              </a:graphicData>
            </a:graphic>
          </wp:inline>
        </w:drawing>
      </w:r>
    </w:p>
    <w:p w:rsidR="00F85763" w:rsidRDefault="00F85763" w:rsidP="00F467EF"/>
    <w:p w:rsidR="00EC0385" w:rsidRPr="006B7AC3" w:rsidRDefault="00EC0385" w:rsidP="006B7AC3">
      <w:pPr>
        <w:outlineLvl w:val="2"/>
        <w:rPr>
          <w:b/>
        </w:rPr>
      </w:pPr>
      <w:bookmarkStart w:id="10" w:name="_Toc509425547"/>
      <w:r w:rsidRPr="006B7AC3">
        <w:rPr>
          <w:rFonts w:hint="eastAsia"/>
          <w:b/>
        </w:rPr>
        <w:t>3）顶点输入</w:t>
      </w:r>
      <w:bookmarkEnd w:id="10"/>
    </w:p>
    <w:p w:rsidR="004661FB" w:rsidRDefault="004661FB" w:rsidP="00F467EF">
      <w:r>
        <w:rPr>
          <w:rFonts w:hint="eastAsia"/>
        </w:rPr>
        <w:t>（1）定义顶点数据</w:t>
      </w:r>
    </w:p>
    <w:p w:rsidR="007A46F2" w:rsidRDefault="007A46F2" w:rsidP="00F467EF">
      <w:r>
        <w:rPr>
          <w:noProof/>
        </w:rPr>
        <w:drawing>
          <wp:inline distT="0" distB="0" distL="0" distR="0" wp14:anchorId="6771C711" wp14:editId="0AB064F1">
            <wp:extent cx="4160520" cy="1194659"/>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5117" cy="1210336"/>
                    </a:xfrm>
                    <a:prstGeom prst="rect">
                      <a:avLst/>
                    </a:prstGeom>
                  </pic:spPr>
                </pic:pic>
              </a:graphicData>
            </a:graphic>
          </wp:inline>
        </w:drawing>
      </w:r>
    </w:p>
    <w:p w:rsidR="004661FB" w:rsidRDefault="004661FB" w:rsidP="00F467EF">
      <w:r>
        <w:rPr>
          <w:rFonts w:hint="eastAsia"/>
        </w:rPr>
        <w:t>（2）顶点缓冲对象和顶点数组对象</w:t>
      </w:r>
    </w:p>
    <w:p w:rsidR="007A46F2" w:rsidRDefault="007A46F2" w:rsidP="00F467EF">
      <w:r>
        <w:rPr>
          <w:noProof/>
        </w:rPr>
        <w:drawing>
          <wp:inline distT="0" distB="0" distL="0" distR="0" wp14:anchorId="5E6E1E44" wp14:editId="60440F54">
            <wp:extent cx="5163185" cy="11505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415" r="7681" b="45488"/>
                    <a:stretch/>
                  </pic:blipFill>
                  <pic:spPr bwMode="auto">
                    <a:xfrm>
                      <a:off x="0" y="0"/>
                      <a:ext cx="5176795" cy="1153628"/>
                    </a:xfrm>
                    <a:prstGeom prst="rect">
                      <a:avLst/>
                    </a:prstGeom>
                    <a:ln>
                      <a:noFill/>
                    </a:ln>
                    <a:extLst>
                      <a:ext uri="{53640926-AAD7-44D8-BBD7-CCE9431645EC}">
                        <a14:shadowObscured xmlns:a14="http://schemas.microsoft.com/office/drawing/2010/main"/>
                      </a:ext>
                    </a:extLst>
                  </pic:spPr>
                </pic:pic>
              </a:graphicData>
            </a:graphic>
          </wp:inline>
        </w:drawing>
      </w:r>
    </w:p>
    <w:p w:rsidR="00BA2A07" w:rsidRDefault="00BA2A07" w:rsidP="00BA2A07">
      <w:pPr>
        <w:ind w:firstLine="420"/>
      </w:pPr>
      <w:r>
        <w:rPr>
          <w:rFonts w:hint="eastAsia"/>
        </w:rPr>
        <w:t>顶点缓冲对象</w:t>
      </w:r>
      <w:r w:rsidR="006E5A80">
        <w:rPr>
          <w:rFonts w:hint="eastAsia"/>
        </w:rPr>
        <w:t>(</w:t>
      </w:r>
      <w:r>
        <w:rPr>
          <w:rFonts w:hint="eastAsia"/>
        </w:rPr>
        <w:t>VBO</w:t>
      </w:r>
      <w:r w:rsidR="006E5A80">
        <w:rPr>
          <w:rFonts w:hint="eastAsia"/>
        </w:rPr>
        <w:t>)</w:t>
      </w:r>
      <w:r>
        <w:rPr>
          <w:rFonts w:hint="eastAsia"/>
        </w:rPr>
        <w:t>负责在CPU内存中储存大量顶点，</w:t>
      </w:r>
      <w:r w:rsidRPr="00BA2A07">
        <w:rPr>
          <w:rFonts w:hint="eastAsia"/>
        </w:rPr>
        <w:t>可以一次性的发送一大批数据到显卡上</w:t>
      </w:r>
      <w:r>
        <w:rPr>
          <w:rFonts w:hint="eastAsia"/>
        </w:rPr>
        <w:t>，而不必每个顶点发送一次。</w:t>
      </w:r>
    </w:p>
    <w:p w:rsidR="00BA2A07" w:rsidRDefault="006E5A80" w:rsidP="00BA2A07">
      <w:pPr>
        <w:ind w:firstLine="420"/>
      </w:pPr>
      <w:r w:rsidRPr="006E5A80">
        <w:rPr>
          <w:rFonts w:hint="eastAsia"/>
        </w:rPr>
        <w:t>顶点数组对象</w:t>
      </w:r>
      <w:r w:rsidRPr="006E5A80">
        <w:t>(VAO)可以像顶点缓冲对象那样被绑定，任何随后的顶点属性调用都会储存在这个VAO中。</w:t>
      </w:r>
      <w:r>
        <w:t>配置顶点属性指针时，</w:t>
      </w:r>
      <w:r w:rsidRPr="006E5A80">
        <w:t>只需要将那些调用执行一次，之后再绘制物体的时候只需要绑定相应的VAO。不同顶点数据和属性配置之间切换只需要绑定不同的VAO。</w:t>
      </w:r>
    </w:p>
    <w:p w:rsidR="006E5A80" w:rsidRDefault="005D58DA" w:rsidP="005D58DA">
      <w:r>
        <w:rPr>
          <w:rFonts w:hint="eastAsia"/>
        </w:rPr>
        <w:t>（3）</w:t>
      </w:r>
      <w:r w:rsidR="00E911AC">
        <w:rPr>
          <w:rFonts w:hint="eastAsia"/>
        </w:rPr>
        <w:t>链接顶点</w:t>
      </w:r>
      <w:r>
        <w:rPr>
          <w:rFonts w:hint="eastAsia"/>
        </w:rPr>
        <w:t>属性</w:t>
      </w:r>
    </w:p>
    <w:p w:rsidR="005D58DA" w:rsidRDefault="005D58DA" w:rsidP="005D58DA">
      <w:r>
        <w:rPr>
          <w:noProof/>
        </w:rPr>
        <w:drawing>
          <wp:inline distT="0" distB="0" distL="0" distR="0" wp14:anchorId="5D67F47A" wp14:editId="781AC482">
            <wp:extent cx="5274310" cy="9474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54512"/>
                    <a:stretch/>
                  </pic:blipFill>
                  <pic:spPr bwMode="auto">
                    <a:xfrm>
                      <a:off x="0" y="0"/>
                      <a:ext cx="5274310" cy="947420"/>
                    </a:xfrm>
                    <a:prstGeom prst="rect">
                      <a:avLst/>
                    </a:prstGeom>
                    <a:ln>
                      <a:noFill/>
                    </a:ln>
                    <a:extLst>
                      <a:ext uri="{53640926-AAD7-44D8-BBD7-CCE9431645EC}">
                        <a14:shadowObscured xmlns:a14="http://schemas.microsoft.com/office/drawing/2010/main"/>
                      </a:ext>
                    </a:extLst>
                  </pic:spPr>
                </pic:pic>
              </a:graphicData>
            </a:graphic>
          </wp:inline>
        </w:drawing>
      </w:r>
    </w:p>
    <w:p w:rsidR="00B717BF" w:rsidRDefault="00B717BF" w:rsidP="005D58DA">
      <w:r>
        <w:rPr>
          <w:rFonts w:hint="eastAsia"/>
        </w:rPr>
        <w:t>VBO内存中数据表示：</w:t>
      </w:r>
    </w:p>
    <w:p w:rsidR="00E911AC" w:rsidRDefault="00B717BF" w:rsidP="00B717BF">
      <w:r>
        <w:rPr>
          <w:noProof/>
        </w:rPr>
        <w:lastRenderedPageBreak/>
        <w:drawing>
          <wp:inline distT="0" distB="0" distL="0" distR="0" wp14:anchorId="51593CA8" wp14:editId="1E57BB4E">
            <wp:extent cx="5274310" cy="155956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559560"/>
                    </a:xfrm>
                    <a:prstGeom prst="rect">
                      <a:avLst/>
                    </a:prstGeom>
                  </pic:spPr>
                </pic:pic>
              </a:graphicData>
            </a:graphic>
          </wp:inline>
        </w:drawing>
      </w:r>
    </w:p>
    <w:p w:rsidR="00B717BF" w:rsidRDefault="00B717BF" w:rsidP="00B717BF">
      <w:pPr>
        <w:ind w:firstLineChars="200" w:firstLine="420"/>
      </w:pPr>
      <w:r w:rsidRPr="00B717BF">
        <w:rPr>
          <w:rFonts w:hint="eastAsia"/>
        </w:rPr>
        <w:t>使用</w:t>
      </w:r>
      <w:r w:rsidRPr="00B717BF">
        <w:t>glVertexAttribPointer函数告诉OpenGL该如何解析顶点数据（应用到逐个顶点属性上）</w:t>
      </w:r>
      <w:r>
        <w:rPr>
          <w:rFonts w:hint="eastAsia"/>
        </w:rPr>
        <w:t>：</w:t>
      </w:r>
      <w:r w:rsidR="008F579A">
        <w:t xml:space="preserve"> </w:t>
      </w:r>
    </w:p>
    <w:p w:rsidR="00522376" w:rsidRDefault="008F579A" w:rsidP="00B717BF">
      <w:pPr>
        <w:ind w:firstLineChars="200" w:firstLine="420"/>
      </w:pPr>
      <w:r>
        <w:rPr>
          <w:rFonts w:hint="eastAsia"/>
        </w:rPr>
        <w:t>以位置数据为</w:t>
      </w:r>
      <w:r w:rsidR="00B84ACB">
        <w:rPr>
          <w:rFonts w:hint="eastAsia"/>
        </w:rPr>
        <w:t>例</w:t>
      </w:r>
      <w:r>
        <w:rPr>
          <w:rFonts w:hint="eastAsia"/>
        </w:rPr>
        <w:t>，</w:t>
      </w:r>
      <w:r w:rsidR="00522376">
        <w:rPr>
          <w:rFonts w:hint="eastAsia"/>
        </w:rPr>
        <w:t>函数</w:t>
      </w:r>
      <w:r>
        <w:rPr>
          <w:rFonts w:hint="eastAsia"/>
        </w:rPr>
        <w:t>调用时</w:t>
      </w:r>
      <w:r w:rsidR="00522376">
        <w:rPr>
          <w:rFonts w:hint="eastAsia"/>
        </w:rPr>
        <w:t>6个参数含义及表示：</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985"/>
        <w:gridCol w:w="1701"/>
        <w:gridCol w:w="3543"/>
      </w:tblGrid>
      <w:tr w:rsidR="00EE0F94" w:rsidRPr="00EE0F94" w:rsidTr="00EE0F94">
        <w:trPr>
          <w:trHeight w:val="276"/>
        </w:trPr>
        <w:tc>
          <w:tcPr>
            <w:tcW w:w="704" w:type="dxa"/>
            <w:shd w:val="clear" w:color="000000" w:fill="EAEAEA"/>
            <w:vAlign w:val="center"/>
            <w:hideMark/>
          </w:tcPr>
          <w:p w:rsidR="00EE0F94" w:rsidRPr="00EE0F94" w:rsidRDefault="0054353D" w:rsidP="00EE0F94">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序号</w:t>
            </w:r>
          </w:p>
        </w:tc>
        <w:tc>
          <w:tcPr>
            <w:tcW w:w="1985" w:type="dxa"/>
            <w:shd w:val="clear" w:color="000000" w:fill="EAEAEA"/>
            <w:vAlign w:val="center"/>
            <w:hideMark/>
          </w:tcPr>
          <w:p w:rsidR="00EE0F94" w:rsidRPr="00EE0F94" w:rsidRDefault="00EE0F94" w:rsidP="00EE0F94">
            <w:pPr>
              <w:widowControl/>
              <w:jc w:val="center"/>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定义</w:t>
            </w:r>
          </w:p>
        </w:tc>
        <w:tc>
          <w:tcPr>
            <w:tcW w:w="1701" w:type="dxa"/>
            <w:shd w:val="clear" w:color="000000" w:fill="EAEAEA"/>
            <w:vAlign w:val="center"/>
            <w:hideMark/>
          </w:tcPr>
          <w:p w:rsidR="00EE0F94" w:rsidRPr="00EE0F94" w:rsidRDefault="00EE0F94" w:rsidP="00EE0F94">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传入参数</w:t>
            </w:r>
          </w:p>
        </w:tc>
        <w:tc>
          <w:tcPr>
            <w:tcW w:w="3543" w:type="dxa"/>
            <w:shd w:val="clear" w:color="000000" w:fill="EAEAEA"/>
            <w:vAlign w:val="center"/>
            <w:hideMark/>
          </w:tcPr>
          <w:p w:rsidR="00EE0F94" w:rsidRPr="00EE0F94" w:rsidRDefault="00EE0F94" w:rsidP="00EE0F94">
            <w:pPr>
              <w:widowControl/>
              <w:jc w:val="center"/>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具体表示</w:t>
            </w:r>
          </w:p>
        </w:tc>
      </w:tr>
      <w:tr w:rsidR="00EE0F94" w:rsidRPr="00EE0F94" w:rsidTr="00EE0F94">
        <w:trPr>
          <w:trHeight w:val="276"/>
        </w:trPr>
        <w:tc>
          <w:tcPr>
            <w:tcW w:w="704" w:type="dxa"/>
            <w:shd w:val="clear" w:color="auto" w:fill="auto"/>
            <w:vAlign w:val="center"/>
            <w:hideMark/>
          </w:tcPr>
          <w:p w:rsidR="00EE0F94" w:rsidRPr="00EE0F94" w:rsidRDefault="00EE0F94" w:rsidP="00EE0F94">
            <w:pPr>
              <w:widowControl/>
              <w:jc w:val="center"/>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1</w:t>
            </w:r>
          </w:p>
        </w:tc>
        <w:tc>
          <w:tcPr>
            <w:tcW w:w="1985" w:type="dxa"/>
            <w:shd w:val="clear" w:color="auto" w:fill="auto"/>
            <w:vAlign w:val="center"/>
            <w:hideMark/>
          </w:tcPr>
          <w:p w:rsidR="00EE0F94" w:rsidRPr="00EE0F94" w:rsidRDefault="00EE0F94" w:rsidP="00EE0F94">
            <w:pPr>
              <w:widowControl/>
              <w:jc w:val="center"/>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顶点属性</w:t>
            </w:r>
          </w:p>
        </w:tc>
        <w:tc>
          <w:tcPr>
            <w:tcW w:w="1701" w:type="dxa"/>
            <w:shd w:val="clear" w:color="auto" w:fill="auto"/>
            <w:vAlign w:val="center"/>
            <w:hideMark/>
          </w:tcPr>
          <w:p w:rsidR="00EE0F94" w:rsidRPr="00EE0F94" w:rsidRDefault="00EE0F94" w:rsidP="00EE0F94">
            <w:pPr>
              <w:widowControl/>
              <w:jc w:val="center"/>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0</w:t>
            </w:r>
          </w:p>
        </w:tc>
        <w:tc>
          <w:tcPr>
            <w:tcW w:w="3543" w:type="dxa"/>
            <w:shd w:val="clear" w:color="auto" w:fill="auto"/>
            <w:vAlign w:val="bottom"/>
            <w:hideMark/>
          </w:tcPr>
          <w:p w:rsidR="00EE0F94" w:rsidRPr="00EE0F94" w:rsidRDefault="00562C7E" w:rsidP="00EE0F94">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着色器设定</w:t>
            </w:r>
            <w:r w:rsidR="00EE0F94" w:rsidRPr="00EE0F94">
              <w:rPr>
                <w:rFonts w:ascii="等线" w:eastAsia="等线" w:hAnsi="等线" w:cs="宋体" w:hint="eastAsia"/>
                <w:color w:val="000000"/>
                <w:kern w:val="0"/>
                <w:sz w:val="22"/>
                <w:szCs w:val="22"/>
              </w:rPr>
              <w:t>位置值(Location=0)</w:t>
            </w:r>
          </w:p>
        </w:tc>
      </w:tr>
      <w:tr w:rsidR="00EE0F94" w:rsidRPr="00EE0F94" w:rsidTr="00EE0F94">
        <w:trPr>
          <w:trHeight w:val="276"/>
        </w:trPr>
        <w:tc>
          <w:tcPr>
            <w:tcW w:w="704" w:type="dxa"/>
            <w:shd w:val="clear" w:color="auto" w:fill="auto"/>
            <w:vAlign w:val="center"/>
            <w:hideMark/>
          </w:tcPr>
          <w:p w:rsidR="00EE0F94" w:rsidRPr="00EE0F94" w:rsidRDefault="00EE0F94" w:rsidP="00EE0F94">
            <w:pPr>
              <w:widowControl/>
              <w:jc w:val="center"/>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2</w:t>
            </w:r>
          </w:p>
        </w:tc>
        <w:tc>
          <w:tcPr>
            <w:tcW w:w="1985" w:type="dxa"/>
            <w:shd w:val="clear" w:color="auto" w:fill="auto"/>
            <w:vAlign w:val="center"/>
            <w:hideMark/>
          </w:tcPr>
          <w:p w:rsidR="00EE0F94" w:rsidRPr="00EE0F94" w:rsidRDefault="00EE0F94" w:rsidP="00EE0F94">
            <w:pPr>
              <w:widowControl/>
              <w:jc w:val="center"/>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顶点属性的大小</w:t>
            </w:r>
          </w:p>
        </w:tc>
        <w:tc>
          <w:tcPr>
            <w:tcW w:w="1701" w:type="dxa"/>
            <w:shd w:val="clear" w:color="auto" w:fill="auto"/>
            <w:vAlign w:val="center"/>
            <w:hideMark/>
          </w:tcPr>
          <w:p w:rsidR="00EE0F94" w:rsidRPr="00EE0F94" w:rsidRDefault="00EE0F94" w:rsidP="00EE0F94">
            <w:pPr>
              <w:widowControl/>
              <w:jc w:val="center"/>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3</w:t>
            </w:r>
          </w:p>
        </w:tc>
        <w:tc>
          <w:tcPr>
            <w:tcW w:w="3543" w:type="dxa"/>
            <w:shd w:val="clear" w:color="auto" w:fill="auto"/>
            <w:vAlign w:val="bottom"/>
            <w:hideMark/>
          </w:tcPr>
          <w:p w:rsidR="00EE0F94" w:rsidRPr="00EE0F94" w:rsidRDefault="00EE0F94" w:rsidP="00EE0F94">
            <w:pPr>
              <w:widowControl/>
              <w:jc w:val="left"/>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vec3，由3个值组成</w:t>
            </w:r>
          </w:p>
        </w:tc>
      </w:tr>
      <w:tr w:rsidR="00EE0F94" w:rsidRPr="00EE0F94" w:rsidTr="00EE0F94">
        <w:trPr>
          <w:trHeight w:val="552"/>
        </w:trPr>
        <w:tc>
          <w:tcPr>
            <w:tcW w:w="704" w:type="dxa"/>
            <w:shd w:val="clear" w:color="auto" w:fill="auto"/>
            <w:vAlign w:val="center"/>
            <w:hideMark/>
          </w:tcPr>
          <w:p w:rsidR="00EE0F94" w:rsidRPr="00EE0F94" w:rsidRDefault="00EE0F94" w:rsidP="00EE0F94">
            <w:pPr>
              <w:widowControl/>
              <w:jc w:val="center"/>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3</w:t>
            </w:r>
          </w:p>
        </w:tc>
        <w:tc>
          <w:tcPr>
            <w:tcW w:w="1985" w:type="dxa"/>
            <w:shd w:val="clear" w:color="auto" w:fill="auto"/>
            <w:vAlign w:val="center"/>
            <w:hideMark/>
          </w:tcPr>
          <w:p w:rsidR="00EE0F94" w:rsidRPr="00EE0F94" w:rsidRDefault="00EE0F94" w:rsidP="00EE0F94">
            <w:pPr>
              <w:widowControl/>
              <w:jc w:val="center"/>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指定数据的类型</w:t>
            </w:r>
          </w:p>
        </w:tc>
        <w:tc>
          <w:tcPr>
            <w:tcW w:w="1701" w:type="dxa"/>
            <w:shd w:val="clear" w:color="auto" w:fill="auto"/>
            <w:vAlign w:val="center"/>
            <w:hideMark/>
          </w:tcPr>
          <w:p w:rsidR="00EE0F94" w:rsidRPr="00EE0F94" w:rsidRDefault="00EE0F94" w:rsidP="00EE0F94">
            <w:pPr>
              <w:widowControl/>
              <w:jc w:val="center"/>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GL_FLOAT</w:t>
            </w:r>
          </w:p>
        </w:tc>
        <w:tc>
          <w:tcPr>
            <w:tcW w:w="3543" w:type="dxa"/>
            <w:shd w:val="clear" w:color="auto" w:fill="auto"/>
            <w:vAlign w:val="bottom"/>
            <w:hideMark/>
          </w:tcPr>
          <w:p w:rsidR="00EE0F94" w:rsidRPr="00EE0F94" w:rsidRDefault="00EE0F94" w:rsidP="00EE0F94">
            <w:pPr>
              <w:widowControl/>
              <w:jc w:val="left"/>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GLSL中vec*都是由浮点数值组成的</w:t>
            </w:r>
          </w:p>
        </w:tc>
      </w:tr>
      <w:tr w:rsidR="00EE0F94" w:rsidRPr="00EE0F94" w:rsidTr="00EE0F94">
        <w:trPr>
          <w:trHeight w:val="552"/>
        </w:trPr>
        <w:tc>
          <w:tcPr>
            <w:tcW w:w="704" w:type="dxa"/>
            <w:shd w:val="clear" w:color="auto" w:fill="auto"/>
            <w:vAlign w:val="center"/>
            <w:hideMark/>
          </w:tcPr>
          <w:p w:rsidR="00EE0F94" w:rsidRPr="00EE0F94" w:rsidRDefault="00EE0F94" w:rsidP="00EE0F94">
            <w:pPr>
              <w:widowControl/>
              <w:jc w:val="center"/>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4</w:t>
            </w:r>
          </w:p>
        </w:tc>
        <w:tc>
          <w:tcPr>
            <w:tcW w:w="1985" w:type="dxa"/>
            <w:shd w:val="clear" w:color="auto" w:fill="auto"/>
            <w:vAlign w:val="center"/>
            <w:hideMark/>
          </w:tcPr>
          <w:p w:rsidR="00EE0F94" w:rsidRPr="00EE0F94" w:rsidRDefault="00EE0F94" w:rsidP="00EE0F94">
            <w:pPr>
              <w:widowControl/>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是否希望数据被标准化</w:t>
            </w:r>
          </w:p>
        </w:tc>
        <w:tc>
          <w:tcPr>
            <w:tcW w:w="1701" w:type="dxa"/>
            <w:shd w:val="clear" w:color="auto" w:fill="auto"/>
            <w:vAlign w:val="center"/>
            <w:hideMark/>
          </w:tcPr>
          <w:p w:rsidR="00EE0F94" w:rsidRPr="00EE0F94" w:rsidRDefault="00EE0F94" w:rsidP="00EE0F94">
            <w:pPr>
              <w:widowControl/>
              <w:jc w:val="center"/>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GL_FALSE</w:t>
            </w:r>
          </w:p>
        </w:tc>
        <w:tc>
          <w:tcPr>
            <w:tcW w:w="3543" w:type="dxa"/>
            <w:shd w:val="clear" w:color="auto" w:fill="auto"/>
            <w:vAlign w:val="bottom"/>
            <w:hideMark/>
          </w:tcPr>
          <w:p w:rsidR="00EE0F94" w:rsidRPr="00EE0F94" w:rsidRDefault="00EE0F94" w:rsidP="00EE0F94">
            <w:pPr>
              <w:widowControl/>
              <w:jc w:val="left"/>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不需要在此处把数据映射到0到1之间</w:t>
            </w:r>
          </w:p>
        </w:tc>
      </w:tr>
      <w:tr w:rsidR="00EE0F94" w:rsidRPr="00EE0F94" w:rsidTr="00A20D56">
        <w:trPr>
          <w:trHeight w:val="274"/>
        </w:trPr>
        <w:tc>
          <w:tcPr>
            <w:tcW w:w="704" w:type="dxa"/>
            <w:shd w:val="clear" w:color="auto" w:fill="auto"/>
            <w:vAlign w:val="center"/>
            <w:hideMark/>
          </w:tcPr>
          <w:p w:rsidR="00EE0F94" w:rsidRPr="00EE0F94" w:rsidRDefault="00EE0F94" w:rsidP="00EE0F94">
            <w:pPr>
              <w:widowControl/>
              <w:jc w:val="center"/>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5</w:t>
            </w:r>
          </w:p>
        </w:tc>
        <w:tc>
          <w:tcPr>
            <w:tcW w:w="1985" w:type="dxa"/>
            <w:shd w:val="clear" w:color="auto" w:fill="auto"/>
            <w:vAlign w:val="center"/>
            <w:hideMark/>
          </w:tcPr>
          <w:p w:rsidR="00EE0F94" w:rsidRPr="00EE0F94" w:rsidRDefault="00EE0F94" w:rsidP="00EE0F94">
            <w:pPr>
              <w:widowControl/>
              <w:jc w:val="center"/>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步长</w:t>
            </w:r>
            <w:r w:rsidRPr="00EE0F94">
              <w:rPr>
                <w:rFonts w:ascii="Arial" w:eastAsia="等线" w:hAnsi="Arial" w:cs="Arial"/>
                <w:color w:val="222222"/>
                <w:kern w:val="0"/>
                <w:sz w:val="18"/>
              </w:rPr>
              <w:t>(Stride)</w:t>
            </w:r>
          </w:p>
        </w:tc>
        <w:tc>
          <w:tcPr>
            <w:tcW w:w="1701" w:type="dxa"/>
            <w:shd w:val="clear" w:color="auto" w:fill="auto"/>
            <w:vAlign w:val="center"/>
            <w:hideMark/>
          </w:tcPr>
          <w:p w:rsidR="00EE0F94" w:rsidRPr="00EE0F94" w:rsidRDefault="00EE0F94" w:rsidP="00EE0F94">
            <w:pPr>
              <w:widowControl/>
              <w:jc w:val="center"/>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6 * sizeof(float)</w:t>
            </w:r>
          </w:p>
        </w:tc>
        <w:tc>
          <w:tcPr>
            <w:tcW w:w="3543" w:type="dxa"/>
            <w:shd w:val="clear" w:color="auto" w:fill="auto"/>
            <w:vAlign w:val="bottom"/>
            <w:hideMark/>
          </w:tcPr>
          <w:p w:rsidR="00EE0F94" w:rsidRPr="00EE0F94" w:rsidRDefault="00EE0F94" w:rsidP="00A20D56">
            <w:pPr>
              <w:widowControl/>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连续的顶点属性组之间的间隔</w:t>
            </w:r>
          </w:p>
        </w:tc>
      </w:tr>
      <w:tr w:rsidR="00EE0F94" w:rsidRPr="00EE0F94" w:rsidTr="00A20D56">
        <w:trPr>
          <w:trHeight w:val="266"/>
        </w:trPr>
        <w:tc>
          <w:tcPr>
            <w:tcW w:w="704" w:type="dxa"/>
            <w:shd w:val="clear" w:color="auto" w:fill="auto"/>
            <w:vAlign w:val="center"/>
            <w:hideMark/>
          </w:tcPr>
          <w:p w:rsidR="00EE0F94" w:rsidRPr="00EE0F94" w:rsidRDefault="00EE0F94" w:rsidP="00EE0F94">
            <w:pPr>
              <w:widowControl/>
              <w:jc w:val="center"/>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6</w:t>
            </w:r>
          </w:p>
        </w:tc>
        <w:tc>
          <w:tcPr>
            <w:tcW w:w="1985" w:type="dxa"/>
            <w:shd w:val="clear" w:color="auto" w:fill="auto"/>
            <w:noWrap/>
            <w:vAlign w:val="center"/>
            <w:hideMark/>
          </w:tcPr>
          <w:p w:rsidR="00EE0F94" w:rsidRPr="00EE0F94" w:rsidRDefault="00EE0F94" w:rsidP="00EE0F94">
            <w:pPr>
              <w:widowControl/>
              <w:jc w:val="center"/>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偏移量</w:t>
            </w:r>
            <w:r w:rsidRPr="00EE0F94">
              <w:rPr>
                <w:rFonts w:ascii="Arial" w:eastAsia="等线" w:hAnsi="Arial" w:cs="Arial"/>
                <w:color w:val="222222"/>
                <w:kern w:val="0"/>
                <w:sz w:val="18"/>
              </w:rPr>
              <w:t>(Offset)</w:t>
            </w:r>
          </w:p>
        </w:tc>
        <w:tc>
          <w:tcPr>
            <w:tcW w:w="1701" w:type="dxa"/>
            <w:shd w:val="clear" w:color="auto" w:fill="auto"/>
            <w:vAlign w:val="center"/>
            <w:hideMark/>
          </w:tcPr>
          <w:p w:rsidR="00EE0F94" w:rsidRPr="00EE0F94" w:rsidRDefault="00EE0F94" w:rsidP="00EE0F94">
            <w:pPr>
              <w:widowControl/>
              <w:jc w:val="center"/>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(void*)0</w:t>
            </w:r>
          </w:p>
        </w:tc>
        <w:tc>
          <w:tcPr>
            <w:tcW w:w="3543" w:type="dxa"/>
            <w:shd w:val="clear" w:color="auto" w:fill="auto"/>
            <w:vAlign w:val="bottom"/>
            <w:hideMark/>
          </w:tcPr>
          <w:p w:rsidR="00EE0F94" w:rsidRPr="00EE0F94" w:rsidRDefault="00EE0F94" w:rsidP="00EE0F94">
            <w:pPr>
              <w:widowControl/>
              <w:jc w:val="left"/>
              <w:rPr>
                <w:rFonts w:ascii="等线" w:eastAsia="等线" w:hAnsi="等线" w:cs="宋体"/>
                <w:color w:val="000000"/>
                <w:kern w:val="0"/>
                <w:sz w:val="22"/>
                <w:szCs w:val="22"/>
              </w:rPr>
            </w:pPr>
            <w:r w:rsidRPr="00EE0F94">
              <w:rPr>
                <w:rFonts w:ascii="等线" w:eastAsia="等线" w:hAnsi="等线" w:cs="宋体" w:hint="eastAsia"/>
                <w:color w:val="000000"/>
                <w:kern w:val="0"/>
                <w:sz w:val="22"/>
                <w:szCs w:val="22"/>
              </w:rPr>
              <w:t>位置数据在数组的开头</w:t>
            </w:r>
          </w:p>
        </w:tc>
      </w:tr>
    </w:tbl>
    <w:p w:rsidR="00B717BF" w:rsidRPr="00EE0F94" w:rsidRDefault="00B717BF" w:rsidP="00B717BF">
      <w:pPr>
        <w:ind w:firstLineChars="200" w:firstLine="420"/>
      </w:pPr>
    </w:p>
    <w:p w:rsidR="00EC0385" w:rsidRPr="006B7AC3" w:rsidRDefault="00EC0385" w:rsidP="006B7AC3">
      <w:pPr>
        <w:outlineLvl w:val="2"/>
        <w:rPr>
          <w:b/>
        </w:rPr>
      </w:pPr>
      <w:bookmarkStart w:id="11" w:name="_Toc509425548"/>
      <w:r w:rsidRPr="006B7AC3">
        <w:rPr>
          <w:rFonts w:hint="eastAsia"/>
          <w:b/>
        </w:rPr>
        <w:t>4）渲染</w:t>
      </w:r>
      <w:r w:rsidR="00F04AD3" w:rsidRPr="006B7AC3">
        <w:rPr>
          <w:rFonts w:hint="eastAsia"/>
          <w:b/>
        </w:rPr>
        <w:t>三角形</w:t>
      </w:r>
      <w:bookmarkEnd w:id="11"/>
    </w:p>
    <w:p w:rsidR="00EC0385" w:rsidRDefault="004632E8" w:rsidP="00F467EF">
      <w:r>
        <w:rPr>
          <w:rFonts w:hint="eastAsia"/>
        </w:rPr>
        <w:t>（1）顶点数组复制到顶点缓冲中</w:t>
      </w:r>
    </w:p>
    <w:p w:rsidR="00E82F5C" w:rsidRDefault="00E82F5C" w:rsidP="00F467EF">
      <w:r>
        <w:rPr>
          <w:noProof/>
        </w:rPr>
        <w:drawing>
          <wp:inline distT="0" distB="0" distL="0" distR="0" wp14:anchorId="5ED34B1E" wp14:editId="6B327AAD">
            <wp:extent cx="5013960" cy="33528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32308"/>
                    <a:stretch/>
                  </pic:blipFill>
                  <pic:spPr bwMode="auto">
                    <a:xfrm>
                      <a:off x="0" y="0"/>
                      <a:ext cx="5014395" cy="335309"/>
                    </a:xfrm>
                    <a:prstGeom prst="rect">
                      <a:avLst/>
                    </a:prstGeom>
                    <a:ln>
                      <a:noFill/>
                    </a:ln>
                    <a:extLst>
                      <a:ext uri="{53640926-AAD7-44D8-BBD7-CCE9431645EC}">
                        <a14:shadowObscured xmlns:a14="http://schemas.microsoft.com/office/drawing/2010/main"/>
                      </a:ext>
                    </a:extLst>
                  </pic:spPr>
                </pic:pic>
              </a:graphicData>
            </a:graphic>
          </wp:inline>
        </w:drawing>
      </w:r>
    </w:p>
    <w:p w:rsidR="00DA5142" w:rsidRDefault="00DA5142" w:rsidP="00DA5142">
      <w:pPr>
        <w:ind w:firstLineChars="200" w:firstLine="420"/>
      </w:pPr>
      <w:r w:rsidRPr="00DA5142">
        <w:t>glBindBuffer函数把新创建的缓冲绑定到GL_ARRAY_BUFFER目标上</w:t>
      </w:r>
      <w:r>
        <w:rPr>
          <w:rFonts w:hint="eastAsia"/>
        </w:rPr>
        <w:t>之后，</w:t>
      </w:r>
      <w:r w:rsidRPr="00DA5142">
        <w:rPr>
          <w:rFonts w:hint="eastAsia"/>
        </w:rPr>
        <w:t>我们使用的任何（在</w:t>
      </w:r>
      <w:r w:rsidRPr="00DA5142">
        <w:t>GL_ARRAY_BUFFER目标上的）缓冲调用都会用来配置当前绑定的缓冲(VBO)。</w:t>
      </w:r>
      <w:r>
        <w:rPr>
          <w:rFonts w:hint="eastAsia"/>
        </w:rPr>
        <w:t>在渲染循环中绘制三角形时，可以</w:t>
      </w:r>
      <w:r w:rsidRPr="00DA5142">
        <w:t>调用glBufferData</w:t>
      </w:r>
      <w:r>
        <w:t>函数，</w:t>
      </w:r>
      <w:r w:rsidRPr="00DA5142">
        <w:t>把之前定义的</w:t>
      </w:r>
      <w:r w:rsidR="004C56AE">
        <w:rPr>
          <w:rFonts w:hint="eastAsia"/>
        </w:rPr>
        <w:t>三角形</w:t>
      </w:r>
      <w:r w:rsidRPr="00DA5142">
        <w:t>顶点数据复制到缓冲的内存中</w:t>
      </w:r>
      <w:r>
        <w:rPr>
          <w:rFonts w:hint="eastAsia"/>
        </w:rPr>
        <w:t>。</w:t>
      </w:r>
    </w:p>
    <w:p w:rsidR="004632E8" w:rsidRDefault="004632E8" w:rsidP="00F467EF">
      <w:r>
        <w:rPr>
          <w:rFonts w:hint="eastAsia"/>
        </w:rPr>
        <w:t>（2）绘制物体</w:t>
      </w:r>
    </w:p>
    <w:p w:rsidR="00E82F5C" w:rsidRDefault="00E82F5C" w:rsidP="00F467EF">
      <w:r>
        <w:rPr>
          <w:noProof/>
        </w:rPr>
        <w:drawing>
          <wp:inline distT="0" distB="0" distL="0" distR="0" wp14:anchorId="1C3037F0" wp14:editId="00DEADE9">
            <wp:extent cx="5013960" cy="17526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64615"/>
                    <a:stretch/>
                  </pic:blipFill>
                  <pic:spPr bwMode="auto">
                    <a:xfrm>
                      <a:off x="0" y="0"/>
                      <a:ext cx="5014395" cy="175275"/>
                    </a:xfrm>
                    <a:prstGeom prst="rect">
                      <a:avLst/>
                    </a:prstGeom>
                    <a:ln>
                      <a:noFill/>
                    </a:ln>
                    <a:extLst>
                      <a:ext uri="{53640926-AAD7-44D8-BBD7-CCE9431645EC}">
                        <a14:shadowObscured xmlns:a14="http://schemas.microsoft.com/office/drawing/2010/main"/>
                      </a:ext>
                    </a:extLst>
                  </pic:spPr>
                </pic:pic>
              </a:graphicData>
            </a:graphic>
          </wp:inline>
        </w:drawing>
      </w:r>
    </w:p>
    <w:p w:rsidR="003B5455" w:rsidRDefault="003B5455" w:rsidP="003B5455">
      <w:pPr>
        <w:ind w:firstLine="420"/>
      </w:pPr>
      <w:r w:rsidRPr="003B5455">
        <w:t>glDrawArrays函数</w:t>
      </w:r>
      <w:r w:rsidRPr="003B5455">
        <w:rPr>
          <w:rFonts w:hint="eastAsia"/>
        </w:rPr>
        <w:t>使用当前激活的着色器，之前定义的顶点属性配置，和</w:t>
      </w:r>
      <w:r w:rsidRPr="003B5455">
        <w:t>VBO的顶点数据（通过VAO间接绑定）来绘制图元</w:t>
      </w:r>
      <w:r>
        <w:rPr>
          <w:rFonts w:hint="eastAsia"/>
        </w:rPr>
        <w:t>。</w:t>
      </w:r>
    </w:p>
    <w:p w:rsidR="003B5455" w:rsidRDefault="00C33D8A" w:rsidP="003B5455">
      <w:pPr>
        <w:ind w:firstLine="420"/>
      </w:pPr>
      <w:r>
        <w:rPr>
          <w:rFonts w:hint="eastAsia"/>
        </w:rPr>
        <w:t>绘制三角形选择参数GL_TRIANGLES进行绘制。</w:t>
      </w:r>
    </w:p>
    <w:p w:rsidR="009C2DFF" w:rsidRPr="00EC0385" w:rsidRDefault="009C2DFF" w:rsidP="003B5455">
      <w:pPr>
        <w:ind w:firstLine="420"/>
      </w:pPr>
    </w:p>
    <w:p w:rsidR="00F467EF" w:rsidRPr="00FE4238" w:rsidRDefault="00393583" w:rsidP="00782FB0">
      <w:pPr>
        <w:spacing w:beforeLines="50" w:before="156"/>
        <w:outlineLvl w:val="1"/>
        <w:rPr>
          <w:b/>
        </w:rPr>
      </w:pPr>
      <w:bookmarkStart w:id="12" w:name="_Toc509425549"/>
      <w:r w:rsidRPr="00FE4238">
        <w:rPr>
          <w:rFonts w:hint="eastAsia"/>
          <w:b/>
        </w:rPr>
        <w:t>3.2</w:t>
      </w:r>
      <w:r w:rsidRPr="00FE4238">
        <w:rPr>
          <w:b/>
        </w:rPr>
        <w:t xml:space="preserve"> </w:t>
      </w:r>
      <w:r w:rsidRPr="00FE4238">
        <w:rPr>
          <w:rFonts w:hint="eastAsia"/>
          <w:b/>
        </w:rPr>
        <w:t>使用Open</w:t>
      </w:r>
      <w:r w:rsidRPr="00FE4238">
        <w:rPr>
          <w:b/>
        </w:rPr>
        <w:t>GL</w:t>
      </w:r>
      <w:r w:rsidRPr="00FE4238">
        <w:rPr>
          <w:rFonts w:hint="eastAsia"/>
          <w:b/>
        </w:rPr>
        <w:t>绘制</w:t>
      </w:r>
      <w:r w:rsidR="00F467EF" w:rsidRPr="00FE4238">
        <w:rPr>
          <w:rFonts w:hint="eastAsia"/>
          <w:b/>
        </w:rPr>
        <w:t>其他图元</w:t>
      </w:r>
      <w:bookmarkEnd w:id="12"/>
    </w:p>
    <w:p w:rsidR="004D207A" w:rsidRPr="006B7AC3" w:rsidRDefault="004D207A" w:rsidP="006B7AC3">
      <w:pPr>
        <w:outlineLvl w:val="2"/>
        <w:rPr>
          <w:b/>
        </w:rPr>
      </w:pPr>
      <w:bookmarkStart w:id="13" w:name="_Toc509425550"/>
      <w:r w:rsidRPr="006B7AC3">
        <w:rPr>
          <w:rFonts w:hint="eastAsia"/>
          <w:b/>
        </w:rPr>
        <w:t>1）点的绘制</w:t>
      </w:r>
      <w:bookmarkEnd w:id="13"/>
    </w:p>
    <w:p w:rsidR="00BA0076" w:rsidRDefault="00BA0076" w:rsidP="00F467EF">
      <w:r>
        <w:rPr>
          <w:noProof/>
        </w:rPr>
        <w:drawing>
          <wp:inline distT="0" distB="0" distL="0" distR="0" wp14:anchorId="3B720C6C" wp14:editId="160BEA94">
            <wp:extent cx="4953429" cy="128027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53429" cy="1280271"/>
                    </a:xfrm>
                    <a:prstGeom prst="rect">
                      <a:avLst/>
                    </a:prstGeom>
                  </pic:spPr>
                </pic:pic>
              </a:graphicData>
            </a:graphic>
          </wp:inline>
        </w:drawing>
      </w:r>
    </w:p>
    <w:p w:rsidR="00BA0076" w:rsidRDefault="00BA0076" w:rsidP="00F467EF">
      <w:r>
        <w:lastRenderedPageBreak/>
        <w:t xml:space="preserve">    </w:t>
      </w:r>
      <w:r>
        <w:rPr>
          <w:rFonts w:hint="eastAsia"/>
        </w:rPr>
        <w:t>与三角形</w:t>
      </w:r>
      <w:r w:rsidR="00E21DB2">
        <w:rPr>
          <w:rFonts w:hint="eastAsia"/>
        </w:rPr>
        <w:t>绘制的区别在于传入缓冲内存的顶点数据不同，且绘制时使用GL_POINTS作为参数用于画点。</w:t>
      </w:r>
    </w:p>
    <w:p w:rsidR="004D207A" w:rsidRPr="006B7AC3" w:rsidRDefault="004D207A" w:rsidP="006B7AC3">
      <w:pPr>
        <w:outlineLvl w:val="2"/>
        <w:rPr>
          <w:b/>
        </w:rPr>
      </w:pPr>
      <w:bookmarkStart w:id="14" w:name="_Toc509425551"/>
      <w:r w:rsidRPr="006B7AC3">
        <w:rPr>
          <w:rFonts w:hint="eastAsia"/>
          <w:b/>
        </w:rPr>
        <w:t>2）线的绘制</w:t>
      </w:r>
      <w:bookmarkEnd w:id="14"/>
    </w:p>
    <w:p w:rsidR="00BA0076" w:rsidRDefault="00BA0076" w:rsidP="00F467EF">
      <w:r>
        <w:rPr>
          <w:noProof/>
        </w:rPr>
        <w:drawing>
          <wp:inline distT="0" distB="0" distL="0" distR="0" wp14:anchorId="404C2104" wp14:editId="3E635115">
            <wp:extent cx="4839119" cy="114309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39119" cy="1143099"/>
                    </a:xfrm>
                    <a:prstGeom prst="rect">
                      <a:avLst/>
                    </a:prstGeom>
                  </pic:spPr>
                </pic:pic>
              </a:graphicData>
            </a:graphic>
          </wp:inline>
        </w:drawing>
      </w:r>
    </w:p>
    <w:p w:rsidR="00E21DB2" w:rsidRDefault="00E21DB2" w:rsidP="00E21DB2">
      <w:pPr>
        <w:ind w:firstLineChars="200" w:firstLine="420"/>
      </w:pPr>
      <w:r>
        <w:rPr>
          <w:rFonts w:hint="eastAsia"/>
        </w:rPr>
        <w:t>将线段顶点数据</w:t>
      </w:r>
      <w:r>
        <w:rPr>
          <w:rFonts w:hint="eastAsia"/>
        </w:rPr>
        <w:t>传入缓冲内存，使用GL</w:t>
      </w:r>
      <w:r>
        <w:rPr>
          <w:rFonts w:hint="eastAsia"/>
        </w:rPr>
        <w:t>_LINE</w:t>
      </w:r>
      <w:r>
        <w:rPr>
          <w:rFonts w:hint="eastAsia"/>
        </w:rPr>
        <w:t>S作为参数用于</w:t>
      </w:r>
      <w:r>
        <w:rPr>
          <w:rFonts w:hint="eastAsia"/>
        </w:rPr>
        <w:t>绘制直线</w:t>
      </w:r>
      <w:r>
        <w:rPr>
          <w:rFonts w:hint="eastAsia"/>
        </w:rPr>
        <w:t>。</w:t>
      </w:r>
    </w:p>
    <w:p w:rsidR="00FE4238" w:rsidRPr="00FE4238" w:rsidRDefault="00FE4238" w:rsidP="00E21DB2">
      <w:pPr>
        <w:ind w:firstLineChars="200" w:firstLine="420"/>
        <w:rPr>
          <w:rFonts w:hint="eastAsia"/>
        </w:rPr>
      </w:pPr>
    </w:p>
    <w:p w:rsidR="00393583" w:rsidRDefault="00393583" w:rsidP="00782FB0">
      <w:pPr>
        <w:spacing w:beforeLines="50" w:before="156"/>
        <w:outlineLvl w:val="1"/>
        <w:rPr>
          <w:b/>
        </w:rPr>
      </w:pPr>
      <w:bookmarkStart w:id="15" w:name="_Toc509425552"/>
      <w:r w:rsidRPr="00FE4238">
        <w:rPr>
          <w:rFonts w:hint="eastAsia"/>
          <w:b/>
        </w:rPr>
        <w:t>3.3</w:t>
      </w:r>
      <w:r w:rsidRPr="00FE4238">
        <w:rPr>
          <w:b/>
        </w:rPr>
        <w:t xml:space="preserve"> </w:t>
      </w:r>
      <w:r w:rsidRPr="00FE4238">
        <w:rPr>
          <w:rFonts w:hint="eastAsia"/>
          <w:b/>
        </w:rPr>
        <w:t>使用EBO</w:t>
      </w:r>
      <w:r w:rsidRPr="00FE4238">
        <w:rPr>
          <w:b/>
        </w:rPr>
        <w:t>(Element Buffer Object)</w:t>
      </w:r>
      <w:r w:rsidRPr="00FE4238">
        <w:rPr>
          <w:rFonts w:hint="eastAsia"/>
          <w:b/>
        </w:rPr>
        <w:t>绘制多个三角形</w:t>
      </w:r>
      <w:bookmarkEnd w:id="15"/>
    </w:p>
    <w:p w:rsidR="00AB56E0" w:rsidRPr="006B7AC3" w:rsidRDefault="00AB56E0" w:rsidP="006B7AC3">
      <w:pPr>
        <w:outlineLvl w:val="2"/>
        <w:rPr>
          <w:b/>
        </w:rPr>
      </w:pPr>
      <w:bookmarkStart w:id="16" w:name="_Toc509425553"/>
      <w:r w:rsidRPr="006B7AC3">
        <w:rPr>
          <w:rFonts w:hint="eastAsia"/>
          <w:b/>
        </w:rPr>
        <w:t>1）定义顶点数据</w:t>
      </w:r>
      <w:bookmarkEnd w:id="16"/>
    </w:p>
    <w:p w:rsidR="00AB56E0" w:rsidRDefault="00AB56E0">
      <w:r w:rsidRPr="00AB56E0">
        <w:rPr>
          <w:rFonts w:hint="eastAsia"/>
        </w:rPr>
        <w:t>顶点数组：</w:t>
      </w:r>
    </w:p>
    <w:p w:rsidR="00AB56E0" w:rsidRPr="00AB56E0" w:rsidRDefault="00AB56E0">
      <w:pPr>
        <w:rPr>
          <w:rFonts w:hint="eastAsia"/>
        </w:rPr>
      </w:pPr>
      <w:r>
        <w:rPr>
          <w:noProof/>
        </w:rPr>
        <w:drawing>
          <wp:inline distT="0" distB="0" distL="0" distR="0" wp14:anchorId="5F637F7C" wp14:editId="50F2B02B">
            <wp:extent cx="4168501" cy="1600339"/>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68501" cy="1600339"/>
                    </a:xfrm>
                    <a:prstGeom prst="rect">
                      <a:avLst/>
                    </a:prstGeom>
                  </pic:spPr>
                </pic:pic>
              </a:graphicData>
            </a:graphic>
          </wp:inline>
        </w:drawing>
      </w:r>
    </w:p>
    <w:p w:rsidR="00AB56E0" w:rsidRDefault="00AB56E0">
      <w:r w:rsidRPr="00AB56E0">
        <w:rPr>
          <w:rFonts w:hint="eastAsia"/>
        </w:rPr>
        <w:t>使用索引定义两个三角形的六个顶点：</w:t>
      </w:r>
    </w:p>
    <w:p w:rsidR="00AB56E0" w:rsidRDefault="00AB56E0">
      <w:r>
        <w:rPr>
          <w:noProof/>
        </w:rPr>
        <w:drawing>
          <wp:inline distT="0" distB="0" distL="0" distR="0" wp14:anchorId="7D9736E4" wp14:editId="056BFB2C">
            <wp:extent cx="2629128" cy="65537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29128" cy="655377"/>
                    </a:xfrm>
                    <a:prstGeom prst="rect">
                      <a:avLst/>
                    </a:prstGeom>
                  </pic:spPr>
                </pic:pic>
              </a:graphicData>
            </a:graphic>
          </wp:inline>
        </w:drawing>
      </w:r>
    </w:p>
    <w:p w:rsidR="00755412" w:rsidRPr="006B7AC3" w:rsidRDefault="00755412" w:rsidP="006B7AC3">
      <w:pPr>
        <w:outlineLvl w:val="2"/>
        <w:rPr>
          <w:b/>
        </w:rPr>
      </w:pPr>
      <w:bookmarkStart w:id="17" w:name="_Toc509425554"/>
      <w:r w:rsidRPr="006B7AC3">
        <w:rPr>
          <w:rFonts w:hint="eastAsia"/>
          <w:b/>
        </w:rPr>
        <w:t>2）</w:t>
      </w:r>
      <w:r w:rsidR="00CE1C44" w:rsidRPr="006B7AC3">
        <w:rPr>
          <w:rFonts w:hint="eastAsia"/>
          <w:b/>
        </w:rPr>
        <w:t>创建索引缓冲对象</w:t>
      </w:r>
      <w:bookmarkEnd w:id="17"/>
    </w:p>
    <w:p w:rsidR="00755412" w:rsidRDefault="00755412">
      <w:r>
        <w:drawing>
          <wp:inline distT="0" distB="0" distL="0" distR="0" wp14:anchorId="532F4318" wp14:editId="572DBFD1">
            <wp:extent cx="5068570" cy="65087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3901"/>
                    <a:stretch/>
                  </pic:blipFill>
                  <pic:spPr bwMode="auto">
                    <a:xfrm>
                      <a:off x="0" y="0"/>
                      <a:ext cx="5068570" cy="650875"/>
                    </a:xfrm>
                    <a:prstGeom prst="rect">
                      <a:avLst/>
                    </a:prstGeom>
                    <a:ln>
                      <a:noFill/>
                    </a:ln>
                    <a:extLst>
                      <a:ext uri="{53640926-AAD7-44D8-BBD7-CCE9431645EC}">
                        <a14:shadowObscured xmlns:a14="http://schemas.microsoft.com/office/drawing/2010/main"/>
                      </a:ext>
                    </a:extLst>
                  </pic:spPr>
                </pic:pic>
              </a:graphicData>
            </a:graphic>
          </wp:inline>
        </w:drawing>
      </w:r>
    </w:p>
    <w:p w:rsidR="009A7F10" w:rsidRDefault="009A7F10" w:rsidP="00987422">
      <w:pPr>
        <w:ind w:firstLineChars="200" w:firstLine="420"/>
        <w:rPr>
          <w:rFonts w:hint="eastAsia"/>
        </w:rPr>
      </w:pPr>
      <w:r w:rsidRPr="00987422">
        <w:t>索引缓冲对象</w:t>
      </w:r>
      <w:r w:rsidR="00987422" w:rsidRPr="00987422">
        <w:rPr>
          <w:rFonts w:hint="eastAsia"/>
        </w:rPr>
        <w:t>(EBO)</w:t>
      </w:r>
      <w:r w:rsidRPr="00987422">
        <w:t>专</w:t>
      </w:r>
      <w:r>
        <w:rPr>
          <w:rFonts w:ascii="Arial" w:hAnsi="Arial" w:cs="Arial"/>
          <w:color w:val="222222"/>
          <w:sz w:val="23"/>
          <w:szCs w:val="23"/>
        </w:rPr>
        <w:t>门储存索引</w:t>
      </w:r>
      <w:r w:rsidRPr="00987422">
        <w:t>，OpenGL调用这</w:t>
      </w:r>
      <w:r>
        <w:rPr>
          <w:rFonts w:ascii="Arial" w:hAnsi="Arial" w:cs="Arial"/>
          <w:color w:val="222222"/>
          <w:sz w:val="23"/>
          <w:szCs w:val="23"/>
        </w:rPr>
        <w:t>些顶点的索引来决定该绘制哪个顶点。</w:t>
      </w:r>
    </w:p>
    <w:p w:rsidR="00755412" w:rsidRPr="006B7AC3" w:rsidRDefault="00755412" w:rsidP="006B7AC3">
      <w:pPr>
        <w:outlineLvl w:val="2"/>
        <w:rPr>
          <w:b/>
        </w:rPr>
      </w:pPr>
      <w:bookmarkStart w:id="18" w:name="_Toc509425555"/>
      <w:r w:rsidRPr="006B7AC3">
        <w:rPr>
          <w:rFonts w:hint="eastAsia"/>
          <w:b/>
        </w:rPr>
        <w:t>3）</w:t>
      </w:r>
      <w:r w:rsidR="00CE1C44" w:rsidRPr="006B7AC3">
        <w:rPr>
          <w:rFonts w:hint="eastAsia"/>
          <w:b/>
        </w:rPr>
        <w:t>渲染多个三角形</w:t>
      </w:r>
      <w:bookmarkEnd w:id="18"/>
    </w:p>
    <w:p w:rsidR="00755412" w:rsidRPr="00AB56E0" w:rsidRDefault="00755412">
      <w:pPr>
        <w:rPr>
          <w:rFonts w:hint="eastAsia"/>
        </w:rPr>
      </w:pPr>
      <w:r>
        <w:rPr>
          <w:noProof/>
        </w:rPr>
        <w:drawing>
          <wp:inline distT="0" distB="0" distL="0" distR="0" wp14:anchorId="0BFE3679" wp14:editId="1413CFAB">
            <wp:extent cx="5492361" cy="50292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5201"/>
                    <a:stretch/>
                  </pic:blipFill>
                  <pic:spPr bwMode="auto">
                    <a:xfrm>
                      <a:off x="0" y="0"/>
                      <a:ext cx="5498671" cy="503498"/>
                    </a:xfrm>
                    <a:prstGeom prst="rect">
                      <a:avLst/>
                    </a:prstGeom>
                    <a:ln>
                      <a:noFill/>
                    </a:ln>
                    <a:extLst>
                      <a:ext uri="{53640926-AAD7-44D8-BBD7-CCE9431645EC}">
                        <a14:shadowObscured xmlns:a14="http://schemas.microsoft.com/office/drawing/2010/main"/>
                      </a:ext>
                    </a:extLst>
                  </pic:spPr>
                </pic:pic>
              </a:graphicData>
            </a:graphic>
          </wp:inline>
        </w:drawing>
      </w:r>
    </w:p>
    <w:p w:rsidR="00987422" w:rsidRDefault="009439BF" w:rsidP="00782FB0">
      <w:pPr>
        <w:ind w:firstLineChars="200" w:firstLine="420"/>
      </w:pPr>
      <w:r>
        <w:rPr>
          <w:rFonts w:hint="eastAsia"/>
        </w:rPr>
        <w:t>传递</w:t>
      </w:r>
      <w:r w:rsidRPr="009439BF">
        <w:t>GL_ELEMENT_ARRAY_BUFFER</w:t>
      </w:r>
      <w:r>
        <w:rPr>
          <w:rFonts w:hint="eastAsia"/>
        </w:rPr>
        <w:t>作为</w:t>
      </w:r>
      <w:r w:rsidRPr="009439BF">
        <w:t>缓冲目标</w:t>
      </w:r>
      <w:r w:rsidR="00FC2BD4">
        <w:rPr>
          <w:rFonts w:hint="eastAsia"/>
        </w:rPr>
        <w:t>，</w:t>
      </w:r>
      <w:r w:rsidRPr="009439BF">
        <w:t>用glDrawElements替换glDrawArrays</w:t>
      </w:r>
      <w:r w:rsidR="00A53C80">
        <w:t>函数，指明我们从索引缓冲渲染</w:t>
      </w:r>
      <w:r w:rsidR="00A53C80">
        <w:rPr>
          <w:rFonts w:hint="eastAsia"/>
        </w:rPr>
        <w:t>，</w:t>
      </w:r>
      <w:r w:rsidRPr="009439BF">
        <w:t>glDrawElements会使用当前绑定的索引缓冲对象中的索引进行绘制</w:t>
      </w:r>
    </w:p>
    <w:p w:rsidR="00782FB0" w:rsidRPr="00782FB0" w:rsidRDefault="00782FB0" w:rsidP="00782FB0">
      <w:pPr>
        <w:ind w:firstLineChars="200" w:firstLine="420"/>
        <w:rPr>
          <w:rFonts w:hint="eastAsia"/>
        </w:rPr>
      </w:pPr>
    </w:p>
    <w:p w:rsidR="00B56BBC" w:rsidRDefault="000C4973" w:rsidP="00782FB0">
      <w:pPr>
        <w:spacing w:beforeLines="50" w:before="156"/>
        <w:outlineLvl w:val="1"/>
        <w:rPr>
          <w:b/>
        </w:rPr>
      </w:pPr>
      <w:bookmarkStart w:id="19" w:name="_Toc509425556"/>
      <w:r w:rsidRPr="00FE4238">
        <w:rPr>
          <w:rFonts w:hint="eastAsia"/>
          <w:b/>
        </w:rPr>
        <w:lastRenderedPageBreak/>
        <w:t>3.4</w:t>
      </w:r>
      <w:r w:rsidR="00393583" w:rsidRPr="00FE4238">
        <w:rPr>
          <w:b/>
        </w:rPr>
        <w:t xml:space="preserve"> GUI</w:t>
      </w:r>
      <w:r w:rsidR="00393583" w:rsidRPr="00FE4238">
        <w:rPr>
          <w:rFonts w:hint="eastAsia"/>
          <w:b/>
        </w:rPr>
        <w:t>的添加</w:t>
      </w:r>
      <w:bookmarkEnd w:id="19"/>
      <w:r w:rsidR="00B56BBC">
        <w:rPr>
          <w:b/>
        </w:rPr>
        <w:tab/>
      </w:r>
    </w:p>
    <w:p w:rsidR="00B56BBC" w:rsidRDefault="00B56BBC" w:rsidP="00B56BBC">
      <w:pPr>
        <w:tabs>
          <w:tab w:val="left" w:pos="2256"/>
        </w:tabs>
        <w:ind w:firstLineChars="200" w:firstLine="420"/>
      </w:pPr>
      <w:r>
        <w:rPr>
          <w:rFonts w:hint="eastAsia"/>
        </w:rPr>
        <w:t>在Open</w:t>
      </w:r>
      <w:r>
        <w:t>GL</w:t>
      </w:r>
      <w:r>
        <w:rPr>
          <w:rFonts w:hint="eastAsia"/>
        </w:rPr>
        <w:t>环境下完成绘制之后，使用Im</w:t>
      </w:r>
      <w:r>
        <w:t>Gui</w:t>
      </w:r>
      <w:r>
        <w:rPr>
          <w:rFonts w:hint="eastAsia"/>
        </w:rPr>
        <w:t>的接口和方法，可以为</w:t>
      </w:r>
      <w:r w:rsidR="00774617">
        <w:rPr>
          <w:rFonts w:hint="eastAsia"/>
        </w:rPr>
        <w:t>项目添加一个</w:t>
      </w:r>
      <w:r w:rsidR="00774617">
        <w:t>GUI</w:t>
      </w:r>
      <w:r w:rsidR="00774617">
        <w:rPr>
          <w:rFonts w:hint="eastAsia"/>
        </w:rPr>
        <w:t>。</w:t>
      </w:r>
    </w:p>
    <w:p w:rsidR="00774617" w:rsidRPr="006B7AC3" w:rsidRDefault="00F9069A" w:rsidP="006B7AC3">
      <w:pPr>
        <w:outlineLvl w:val="2"/>
        <w:rPr>
          <w:b/>
        </w:rPr>
      </w:pPr>
      <w:bookmarkStart w:id="20" w:name="_Toc509425557"/>
      <w:r w:rsidRPr="006B7AC3">
        <w:rPr>
          <w:rFonts w:hint="eastAsia"/>
          <w:b/>
        </w:rPr>
        <w:t>1）GUI初始化</w:t>
      </w:r>
      <w:bookmarkEnd w:id="20"/>
    </w:p>
    <w:p w:rsidR="00885DFC" w:rsidRDefault="00885DFC" w:rsidP="00F9069A">
      <w:pPr>
        <w:tabs>
          <w:tab w:val="left" w:pos="2256"/>
        </w:tabs>
        <w:rPr>
          <w:rFonts w:hint="eastAsia"/>
        </w:rPr>
      </w:pPr>
      <w:r>
        <w:rPr>
          <w:noProof/>
        </w:rPr>
        <w:drawing>
          <wp:inline distT="0" distB="0" distL="0" distR="0" wp14:anchorId="029A4792" wp14:editId="38F45562">
            <wp:extent cx="2880610" cy="525826"/>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80610" cy="525826"/>
                    </a:xfrm>
                    <a:prstGeom prst="rect">
                      <a:avLst/>
                    </a:prstGeom>
                  </pic:spPr>
                </pic:pic>
              </a:graphicData>
            </a:graphic>
          </wp:inline>
        </w:drawing>
      </w:r>
    </w:p>
    <w:p w:rsidR="00F9069A" w:rsidRPr="006B7AC3" w:rsidRDefault="00F9069A" w:rsidP="006B7AC3">
      <w:pPr>
        <w:outlineLvl w:val="2"/>
        <w:rPr>
          <w:b/>
        </w:rPr>
      </w:pPr>
      <w:bookmarkStart w:id="21" w:name="_Toc509425558"/>
      <w:r w:rsidRPr="006B7AC3">
        <w:rPr>
          <w:rFonts w:hint="eastAsia"/>
          <w:b/>
        </w:rPr>
        <w:t>2）三角形顶点颜色改变的实现</w:t>
      </w:r>
      <w:bookmarkEnd w:id="21"/>
    </w:p>
    <w:p w:rsidR="00607BA1" w:rsidRDefault="00607BA1" w:rsidP="00F9069A">
      <w:pPr>
        <w:tabs>
          <w:tab w:val="left" w:pos="2256"/>
        </w:tabs>
        <w:rPr>
          <w:rFonts w:hint="eastAsia"/>
        </w:rPr>
      </w:pPr>
      <w:r>
        <w:rPr>
          <w:rFonts w:hint="eastAsia"/>
        </w:rPr>
        <w:t>（1）用float数组存储三角形三个点的颜色值</w:t>
      </w:r>
    </w:p>
    <w:p w:rsidR="00F9069A" w:rsidRDefault="00607BA1" w:rsidP="00F9069A">
      <w:pPr>
        <w:tabs>
          <w:tab w:val="left" w:pos="2256"/>
        </w:tabs>
      </w:pPr>
      <w:r>
        <w:rPr>
          <w:noProof/>
        </w:rPr>
        <w:drawing>
          <wp:inline distT="0" distB="0" distL="0" distR="0" wp14:anchorId="01D78ACC" wp14:editId="6CFAB0E6">
            <wp:extent cx="3124471" cy="65537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24471" cy="655377"/>
                    </a:xfrm>
                    <a:prstGeom prst="rect">
                      <a:avLst/>
                    </a:prstGeom>
                  </pic:spPr>
                </pic:pic>
              </a:graphicData>
            </a:graphic>
          </wp:inline>
        </w:drawing>
      </w:r>
    </w:p>
    <w:p w:rsidR="00607BA1" w:rsidRDefault="00607BA1" w:rsidP="00F9069A">
      <w:pPr>
        <w:tabs>
          <w:tab w:val="left" w:pos="2256"/>
        </w:tabs>
      </w:pPr>
      <w:r>
        <w:rPr>
          <w:rFonts w:hint="eastAsia"/>
        </w:rPr>
        <w:t>（2）三角形顶点颜色值的</w:t>
      </w:r>
      <w:r w:rsidR="00D67FF7">
        <w:rPr>
          <w:rFonts w:hint="eastAsia"/>
        </w:rPr>
        <w:t>改变</w:t>
      </w:r>
    </w:p>
    <w:p w:rsidR="00607BA1" w:rsidRDefault="00607BA1" w:rsidP="00607BA1">
      <w:pPr>
        <w:tabs>
          <w:tab w:val="left" w:pos="2256"/>
        </w:tabs>
      </w:pPr>
      <w:r>
        <w:rPr>
          <w:noProof/>
        </w:rPr>
        <w:drawing>
          <wp:inline distT="0" distB="0" distL="0" distR="0" wp14:anchorId="3F079EA9" wp14:editId="1FED25DC">
            <wp:extent cx="3772227" cy="83827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2227" cy="838273"/>
                    </a:xfrm>
                    <a:prstGeom prst="rect">
                      <a:avLst/>
                    </a:prstGeom>
                  </pic:spPr>
                </pic:pic>
              </a:graphicData>
            </a:graphic>
          </wp:inline>
        </w:drawing>
      </w:r>
    </w:p>
    <w:p w:rsidR="00824A48" w:rsidRDefault="00824A48" w:rsidP="00607BA1">
      <w:pPr>
        <w:tabs>
          <w:tab w:val="left" w:pos="2256"/>
        </w:tabs>
        <w:rPr>
          <w:rFonts w:hint="eastAsia"/>
        </w:rPr>
      </w:pPr>
      <w:r>
        <w:rPr>
          <w:rFonts w:hint="eastAsia"/>
        </w:rPr>
        <w:t xml:space="preserve">    </w:t>
      </w:r>
      <w:r w:rsidR="006C0F22">
        <w:rPr>
          <w:rFonts w:hint="eastAsia"/>
        </w:rPr>
        <w:t>在</w:t>
      </w:r>
      <w:r w:rsidR="006C0F22">
        <w:rPr>
          <w:rFonts w:hint="eastAsia"/>
        </w:rPr>
        <w:t>渲染循环中</w:t>
      </w:r>
      <w:r>
        <w:rPr>
          <w:rFonts w:hint="eastAsia"/>
        </w:rPr>
        <w:t>新建一个ImGui窗口实现三角形的变色功能。</w:t>
      </w:r>
    </w:p>
    <w:p w:rsidR="00607BA1" w:rsidRPr="00F9069A" w:rsidRDefault="00607BA1" w:rsidP="00607BA1">
      <w:pPr>
        <w:tabs>
          <w:tab w:val="left" w:pos="2256"/>
        </w:tabs>
        <w:ind w:firstLineChars="200" w:firstLine="420"/>
        <w:rPr>
          <w:rFonts w:hint="eastAsia"/>
        </w:rPr>
      </w:pPr>
      <w:r>
        <w:rPr>
          <w:rFonts w:hint="eastAsia"/>
        </w:rPr>
        <w:t>以三角形左下角点为例，可以对应赋值替换三角形顶点数组中的颜色数据实现顶点的颜色改变。</w:t>
      </w:r>
    </w:p>
    <w:sectPr w:rsidR="00607BA1" w:rsidRPr="00F906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3E7" w:rsidRDefault="000F53E7" w:rsidP="003C72E3">
      <w:r>
        <w:separator/>
      </w:r>
    </w:p>
  </w:endnote>
  <w:endnote w:type="continuationSeparator" w:id="0">
    <w:p w:rsidR="000F53E7" w:rsidRDefault="000F53E7" w:rsidP="003C7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3E7" w:rsidRDefault="000F53E7" w:rsidP="003C72E3">
      <w:r>
        <w:separator/>
      </w:r>
    </w:p>
  </w:footnote>
  <w:footnote w:type="continuationSeparator" w:id="0">
    <w:p w:rsidR="000F53E7" w:rsidRDefault="000F53E7" w:rsidP="003C72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E6A29"/>
    <w:multiLevelType w:val="hybridMultilevel"/>
    <w:tmpl w:val="C88C4D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A6A428A"/>
    <w:multiLevelType w:val="hybridMultilevel"/>
    <w:tmpl w:val="97144F1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DF4461B"/>
    <w:multiLevelType w:val="hybridMultilevel"/>
    <w:tmpl w:val="815E704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665"/>
    <w:rsid w:val="000A1378"/>
    <w:rsid w:val="000A21D0"/>
    <w:rsid w:val="000C4973"/>
    <w:rsid w:val="000F53E7"/>
    <w:rsid w:val="00160230"/>
    <w:rsid w:val="00174B77"/>
    <w:rsid w:val="001C59EE"/>
    <w:rsid w:val="001F23D1"/>
    <w:rsid w:val="00207837"/>
    <w:rsid w:val="002573E9"/>
    <w:rsid w:val="00280315"/>
    <w:rsid w:val="00285DB2"/>
    <w:rsid w:val="002A1665"/>
    <w:rsid w:val="002A76FC"/>
    <w:rsid w:val="003257D9"/>
    <w:rsid w:val="00325FBA"/>
    <w:rsid w:val="0033331F"/>
    <w:rsid w:val="00393583"/>
    <w:rsid w:val="003B5455"/>
    <w:rsid w:val="003C72E3"/>
    <w:rsid w:val="003E0A7D"/>
    <w:rsid w:val="004632E8"/>
    <w:rsid w:val="004661FB"/>
    <w:rsid w:val="004C56AE"/>
    <w:rsid w:val="004D207A"/>
    <w:rsid w:val="004E3F79"/>
    <w:rsid w:val="00522376"/>
    <w:rsid w:val="0052614F"/>
    <w:rsid w:val="0054353D"/>
    <w:rsid w:val="00562C7E"/>
    <w:rsid w:val="00571140"/>
    <w:rsid w:val="00595C53"/>
    <w:rsid w:val="005D58DA"/>
    <w:rsid w:val="00607BA1"/>
    <w:rsid w:val="0061401A"/>
    <w:rsid w:val="006327EA"/>
    <w:rsid w:val="006B7AC3"/>
    <w:rsid w:val="006C0F22"/>
    <w:rsid w:val="006E5A80"/>
    <w:rsid w:val="00755412"/>
    <w:rsid w:val="00763978"/>
    <w:rsid w:val="0076505F"/>
    <w:rsid w:val="00774617"/>
    <w:rsid w:val="00782FB0"/>
    <w:rsid w:val="007A46F2"/>
    <w:rsid w:val="00824A48"/>
    <w:rsid w:val="0086523C"/>
    <w:rsid w:val="00885DFC"/>
    <w:rsid w:val="00895409"/>
    <w:rsid w:val="008E1EF9"/>
    <w:rsid w:val="008F579A"/>
    <w:rsid w:val="00903782"/>
    <w:rsid w:val="009439BF"/>
    <w:rsid w:val="0094428B"/>
    <w:rsid w:val="0098567E"/>
    <w:rsid w:val="00987422"/>
    <w:rsid w:val="009A7F10"/>
    <w:rsid w:val="009B1C36"/>
    <w:rsid w:val="009C2DFF"/>
    <w:rsid w:val="00A20D56"/>
    <w:rsid w:val="00A22634"/>
    <w:rsid w:val="00A53C80"/>
    <w:rsid w:val="00AB56E0"/>
    <w:rsid w:val="00AE3FF0"/>
    <w:rsid w:val="00B550F4"/>
    <w:rsid w:val="00B56BBC"/>
    <w:rsid w:val="00B618D9"/>
    <w:rsid w:val="00B717BF"/>
    <w:rsid w:val="00B84ACB"/>
    <w:rsid w:val="00BA0076"/>
    <w:rsid w:val="00BA2A07"/>
    <w:rsid w:val="00C25037"/>
    <w:rsid w:val="00C33D8A"/>
    <w:rsid w:val="00CE1C44"/>
    <w:rsid w:val="00CF68F0"/>
    <w:rsid w:val="00D34A06"/>
    <w:rsid w:val="00D67FF7"/>
    <w:rsid w:val="00DA5142"/>
    <w:rsid w:val="00DC1A26"/>
    <w:rsid w:val="00DE47ED"/>
    <w:rsid w:val="00E21DB2"/>
    <w:rsid w:val="00E82F5C"/>
    <w:rsid w:val="00E911AC"/>
    <w:rsid w:val="00EC0385"/>
    <w:rsid w:val="00EE0F94"/>
    <w:rsid w:val="00F04AD3"/>
    <w:rsid w:val="00F467EF"/>
    <w:rsid w:val="00F85763"/>
    <w:rsid w:val="00F9069A"/>
    <w:rsid w:val="00FB2FE5"/>
    <w:rsid w:val="00FB685C"/>
    <w:rsid w:val="00FC2BD4"/>
    <w:rsid w:val="00FE4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ED209"/>
  <w15:chartTrackingRefBased/>
  <w15:docId w15:val="{B6539FBE-AD98-4459-98BB-A9EEDA3D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kern w:val="2"/>
        <w:sz w:val="21"/>
        <w:szCs w:val="1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B7A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7A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67E"/>
    <w:pPr>
      <w:ind w:firstLineChars="200" w:firstLine="420"/>
    </w:pPr>
  </w:style>
  <w:style w:type="paragraph" w:styleId="a4">
    <w:name w:val="header"/>
    <w:basedOn w:val="a"/>
    <w:link w:val="a5"/>
    <w:uiPriority w:val="99"/>
    <w:unhideWhenUsed/>
    <w:rsid w:val="003C72E3"/>
    <w:pPr>
      <w:pBdr>
        <w:bottom w:val="single" w:sz="6" w:space="1" w:color="auto"/>
      </w:pBdr>
      <w:tabs>
        <w:tab w:val="center" w:pos="4153"/>
        <w:tab w:val="right" w:pos="8306"/>
      </w:tabs>
      <w:snapToGrid w:val="0"/>
      <w:jc w:val="center"/>
    </w:pPr>
    <w:rPr>
      <w:sz w:val="18"/>
    </w:rPr>
  </w:style>
  <w:style w:type="character" w:customStyle="1" w:styleId="a5">
    <w:name w:val="页眉 字符"/>
    <w:basedOn w:val="a0"/>
    <w:link w:val="a4"/>
    <w:uiPriority w:val="99"/>
    <w:rsid w:val="003C72E3"/>
    <w:rPr>
      <w:sz w:val="18"/>
    </w:rPr>
  </w:style>
  <w:style w:type="paragraph" w:styleId="a6">
    <w:name w:val="footer"/>
    <w:basedOn w:val="a"/>
    <w:link w:val="a7"/>
    <w:uiPriority w:val="99"/>
    <w:unhideWhenUsed/>
    <w:rsid w:val="003C72E3"/>
    <w:pPr>
      <w:tabs>
        <w:tab w:val="center" w:pos="4153"/>
        <w:tab w:val="right" w:pos="8306"/>
      </w:tabs>
      <w:snapToGrid w:val="0"/>
      <w:jc w:val="left"/>
    </w:pPr>
    <w:rPr>
      <w:sz w:val="18"/>
    </w:rPr>
  </w:style>
  <w:style w:type="character" w:customStyle="1" w:styleId="a7">
    <w:name w:val="页脚 字符"/>
    <w:basedOn w:val="a0"/>
    <w:link w:val="a6"/>
    <w:uiPriority w:val="99"/>
    <w:rsid w:val="003C72E3"/>
    <w:rPr>
      <w:sz w:val="18"/>
    </w:rPr>
  </w:style>
  <w:style w:type="paragraph" w:styleId="a8">
    <w:name w:val="No Spacing"/>
    <w:uiPriority w:val="1"/>
    <w:qFormat/>
    <w:rsid w:val="006B7AC3"/>
    <w:pPr>
      <w:widowControl w:val="0"/>
      <w:jc w:val="both"/>
    </w:pPr>
  </w:style>
  <w:style w:type="character" w:customStyle="1" w:styleId="10">
    <w:name w:val="标题 1 字符"/>
    <w:basedOn w:val="a0"/>
    <w:link w:val="1"/>
    <w:uiPriority w:val="9"/>
    <w:rsid w:val="006B7AC3"/>
    <w:rPr>
      <w:b/>
      <w:bCs/>
      <w:kern w:val="44"/>
      <w:sz w:val="44"/>
      <w:szCs w:val="44"/>
    </w:rPr>
  </w:style>
  <w:style w:type="character" w:customStyle="1" w:styleId="20">
    <w:name w:val="标题 2 字符"/>
    <w:basedOn w:val="a0"/>
    <w:link w:val="2"/>
    <w:uiPriority w:val="9"/>
    <w:rsid w:val="006B7AC3"/>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6B7AC3"/>
    <w:pPr>
      <w:ind w:leftChars="200" w:left="420"/>
    </w:pPr>
  </w:style>
  <w:style w:type="paragraph" w:styleId="11">
    <w:name w:val="toc 1"/>
    <w:basedOn w:val="a"/>
    <w:next w:val="a"/>
    <w:autoRedefine/>
    <w:uiPriority w:val="39"/>
    <w:unhideWhenUsed/>
    <w:rsid w:val="006B7AC3"/>
    <w:pPr>
      <w:tabs>
        <w:tab w:val="right" w:leader="dot" w:pos="8296"/>
      </w:tabs>
    </w:pPr>
    <w:rPr>
      <w:b/>
      <w:noProof/>
    </w:rPr>
  </w:style>
  <w:style w:type="paragraph" w:styleId="3">
    <w:name w:val="toc 3"/>
    <w:basedOn w:val="a"/>
    <w:next w:val="a"/>
    <w:autoRedefine/>
    <w:uiPriority w:val="39"/>
    <w:unhideWhenUsed/>
    <w:rsid w:val="006B7AC3"/>
    <w:pPr>
      <w:ind w:leftChars="400" w:left="840"/>
    </w:pPr>
  </w:style>
  <w:style w:type="character" w:styleId="a9">
    <w:name w:val="Hyperlink"/>
    <w:basedOn w:val="a0"/>
    <w:uiPriority w:val="99"/>
    <w:unhideWhenUsed/>
    <w:rsid w:val="006B7A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533951">
      <w:bodyDiv w:val="1"/>
      <w:marLeft w:val="0"/>
      <w:marRight w:val="0"/>
      <w:marTop w:val="0"/>
      <w:marBottom w:val="0"/>
      <w:divBdr>
        <w:top w:val="none" w:sz="0" w:space="0" w:color="auto"/>
        <w:left w:val="none" w:sz="0" w:space="0" w:color="auto"/>
        <w:bottom w:val="none" w:sz="0" w:space="0" w:color="auto"/>
        <w:right w:val="none" w:sz="0" w:space="0" w:color="auto"/>
      </w:divBdr>
    </w:div>
    <w:div w:id="1583677474">
      <w:bodyDiv w:val="1"/>
      <w:marLeft w:val="0"/>
      <w:marRight w:val="0"/>
      <w:marTop w:val="0"/>
      <w:marBottom w:val="0"/>
      <w:divBdr>
        <w:top w:val="none" w:sz="0" w:space="0" w:color="auto"/>
        <w:left w:val="none" w:sz="0" w:space="0" w:color="auto"/>
        <w:bottom w:val="none" w:sz="0" w:space="0" w:color="auto"/>
        <w:right w:val="none" w:sz="0" w:space="0" w:color="auto"/>
      </w:divBdr>
    </w:div>
    <w:div w:id="180396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DB4E3-B92D-42AE-98C7-D96C9892B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9</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86</cp:revision>
  <dcterms:created xsi:type="dcterms:W3CDTF">2018-03-21T01:59:00Z</dcterms:created>
  <dcterms:modified xsi:type="dcterms:W3CDTF">2018-03-21T12:11:00Z</dcterms:modified>
</cp:coreProperties>
</file>