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588" w:rsidRDefault="00615588" w:rsidP="00565E4C">
      <w:pPr>
        <w:pStyle w:val="Default"/>
        <w:rPr>
          <w:rFonts w:hAnsi="宋体" w:cs="Times New Roman"/>
          <w:b/>
          <w:sz w:val="21"/>
          <w:szCs w:val="21"/>
        </w:rPr>
      </w:pPr>
      <w:r>
        <w:rPr>
          <w:rFonts w:hAnsi="宋体" w:cs="Times New Roman" w:hint="eastAsia"/>
          <w:b/>
          <w:sz w:val="21"/>
          <w:szCs w:val="21"/>
        </w:rPr>
        <w:t>综述</w:t>
      </w:r>
    </w:p>
    <w:p w:rsidR="00565E4C" w:rsidRDefault="00565E4C" w:rsidP="00615588">
      <w:pPr>
        <w:pStyle w:val="Default"/>
        <w:ind w:left="420"/>
        <w:rPr>
          <w:rFonts w:hAnsi="宋体" w:cs="Times New Roman"/>
          <w:b/>
          <w:sz w:val="21"/>
          <w:szCs w:val="21"/>
        </w:rPr>
      </w:pPr>
      <w:r>
        <w:rPr>
          <w:rFonts w:hAnsi="宋体" w:cs="Times New Roman" w:hint="eastAsia"/>
          <w:b/>
          <w:sz w:val="21"/>
          <w:szCs w:val="21"/>
        </w:rPr>
        <w:t>在线社交平台社会及情感支持</w:t>
      </w:r>
    </w:p>
    <w:p w:rsidR="00615588" w:rsidRDefault="00615588" w:rsidP="00615588">
      <w:pPr>
        <w:pStyle w:val="Default"/>
        <w:ind w:left="420"/>
        <w:rPr>
          <w:rFonts w:hAnsi="宋体" w:cs="Times New Roman"/>
          <w:b/>
          <w:sz w:val="21"/>
          <w:szCs w:val="21"/>
        </w:rPr>
      </w:pPr>
      <w:r>
        <w:rPr>
          <w:rFonts w:hAnsi="宋体" w:cs="Times New Roman" w:hint="eastAsia"/>
          <w:b/>
          <w:sz w:val="21"/>
          <w:szCs w:val="21"/>
        </w:rPr>
        <w:t>在线健康社区社会及情感支持</w:t>
      </w:r>
    </w:p>
    <w:p w:rsidR="00615588" w:rsidRDefault="00615588" w:rsidP="00565E4C">
      <w:pPr>
        <w:pStyle w:val="Default"/>
        <w:rPr>
          <w:rFonts w:hAnsi="宋体" w:cs="Times New Roman" w:hint="eastAsia"/>
          <w:b/>
          <w:sz w:val="21"/>
          <w:szCs w:val="21"/>
        </w:rPr>
      </w:pPr>
    </w:p>
    <w:p w:rsidR="00565E4C" w:rsidRPr="006A19B4" w:rsidRDefault="00565E4C" w:rsidP="00565E4C">
      <w:pPr>
        <w:pStyle w:val="Default"/>
        <w:rPr>
          <w:rFonts w:hAnsi="宋体" w:cs="Times New Roman"/>
          <w:b/>
          <w:sz w:val="21"/>
          <w:szCs w:val="21"/>
        </w:rPr>
      </w:pPr>
      <w:r>
        <w:rPr>
          <w:rFonts w:hAnsi="宋体" w:hint="eastAsia"/>
          <w:b/>
          <w:sz w:val="21"/>
          <w:szCs w:val="21"/>
        </w:rPr>
        <w:t>在线健康社区情感支持分析方案</w:t>
      </w:r>
    </w:p>
    <w:p w:rsidR="00565E4C" w:rsidRPr="006A19B4" w:rsidRDefault="00565E4C" w:rsidP="00565E4C">
      <w:pPr>
        <w:pStyle w:val="Default"/>
        <w:ind w:left="420"/>
        <w:rPr>
          <w:rFonts w:hAnsi="宋体"/>
          <w:b/>
          <w:sz w:val="21"/>
          <w:szCs w:val="21"/>
        </w:rPr>
      </w:pPr>
      <w:r w:rsidRPr="006A19B4">
        <w:rPr>
          <w:rFonts w:hAnsi="宋体" w:hint="eastAsia"/>
          <w:b/>
          <w:sz w:val="21"/>
          <w:szCs w:val="21"/>
        </w:rPr>
        <w:t>基于机器学习的社会情感支持分类</w:t>
      </w:r>
      <w:r>
        <w:rPr>
          <w:rFonts w:hAnsi="宋体" w:hint="eastAsia"/>
          <w:b/>
          <w:sz w:val="21"/>
          <w:szCs w:val="21"/>
        </w:rPr>
        <w:t>算法</w:t>
      </w:r>
    </w:p>
    <w:p w:rsidR="00565E4C" w:rsidRDefault="00565E4C" w:rsidP="00565E4C">
      <w:pPr>
        <w:pStyle w:val="Default"/>
        <w:ind w:left="420"/>
        <w:rPr>
          <w:rFonts w:hAnsi="宋体"/>
          <w:sz w:val="21"/>
          <w:szCs w:val="21"/>
        </w:rPr>
      </w:pPr>
      <w:r>
        <w:rPr>
          <w:rFonts w:hAnsi="宋体" w:hint="eastAsia"/>
          <w:sz w:val="21"/>
          <w:szCs w:val="21"/>
        </w:rPr>
        <w:t>（1）</w:t>
      </w:r>
      <w:r w:rsidRPr="006A19B4">
        <w:rPr>
          <w:rFonts w:hAnsi="宋体" w:hint="eastAsia"/>
          <w:sz w:val="21"/>
          <w:szCs w:val="21"/>
        </w:rPr>
        <w:t>根据社会支持理论，将帖子分为</w:t>
      </w:r>
      <w:r>
        <w:rPr>
          <w:rFonts w:hAnsi="宋体"/>
          <w:sz w:val="21"/>
          <w:szCs w:val="21"/>
        </w:rPr>
        <w:t>5</w:t>
      </w:r>
      <w:r w:rsidRPr="006A19B4">
        <w:rPr>
          <w:rFonts w:hAnsi="宋体"/>
          <w:sz w:val="21"/>
          <w:szCs w:val="21"/>
        </w:rPr>
        <w:t>类，分别为寻求信息支持（SIS）、</w:t>
      </w:r>
      <w:r w:rsidRPr="006A19B4">
        <w:rPr>
          <w:rFonts w:hAnsi="宋体" w:hint="eastAsia"/>
          <w:sz w:val="21"/>
          <w:szCs w:val="21"/>
        </w:rPr>
        <w:t>提供信息支持（</w:t>
      </w:r>
      <w:r w:rsidRPr="006A19B4">
        <w:rPr>
          <w:rFonts w:hAnsi="宋体"/>
          <w:sz w:val="21"/>
          <w:szCs w:val="21"/>
        </w:rPr>
        <w:t>PIS）、寻求情感支持（SES）、提供</w:t>
      </w:r>
      <w:r w:rsidRPr="006A19B4">
        <w:rPr>
          <w:rFonts w:hAnsi="宋体" w:hint="eastAsia"/>
          <w:sz w:val="21"/>
          <w:szCs w:val="21"/>
        </w:rPr>
        <w:t>情感支持（</w:t>
      </w:r>
      <w:r w:rsidRPr="006A19B4">
        <w:rPr>
          <w:rFonts w:hAnsi="宋体"/>
          <w:sz w:val="21"/>
          <w:szCs w:val="21"/>
        </w:rPr>
        <w:t>PES）以及陪伴（COM</w:t>
      </w:r>
      <w:r>
        <w:rPr>
          <w:rFonts w:hAnsi="宋体" w:hint="eastAsia"/>
          <w:sz w:val="21"/>
          <w:szCs w:val="21"/>
        </w:rPr>
        <w:t>）。</w:t>
      </w:r>
    </w:p>
    <w:p w:rsidR="00565E4C" w:rsidRDefault="00565E4C" w:rsidP="00565E4C">
      <w:pPr>
        <w:pStyle w:val="Default"/>
        <w:ind w:left="420"/>
        <w:rPr>
          <w:rFonts w:hAnsi="宋体"/>
          <w:sz w:val="21"/>
          <w:szCs w:val="21"/>
        </w:rPr>
      </w:pPr>
      <w:r>
        <w:rPr>
          <w:rFonts w:hAnsi="宋体" w:hint="eastAsia"/>
          <w:sz w:val="21"/>
          <w:szCs w:val="21"/>
        </w:rPr>
        <w:t>（2）构建</w:t>
      </w:r>
      <w:r w:rsidRPr="006A19B4">
        <w:rPr>
          <w:rFonts w:hAnsi="宋体" w:hint="eastAsia"/>
          <w:sz w:val="21"/>
          <w:szCs w:val="21"/>
        </w:rPr>
        <w:t>基于</w:t>
      </w:r>
      <w:r>
        <w:rPr>
          <w:rFonts w:hAnsi="宋体"/>
          <w:sz w:val="21"/>
          <w:szCs w:val="21"/>
        </w:rPr>
        <w:t>LDA</w:t>
      </w:r>
      <w:r w:rsidRPr="006A19B4">
        <w:rPr>
          <w:rFonts w:hAnsi="宋体"/>
          <w:sz w:val="21"/>
          <w:szCs w:val="21"/>
        </w:rPr>
        <w:t>模型特征提取</w:t>
      </w:r>
      <w:r>
        <w:rPr>
          <w:rFonts w:hAnsi="宋体" w:hint="eastAsia"/>
          <w:sz w:val="21"/>
          <w:szCs w:val="21"/>
        </w:rPr>
        <w:t>的社会情感支持分类算法</w:t>
      </w:r>
    </w:p>
    <w:p w:rsidR="00565E4C" w:rsidRDefault="00565E4C" w:rsidP="00565E4C">
      <w:pPr>
        <w:pStyle w:val="Default"/>
        <w:ind w:left="420"/>
        <w:rPr>
          <w:rFonts w:hAnsi="宋体"/>
          <w:sz w:val="21"/>
          <w:szCs w:val="21"/>
        </w:rPr>
      </w:pPr>
      <w:r>
        <w:rPr>
          <w:rFonts w:hAnsi="宋体" w:hint="eastAsia"/>
          <w:sz w:val="21"/>
          <w:szCs w:val="21"/>
        </w:rPr>
        <w:t>（3）对不同的分类算法进行测试和效果评价，遴选出最佳的分类算法</w:t>
      </w:r>
    </w:p>
    <w:p w:rsidR="00565E4C" w:rsidRPr="009D7822" w:rsidRDefault="00565E4C" w:rsidP="00565E4C">
      <w:pPr>
        <w:pStyle w:val="Default"/>
        <w:ind w:firstLine="420"/>
        <w:rPr>
          <w:rFonts w:hAnsi="宋体" w:cs="Times New Roman"/>
          <w:b/>
          <w:sz w:val="21"/>
          <w:szCs w:val="21"/>
        </w:rPr>
      </w:pPr>
      <w:r w:rsidRPr="009D7822">
        <w:rPr>
          <w:rFonts w:hAnsi="宋体" w:cs="Times New Roman" w:hint="eastAsia"/>
          <w:b/>
          <w:sz w:val="21"/>
          <w:szCs w:val="21"/>
        </w:rPr>
        <w:t>情感分析工具选取</w:t>
      </w:r>
    </w:p>
    <w:p w:rsidR="00565E4C" w:rsidRDefault="00565E4C" w:rsidP="00565E4C">
      <w:pPr>
        <w:pStyle w:val="Default"/>
        <w:numPr>
          <w:ilvl w:val="0"/>
          <w:numId w:val="1"/>
        </w:numPr>
        <w:rPr>
          <w:rFonts w:hAnsi="宋体" w:cs="Times New Roman"/>
          <w:sz w:val="21"/>
          <w:szCs w:val="21"/>
        </w:rPr>
      </w:pPr>
      <w:r>
        <w:rPr>
          <w:rFonts w:hAnsi="宋体" w:cs="Times New Roman" w:hint="eastAsia"/>
          <w:sz w:val="21"/>
          <w:szCs w:val="21"/>
        </w:rPr>
        <w:t>分析方法：</w:t>
      </w:r>
    </w:p>
    <w:p w:rsidR="00565E4C" w:rsidRDefault="00565E4C" w:rsidP="00565E4C">
      <w:pPr>
        <w:pStyle w:val="Default"/>
        <w:ind w:left="840"/>
        <w:rPr>
          <w:rFonts w:hAnsi="宋体" w:cs="Times New Roman"/>
          <w:sz w:val="21"/>
          <w:szCs w:val="21"/>
        </w:rPr>
      </w:pPr>
      <w:r>
        <w:rPr>
          <w:rFonts w:hAnsi="宋体" w:cs="Times New Roman" w:hint="eastAsia"/>
          <w:sz w:val="21"/>
          <w:szCs w:val="21"/>
        </w:rPr>
        <w:t>基于L</w:t>
      </w:r>
      <w:r>
        <w:rPr>
          <w:rFonts w:hAnsi="宋体" w:cs="Times New Roman"/>
          <w:sz w:val="21"/>
          <w:szCs w:val="21"/>
        </w:rPr>
        <w:t>DA</w:t>
      </w:r>
      <w:r>
        <w:rPr>
          <w:rFonts w:hAnsi="宋体" w:cs="Times New Roman" w:hint="eastAsia"/>
          <w:sz w:val="21"/>
          <w:szCs w:val="21"/>
        </w:rPr>
        <w:t>的特征提取</w:t>
      </w:r>
    </w:p>
    <w:p w:rsidR="00565E4C" w:rsidRDefault="00565E4C" w:rsidP="00565E4C">
      <w:pPr>
        <w:pStyle w:val="Default"/>
        <w:ind w:left="840"/>
        <w:rPr>
          <w:rFonts w:hAnsi="宋体" w:cs="Times New Roman"/>
          <w:sz w:val="21"/>
          <w:szCs w:val="21"/>
        </w:rPr>
      </w:pPr>
      <w:r>
        <w:rPr>
          <w:rFonts w:hAnsi="宋体" w:cs="Times New Roman" w:hint="eastAsia"/>
          <w:sz w:val="21"/>
          <w:szCs w:val="21"/>
        </w:rPr>
        <w:t>基于机器学习的分类算法</w:t>
      </w:r>
      <w:bookmarkStart w:id="0" w:name="_GoBack"/>
      <w:bookmarkEnd w:id="0"/>
    </w:p>
    <w:p w:rsidR="00565E4C" w:rsidRPr="00A26518" w:rsidRDefault="00565E4C" w:rsidP="00565E4C">
      <w:pPr>
        <w:pStyle w:val="Default"/>
        <w:ind w:left="840"/>
        <w:rPr>
          <w:rFonts w:hAnsi="宋体" w:cs="Times New Roman"/>
          <w:sz w:val="21"/>
          <w:szCs w:val="21"/>
        </w:rPr>
      </w:pPr>
      <w:r>
        <w:rPr>
          <w:rFonts w:hAnsi="宋体" w:cs="Times New Roman" w:hint="eastAsia"/>
          <w:sz w:val="21"/>
          <w:szCs w:val="21"/>
        </w:rPr>
        <w:t>基于机器学习和基于词典的情感分析</w:t>
      </w:r>
    </w:p>
    <w:p w:rsidR="00565E4C" w:rsidRPr="00050EF7" w:rsidRDefault="00565E4C" w:rsidP="00565E4C">
      <w:pPr>
        <w:pStyle w:val="Default"/>
        <w:ind w:left="420"/>
        <w:rPr>
          <w:rFonts w:hAnsi="宋体"/>
          <w:b/>
          <w:sz w:val="21"/>
          <w:szCs w:val="21"/>
        </w:rPr>
      </w:pPr>
      <w:r w:rsidRPr="00050EF7">
        <w:rPr>
          <w:rFonts w:hAnsi="宋体" w:hint="eastAsia"/>
          <w:b/>
          <w:sz w:val="21"/>
          <w:szCs w:val="21"/>
        </w:rPr>
        <w:t>基于交互行为的用户情感交互分析</w:t>
      </w:r>
    </w:p>
    <w:p w:rsidR="00565E4C" w:rsidRDefault="00565E4C" w:rsidP="00565E4C">
      <w:pPr>
        <w:pStyle w:val="Default"/>
        <w:ind w:left="420"/>
        <w:rPr>
          <w:rFonts w:hAnsi="宋体"/>
          <w:sz w:val="21"/>
          <w:szCs w:val="21"/>
        </w:rPr>
      </w:pPr>
      <w:r>
        <w:rPr>
          <w:rFonts w:hAnsi="宋体" w:hint="eastAsia"/>
          <w:sz w:val="21"/>
          <w:szCs w:val="21"/>
        </w:rPr>
        <w:t>（</w:t>
      </w:r>
      <w:r>
        <w:rPr>
          <w:rFonts w:hAnsi="宋体"/>
          <w:sz w:val="21"/>
          <w:szCs w:val="21"/>
        </w:rPr>
        <w:t>1</w:t>
      </w:r>
      <w:r>
        <w:rPr>
          <w:rFonts w:hAnsi="宋体" w:hint="eastAsia"/>
          <w:sz w:val="21"/>
          <w:szCs w:val="21"/>
        </w:rPr>
        <w:t>）分析</w:t>
      </w:r>
      <w:proofErr w:type="gramStart"/>
      <w:r>
        <w:rPr>
          <w:rFonts w:hAnsi="宋体" w:hint="eastAsia"/>
          <w:sz w:val="21"/>
          <w:szCs w:val="21"/>
        </w:rPr>
        <w:t>主贴与</w:t>
      </w:r>
      <w:proofErr w:type="gramEnd"/>
      <w:r>
        <w:rPr>
          <w:rFonts w:hAnsi="宋体" w:hint="eastAsia"/>
          <w:sz w:val="21"/>
          <w:szCs w:val="21"/>
        </w:rPr>
        <w:t>回复贴的类型和情感值变化</w:t>
      </w:r>
    </w:p>
    <w:p w:rsidR="00565E4C" w:rsidRDefault="00565E4C" w:rsidP="00565E4C">
      <w:pPr>
        <w:pStyle w:val="Default"/>
        <w:ind w:left="420"/>
        <w:rPr>
          <w:rFonts w:hAnsi="宋体"/>
          <w:sz w:val="21"/>
          <w:szCs w:val="21"/>
        </w:rPr>
      </w:pPr>
      <w:r>
        <w:rPr>
          <w:rFonts w:hAnsi="宋体" w:hint="eastAsia"/>
          <w:sz w:val="21"/>
          <w:szCs w:val="21"/>
        </w:rPr>
        <w:t>（2）以期验证是否寻求情感支持的</w:t>
      </w:r>
      <w:proofErr w:type="gramStart"/>
      <w:r>
        <w:rPr>
          <w:rFonts w:hAnsi="宋体" w:hint="eastAsia"/>
          <w:sz w:val="21"/>
          <w:szCs w:val="21"/>
        </w:rPr>
        <w:t>主贴能够</w:t>
      </w:r>
      <w:proofErr w:type="gramEnd"/>
      <w:r>
        <w:rPr>
          <w:rFonts w:hAnsi="宋体" w:hint="eastAsia"/>
          <w:sz w:val="21"/>
          <w:szCs w:val="21"/>
        </w:rPr>
        <w:t>获得提供情感支持的回复，是否寻求信息支持的</w:t>
      </w:r>
      <w:proofErr w:type="gramStart"/>
      <w:r>
        <w:rPr>
          <w:rFonts w:hAnsi="宋体" w:hint="eastAsia"/>
          <w:sz w:val="21"/>
          <w:szCs w:val="21"/>
        </w:rPr>
        <w:t>主贴能够</w:t>
      </w:r>
      <w:proofErr w:type="gramEnd"/>
      <w:r>
        <w:rPr>
          <w:rFonts w:hAnsi="宋体" w:hint="eastAsia"/>
          <w:sz w:val="21"/>
          <w:szCs w:val="21"/>
        </w:rPr>
        <w:t>获得提供信息支持的回复。以及验证是否楼主发布信息的情感值会随着得到回复能够有一定程度的提升。</w:t>
      </w:r>
    </w:p>
    <w:p w:rsidR="00565E4C" w:rsidRDefault="00565E4C" w:rsidP="00565E4C">
      <w:pPr>
        <w:pStyle w:val="Default"/>
        <w:rPr>
          <w:rFonts w:hAnsi="宋体"/>
          <w:sz w:val="21"/>
          <w:szCs w:val="21"/>
        </w:rPr>
      </w:pPr>
    </w:p>
    <w:p w:rsidR="00565E4C" w:rsidRDefault="00565E4C" w:rsidP="00565E4C">
      <w:pPr>
        <w:pStyle w:val="Default"/>
        <w:rPr>
          <w:rFonts w:hAnsi="宋体"/>
          <w:b/>
          <w:sz w:val="21"/>
          <w:szCs w:val="21"/>
        </w:rPr>
      </w:pPr>
      <w:r>
        <w:rPr>
          <w:rFonts w:hAnsi="宋体" w:hint="eastAsia"/>
          <w:b/>
          <w:sz w:val="21"/>
          <w:szCs w:val="21"/>
        </w:rPr>
        <w:t>在线健康社区情感支持分析应用</w:t>
      </w:r>
    </w:p>
    <w:p w:rsidR="00565E4C" w:rsidRPr="006A19B4" w:rsidRDefault="00565E4C" w:rsidP="00565E4C">
      <w:pPr>
        <w:pStyle w:val="Default"/>
        <w:ind w:left="420"/>
        <w:rPr>
          <w:rFonts w:hAnsi="宋体"/>
          <w:b/>
          <w:sz w:val="21"/>
          <w:szCs w:val="21"/>
        </w:rPr>
      </w:pPr>
      <w:r w:rsidRPr="006A19B4">
        <w:rPr>
          <w:rFonts w:hAnsi="宋体" w:hint="eastAsia"/>
          <w:b/>
          <w:sz w:val="21"/>
          <w:szCs w:val="21"/>
        </w:rPr>
        <w:t>各类型情感支持</w:t>
      </w:r>
      <w:r>
        <w:rPr>
          <w:rFonts w:hAnsi="宋体" w:hint="eastAsia"/>
          <w:b/>
          <w:sz w:val="21"/>
          <w:szCs w:val="21"/>
        </w:rPr>
        <w:t>分布及</w:t>
      </w:r>
      <w:r w:rsidRPr="006A19B4">
        <w:rPr>
          <w:rFonts w:hAnsi="宋体" w:hint="eastAsia"/>
          <w:b/>
          <w:sz w:val="21"/>
          <w:szCs w:val="21"/>
        </w:rPr>
        <w:t>情感特征</w:t>
      </w:r>
    </w:p>
    <w:p w:rsidR="00565E4C" w:rsidRDefault="00565E4C" w:rsidP="00565E4C">
      <w:pPr>
        <w:pStyle w:val="Default"/>
        <w:ind w:left="420"/>
        <w:rPr>
          <w:rFonts w:hAnsi="宋体"/>
          <w:sz w:val="21"/>
          <w:szCs w:val="21"/>
        </w:rPr>
      </w:pPr>
      <w:r>
        <w:rPr>
          <w:rFonts w:hAnsi="宋体" w:hint="eastAsia"/>
          <w:sz w:val="21"/>
          <w:szCs w:val="21"/>
        </w:rPr>
        <w:t>（1）基于构建的分类算法，对属于不同类型的情感支持的帖子进行情感值和情感极性计算</w:t>
      </w:r>
    </w:p>
    <w:p w:rsidR="00565E4C" w:rsidRDefault="00565E4C" w:rsidP="00565E4C">
      <w:pPr>
        <w:pStyle w:val="Default"/>
        <w:ind w:left="420"/>
        <w:rPr>
          <w:rFonts w:hAnsi="宋体"/>
          <w:sz w:val="21"/>
          <w:szCs w:val="21"/>
        </w:rPr>
      </w:pPr>
      <w:r>
        <w:rPr>
          <w:rFonts w:hAnsi="宋体" w:hint="eastAsia"/>
          <w:sz w:val="21"/>
          <w:szCs w:val="21"/>
        </w:rPr>
        <w:t>（</w:t>
      </w:r>
      <w:r>
        <w:rPr>
          <w:rFonts w:hAnsi="宋体"/>
          <w:sz w:val="21"/>
          <w:szCs w:val="21"/>
        </w:rPr>
        <w:t>2</w:t>
      </w:r>
      <w:r>
        <w:rPr>
          <w:rFonts w:hAnsi="宋体" w:hint="eastAsia"/>
          <w:sz w:val="21"/>
          <w:szCs w:val="21"/>
        </w:rPr>
        <w:t>）分别进行基于机器学习的情感特征计算和基于机器学习的情感特征计算</w:t>
      </w:r>
    </w:p>
    <w:p w:rsidR="00565E4C" w:rsidRPr="005824A7" w:rsidRDefault="00565E4C" w:rsidP="00565E4C">
      <w:pPr>
        <w:pStyle w:val="Default"/>
        <w:ind w:left="420"/>
        <w:rPr>
          <w:rFonts w:hAnsi="宋体"/>
          <w:sz w:val="21"/>
          <w:szCs w:val="21"/>
        </w:rPr>
      </w:pPr>
      <w:r>
        <w:rPr>
          <w:rFonts w:hAnsi="宋体" w:hint="eastAsia"/>
          <w:sz w:val="21"/>
          <w:szCs w:val="21"/>
        </w:rPr>
        <w:t>（3）不同类型情感支持的情感特征比较</w:t>
      </w:r>
    </w:p>
    <w:p w:rsidR="00565E4C" w:rsidRDefault="00565E4C" w:rsidP="00565E4C">
      <w:pPr>
        <w:pStyle w:val="Default"/>
        <w:ind w:left="420"/>
        <w:rPr>
          <w:rFonts w:hAnsi="宋体"/>
          <w:b/>
          <w:sz w:val="21"/>
          <w:szCs w:val="21"/>
        </w:rPr>
      </w:pPr>
      <w:r>
        <w:rPr>
          <w:rFonts w:hAnsi="宋体" w:hint="eastAsia"/>
          <w:b/>
          <w:sz w:val="21"/>
          <w:szCs w:val="21"/>
        </w:rPr>
        <w:t>用户情感演化分析</w:t>
      </w:r>
    </w:p>
    <w:p w:rsidR="00565E4C" w:rsidRPr="009D7822" w:rsidRDefault="00565E4C" w:rsidP="00565E4C">
      <w:pPr>
        <w:pStyle w:val="Default"/>
        <w:ind w:left="420"/>
        <w:rPr>
          <w:rFonts w:hAnsi="宋体"/>
          <w:sz w:val="21"/>
          <w:szCs w:val="21"/>
        </w:rPr>
      </w:pPr>
      <w:r>
        <w:rPr>
          <w:rFonts w:hAnsi="宋体" w:hint="eastAsia"/>
          <w:sz w:val="21"/>
          <w:szCs w:val="21"/>
        </w:rPr>
        <w:t>（1）</w:t>
      </w:r>
      <w:r w:rsidRPr="009D7822">
        <w:rPr>
          <w:rFonts w:hAnsi="宋体" w:hint="eastAsia"/>
          <w:sz w:val="21"/>
          <w:szCs w:val="21"/>
        </w:rPr>
        <w:t>根据时间特征，对情感演化进行分析</w:t>
      </w:r>
    </w:p>
    <w:p w:rsidR="00565E4C" w:rsidRDefault="00565E4C" w:rsidP="00565E4C">
      <w:pPr>
        <w:pStyle w:val="Default"/>
        <w:ind w:left="420"/>
        <w:rPr>
          <w:rFonts w:hAnsi="宋体"/>
          <w:b/>
          <w:sz w:val="21"/>
          <w:szCs w:val="21"/>
        </w:rPr>
      </w:pPr>
      <w:r>
        <w:rPr>
          <w:rFonts w:hAnsi="宋体" w:hint="eastAsia"/>
          <w:b/>
          <w:sz w:val="21"/>
          <w:szCs w:val="21"/>
        </w:rPr>
        <w:t>用户情感交互分析</w:t>
      </w:r>
    </w:p>
    <w:p w:rsidR="00565E4C" w:rsidRPr="009D7822" w:rsidRDefault="00565E4C" w:rsidP="00565E4C">
      <w:pPr>
        <w:pStyle w:val="Default"/>
        <w:ind w:left="420"/>
        <w:rPr>
          <w:rFonts w:hAnsi="宋体"/>
          <w:sz w:val="21"/>
          <w:szCs w:val="21"/>
        </w:rPr>
      </w:pPr>
      <w:r w:rsidRPr="009D7822">
        <w:rPr>
          <w:rFonts w:hAnsi="宋体" w:hint="eastAsia"/>
          <w:sz w:val="21"/>
          <w:szCs w:val="21"/>
        </w:rPr>
        <w:t>（1）</w:t>
      </w:r>
      <w:r>
        <w:rPr>
          <w:rFonts w:hAnsi="宋体" w:hint="eastAsia"/>
          <w:sz w:val="21"/>
          <w:szCs w:val="21"/>
        </w:rPr>
        <w:t>基于用户交互行为，分析情感支持类型和交互过程中的情感特征</w:t>
      </w:r>
    </w:p>
    <w:p w:rsidR="00565E4C" w:rsidRPr="00A442A1" w:rsidRDefault="00565E4C" w:rsidP="00565E4C">
      <w:pPr>
        <w:pStyle w:val="Default"/>
        <w:ind w:left="420"/>
        <w:rPr>
          <w:rFonts w:hAnsi="宋体"/>
          <w:sz w:val="21"/>
          <w:szCs w:val="21"/>
        </w:rPr>
      </w:pPr>
      <w:r>
        <w:rPr>
          <w:rFonts w:hAnsi="宋体" w:hint="eastAsia"/>
          <w:b/>
          <w:sz w:val="21"/>
          <w:szCs w:val="21"/>
        </w:rPr>
        <w:t>各类型中的</w:t>
      </w:r>
      <w:r w:rsidRPr="006A19B4">
        <w:rPr>
          <w:rFonts w:hAnsi="宋体" w:hint="eastAsia"/>
          <w:b/>
          <w:sz w:val="21"/>
          <w:szCs w:val="21"/>
        </w:rPr>
        <w:t>核心用户</w:t>
      </w:r>
      <w:r>
        <w:rPr>
          <w:rFonts w:hAnsi="宋体" w:hint="eastAsia"/>
          <w:b/>
          <w:sz w:val="21"/>
          <w:szCs w:val="21"/>
        </w:rPr>
        <w:t>识别</w:t>
      </w:r>
    </w:p>
    <w:p w:rsidR="00565E4C" w:rsidRPr="00FF7183" w:rsidRDefault="00565E4C" w:rsidP="00565E4C">
      <w:pPr>
        <w:pStyle w:val="Default"/>
        <w:ind w:left="420"/>
        <w:rPr>
          <w:rFonts w:hAnsi="宋体" w:cs="Times New Roman"/>
          <w:sz w:val="21"/>
          <w:szCs w:val="21"/>
        </w:rPr>
      </w:pPr>
      <w:r>
        <w:rPr>
          <w:rFonts w:hAnsi="宋体" w:hint="eastAsia"/>
          <w:sz w:val="21"/>
          <w:szCs w:val="21"/>
        </w:rPr>
        <w:t>（1）挖掘出各类型中的核心用户</w:t>
      </w:r>
    </w:p>
    <w:p w:rsidR="00565E4C" w:rsidRPr="00AD58EC" w:rsidRDefault="00565E4C" w:rsidP="00565E4C">
      <w:pPr>
        <w:pStyle w:val="Default"/>
        <w:ind w:left="420"/>
        <w:rPr>
          <w:rFonts w:hAnsi="宋体"/>
          <w:sz w:val="21"/>
          <w:szCs w:val="21"/>
        </w:rPr>
      </w:pPr>
      <w:r>
        <w:rPr>
          <w:rFonts w:hAnsi="宋体" w:hint="eastAsia"/>
          <w:sz w:val="21"/>
          <w:szCs w:val="21"/>
        </w:rPr>
        <w:t>（</w:t>
      </w:r>
      <w:r>
        <w:rPr>
          <w:rFonts w:hAnsi="宋体"/>
          <w:sz w:val="21"/>
          <w:szCs w:val="21"/>
        </w:rPr>
        <w:t>2</w:t>
      </w:r>
      <w:r>
        <w:rPr>
          <w:rFonts w:hAnsi="宋体" w:hint="eastAsia"/>
          <w:sz w:val="21"/>
          <w:szCs w:val="21"/>
        </w:rPr>
        <w:t>）对核心用户的特征进行分析</w:t>
      </w:r>
    </w:p>
    <w:p w:rsidR="00565E4C" w:rsidRDefault="00565E4C"/>
    <w:sectPr w:rsidR="00565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1DC"/>
    <w:multiLevelType w:val="hybridMultilevel"/>
    <w:tmpl w:val="98EAF362"/>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11"/>
    <w:rsid w:val="00221BC3"/>
    <w:rsid w:val="00234411"/>
    <w:rsid w:val="0036640A"/>
    <w:rsid w:val="00565E4C"/>
    <w:rsid w:val="00615588"/>
    <w:rsid w:val="0099157D"/>
    <w:rsid w:val="00CF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3FF1"/>
  <w15:chartTrackingRefBased/>
  <w15:docId w15:val="{B2D88133-961C-4E08-A610-613050F3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4411"/>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Yuehua Zhao</dc:creator>
  <cp:keywords/>
  <dc:description/>
  <cp:lastModifiedBy>Yuehua Zhao</cp:lastModifiedBy>
  <cp:revision>6</cp:revision>
  <dcterms:created xsi:type="dcterms:W3CDTF">2020-01-14T10:12:00Z</dcterms:created>
  <dcterms:modified xsi:type="dcterms:W3CDTF">2020-01-17T10:53:00Z</dcterms:modified>
</cp:coreProperties>
</file>