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7B308" w14:textId="77777777" w:rsidR="00DD2D28" w:rsidRDefault="00DD2D28" w:rsidP="00276EDD">
      <w:r w:rsidRPr="007D2234">
        <w:rPr>
          <w:noProof/>
        </w:rPr>
        <mc:AlternateContent>
          <mc:Choice Requires="wpg">
            <w:drawing>
              <wp:anchor distT="0" distB="0" distL="114300" distR="114300" simplePos="0" relativeHeight="251658240" behindDoc="0" locked="0" layoutInCell="1" allowOverlap="1" wp14:anchorId="653B82DB" wp14:editId="2035E5BB">
                <wp:simplePos x="0" y="0"/>
                <wp:positionH relativeFrom="column">
                  <wp:posOffset>-914400</wp:posOffset>
                </wp:positionH>
                <wp:positionV relativeFrom="paragraph">
                  <wp:posOffset>-981075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5177642"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792558"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EndPr/>
                              <w:sdtContent>
                                <w:p w14:paraId="7DD5370F" w14:textId="15BFEFE0" w:rsidR="00D629EA" w:rsidRDefault="00D629EA" w:rsidP="00276EDD">
                                  <w:pPr>
                                    <w:pStyle w:val="CoverTitle"/>
                                  </w:pPr>
                                  <w:r>
                                    <w:t>iScore TA</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53B82DB" id="Group 40" o:spid="_x0000_s1026" style="position:absolute;left:0;text-align:left;margin-left:-1in;margin-top:-77.25pt;width:712.5pt;height:306.65pt;z-index:251658240;mso-height-relative:margin" coordsize="90487,38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top:19907;width:51776;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792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EndPr/>
                        <w:sdtContent>
                          <w:p w14:paraId="7DD5370F" w14:textId="15BFEFE0" w:rsidR="00D629EA" w:rsidRDefault="00D629EA" w:rsidP="00276EDD">
                            <w:pPr>
                              <w:pStyle w:val="CoverTitle"/>
                            </w:pPr>
                            <w:r>
                              <w:t>iScore TA</w:t>
                            </w:r>
                          </w:p>
                        </w:sdtContent>
                      </w:sdt>
                    </w:txbxContent>
                  </v:textbox>
                </v:shape>
              </v:group>
            </w:pict>
          </mc:Fallback>
        </mc:AlternateContent>
      </w:r>
    </w:p>
    <w:p w14:paraId="343C3A42" w14:textId="77777777" w:rsidR="00DD2D28" w:rsidRDefault="00DD2D28" w:rsidP="00276EDD"/>
    <w:p w14:paraId="0593D5AA" w14:textId="77777777" w:rsidR="00DD2D28" w:rsidRDefault="00DD2D28" w:rsidP="00276EDD"/>
    <w:p w14:paraId="13788C83" w14:textId="77777777" w:rsidR="00DD2D28" w:rsidRDefault="00DD2D28" w:rsidP="00276EDD"/>
    <w:p w14:paraId="12B34872" w14:textId="77777777" w:rsidR="00DD2D28" w:rsidRDefault="00DD2D28" w:rsidP="00276EDD"/>
    <w:p w14:paraId="02EF0281" w14:textId="77777777" w:rsidR="00DD2D28" w:rsidRDefault="00DD2D28" w:rsidP="00276EDD"/>
    <w:p w14:paraId="263FAE1C" w14:textId="77777777" w:rsidR="00DD2D28" w:rsidRDefault="00DD2D28" w:rsidP="00276EDD"/>
    <w:p w14:paraId="74073832" w14:textId="77777777" w:rsidR="00342676" w:rsidRDefault="00342676" w:rsidP="00276EDD"/>
    <w:p w14:paraId="5403C6B5" w14:textId="77777777" w:rsidR="00DD2D28" w:rsidRDefault="00DD2D28" w:rsidP="00276EDD"/>
    <w:p w14:paraId="2FEAE100" w14:textId="77777777" w:rsidR="00DD2D28" w:rsidRDefault="00DD2D28" w:rsidP="00276EDD"/>
    <w:p w14:paraId="60C68F45" w14:textId="77777777" w:rsidR="00DD2D28" w:rsidRDefault="00DD2D28" w:rsidP="00276EDD"/>
    <w:p w14:paraId="3C7334D7" w14:textId="77777777" w:rsidR="00DD2D28" w:rsidRPr="007D2234" w:rsidRDefault="00DD2D28" w:rsidP="00276EDD"/>
    <w:p w14:paraId="2ABEEFBA" w14:textId="66926887" w:rsidR="00342676" w:rsidRPr="007D2234" w:rsidRDefault="00DE21D6" w:rsidP="006C2E6D">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BF35FF">
            <w:t>iScore TA SAD Design Document</w:t>
          </w:r>
        </w:sdtContent>
      </w:sdt>
      <w:r w:rsidR="00993A73" w:rsidRPr="007D2234">
        <w:t xml:space="preserve">  </w:t>
      </w:r>
    </w:p>
    <w:sdt>
      <w:sdtPr>
        <w:rPr>
          <w:rFonts w:eastAsiaTheme="minorHAnsi"/>
          <w:noProof/>
          <w:color w:val="FF0066"/>
          <w:spacing w:val="10"/>
          <w:sz w:val="36"/>
          <w:szCs w:val="20"/>
          <w:lang w:eastAsia="en-AU"/>
        </w:rPr>
        <w:id w:val="94592970"/>
        <w:docPartObj>
          <w:docPartGallery w:val="Cover Pages"/>
          <w:docPartUnique/>
        </w:docPartObj>
      </w:sdtPr>
      <w:sdtEndPr>
        <w:rPr>
          <w:noProof w:val="0"/>
          <w:color w:val="auto"/>
          <w:spacing w:val="0"/>
          <w:sz w:val="22"/>
          <w:szCs w:val="22"/>
          <w:lang w:eastAsia="en-US"/>
        </w:rPr>
      </w:sdtEndPr>
      <w:sdtContent>
        <w:p w14:paraId="79FF8151" w14:textId="77777777" w:rsidR="00342676" w:rsidRPr="007D2234" w:rsidRDefault="00993A73" w:rsidP="00276EDD">
          <w:pPr>
            <w:rPr>
              <w:rStyle w:val="Emphasis"/>
              <w:rFonts w:eastAsiaTheme="minorHAnsi"/>
              <w:i w:val="0"/>
              <w:iCs w:val="0"/>
              <w:noProof/>
              <w:szCs w:val="20"/>
              <w:lang w:eastAsia="en-AU"/>
            </w:rPr>
          </w:pPr>
          <w:r w:rsidRPr="007D2234">
            <w:rPr>
              <w:rStyle w:val="Emphasis"/>
            </w:rPr>
            <w:t>Prepared for</w:t>
          </w:r>
        </w:p>
        <w:p w14:paraId="5A10FCF5" w14:textId="0FFD3EB8" w:rsidR="00B312CE" w:rsidRPr="007D2234" w:rsidRDefault="00BF35FF" w:rsidP="00B312CE">
          <w:pPr>
            <w:rPr>
              <w:lang w:eastAsia="en-AU"/>
            </w:rPr>
          </w:pPr>
          <w:r>
            <w:t>iScore</w:t>
          </w:r>
        </w:p>
        <w:p w14:paraId="58C518A5" w14:textId="2918210E" w:rsidR="00342676" w:rsidRPr="007D2234" w:rsidRDefault="00991FB9" w:rsidP="006C2E6D">
          <w:r>
            <w:t xml:space="preserve">Last Updated: </w:t>
          </w:r>
          <w:r w:rsidR="00116AAA">
            <w:t>06</w:t>
          </w:r>
          <w:r>
            <w:t>-</w:t>
          </w:r>
          <w:r w:rsidR="006C2E6D">
            <w:t>0</w:t>
          </w:r>
          <w:r w:rsidR="00116AAA">
            <w:t>8</w:t>
          </w:r>
          <w:r>
            <w:t>-</w:t>
          </w:r>
          <w:r w:rsidR="006C2E6D">
            <w:t>2019</w:t>
          </w:r>
        </w:p>
        <w:p w14:paraId="1C4F6363" w14:textId="6BE5F024" w:rsidR="00342676" w:rsidRPr="007D2234" w:rsidRDefault="00993A73" w:rsidP="00276EDD">
          <w:r w:rsidRPr="007D2234">
            <w:t xml:space="preserve">Version </w:t>
          </w:r>
          <w:r w:rsidR="00DE21D6">
            <w:fldChar w:fldCharType="begin"/>
          </w:r>
          <w:r w:rsidR="00DE21D6">
            <w:instrText xml:space="preserve"> DOCPROPERTY  Version  \* MERGEFORMAT </w:instrText>
          </w:r>
          <w:r w:rsidR="00DE21D6">
            <w:fldChar w:fldCharType="separate"/>
          </w:r>
          <w:r w:rsidR="00F83C9B">
            <w:t>0.</w:t>
          </w:r>
          <w:r w:rsidR="00F80D76">
            <w:t>6</w:t>
          </w:r>
          <w:r w:rsidR="00DE21D6">
            <w:fldChar w:fldCharType="end"/>
          </w:r>
          <w:r w:rsidRPr="007D2234">
            <w:t xml:space="preserve">  </w:t>
          </w:r>
          <w:sdt>
            <w:sdtPr>
              <w:alias w:val="Status"/>
              <w:tag w:val="Stauts"/>
              <w:id w:val="805282000"/>
              <w:placeholder>
                <w:docPart w:val="DefaultPlaceholder_1081868575"/>
              </w:placeholder>
              <w:dataBinding w:prefixMappings="" w:xpath="/root[1]/Status[1]" w:storeItemID="{38757936-95F4-484D-8491-5ECB9ADE887A}"/>
              <w:dropDownList w:lastValue="Draft">
                <w:listItem w:displayText="Status" w:value="Status"/>
                <w:listItem w:displayText="Draft" w:value="Draft"/>
                <w:listItem w:displayText="Final" w:value="Final"/>
              </w:dropDownList>
            </w:sdtPr>
            <w:sdtEndPr/>
            <w:sdtContent>
              <w:r w:rsidR="00674181">
                <w:t>Draft</w:t>
              </w:r>
            </w:sdtContent>
          </w:sdt>
        </w:p>
        <w:p w14:paraId="2CA48098" w14:textId="77777777" w:rsidR="00342676" w:rsidRPr="007D2234" w:rsidRDefault="00342676" w:rsidP="00276EDD"/>
        <w:p w14:paraId="3DE60077" w14:textId="77777777" w:rsidR="00342676" w:rsidRDefault="00993A73" w:rsidP="00276EDD">
          <w:pPr>
            <w:rPr>
              <w:rStyle w:val="Emphasis"/>
            </w:rPr>
          </w:pPr>
          <w:r w:rsidRPr="007D2234">
            <w:rPr>
              <w:rStyle w:val="Emphasis"/>
            </w:rPr>
            <w:t>Prepared by</w:t>
          </w:r>
        </w:p>
        <w:p w14:paraId="3BACA661" w14:textId="77777777" w:rsidR="006C2E6D" w:rsidRPr="00397CB2" w:rsidRDefault="00DE21D6" w:rsidP="006C2E6D">
          <w:pPr>
            <w:rPr>
              <w:b/>
              <w:bCs/>
            </w:rPr>
          </w:pPr>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6C2E6D">
                <w:rPr>
                  <w:rStyle w:val="Strong"/>
                </w:rPr>
                <w:t>Hany Mohammed</w:t>
              </w:r>
            </w:sdtContent>
          </w:sdt>
        </w:p>
        <w:p w14:paraId="6977A636" w14:textId="501ADFE3" w:rsidR="006C2E6D" w:rsidRDefault="00DE21D6" w:rsidP="006C2E6D">
          <w:r>
            <w:fldChar w:fldCharType="begin"/>
          </w:r>
          <w:r>
            <w:instrText xml:space="preserve"> DOCPROPERTY  "Author Email"  \* MERGEFORMAT </w:instrText>
          </w:r>
          <w:r>
            <w:fldChar w:fldCharType="separate"/>
          </w:r>
          <w:r w:rsidR="006C2E6D">
            <w:t>hany.mohammed@3segypt.com</w:t>
          </w:r>
          <w:r>
            <w:fldChar w:fldCharType="end"/>
          </w:r>
        </w:p>
        <w:p w14:paraId="320BE4D4" w14:textId="228D18A5" w:rsidR="000B0DDD" w:rsidRPr="000B0DDD" w:rsidRDefault="000B0DDD" w:rsidP="006C2E6D">
          <w:pPr>
            <w:rPr>
              <w:rStyle w:val="Emphasis"/>
              <w:b/>
              <w:bCs w:val="0"/>
            </w:rPr>
          </w:pPr>
          <w:r w:rsidRPr="000B0DDD">
            <w:rPr>
              <w:b/>
              <w:bCs/>
            </w:rPr>
            <w:t>3S Software</w:t>
          </w:r>
        </w:p>
        <w:p w14:paraId="2E3050B1" w14:textId="77777777" w:rsidR="006C2E6D" w:rsidRDefault="006C2E6D" w:rsidP="00276EDD">
          <w:pPr>
            <w:rPr>
              <w:rStyle w:val="Emphasis"/>
            </w:rPr>
          </w:pPr>
        </w:p>
        <w:p w14:paraId="0E945F6F" w14:textId="77777777" w:rsidR="003A231A" w:rsidRDefault="003A231A" w:rsidP="00276EDD">
          <w:pPr>
            <w:rPr>
              <w:rStyle w:val="Emphasis"/>
            </w:rPr>
          </w:pPr>
          <w:r w:rsidRPr="003A231A">
            <w:rPr>
              <w:rStyle w:val="Emphasis"/>
            </w:rPr>
            <w:t>Contributor</w:t>
          </w:r>
          <w:r>
            <w:rPr>
              <w:rStyle w:val="Emphasis"/>
            </w:rPr>
            <w:t>s</w:t>
          </w:r>
        </w:p>
        <w:p w14:paraId="6D1DE396" w14:textId="77777777" w:rsidR="00342676" w:rsidRPr="003A231A" w:rsidRDefault="00342676" w:rsidP="00276EDD">
          <w:pPr>
            <w:rPr>
              <w:rStyle w:val="Strong"/>
              <w:iCs/>
            </w:rPr>
          </w:pPr>
        </w:p>
        <w:p w14:paraId="2EB0EF86" w14:textId="77777777" w:rsidR="00DC7CA1" w:rsidRPr="00BB00CA" w:rsidRDefault="00DC7CA1" w:rsidP="00276EDD"/>
        <w:p w14:paraId="54E1AF3C" w14:textId="77777777" w:rsidR="00342676" w:rsidRPr="007D2234" w:rsidRDefault="00342676" w:rsidP="00276EDD">
          <w:pPr>
            <w:sectPr w:rsidR="00342676" w:rsidRPr="007D2234" w:rsidSect="00753918">
              <w:headerReference w:type="default" r:id="rId13"/>
              <w:footerReference w:type="default" r:id="rId14"/>
              <w:type w:val="continuous"/>
              <w:pgSz w:w="11906" w:h="16838" w:code="9"/>
              <w:pgMar w:top="1440" w:right="1440" w:bottom="1440" w:left="1440" w:header="706" w:footer="288" w:gutter="0"/>
              <w:pgNumType w:fmt="lowerRoman" w:start="1"/>
              <w:cols w:space="708"/>
              <w:titlePg/>
              <w:docGrid w:linePitch="360"/>
            </w:sectPr>
          </w:pPr>
        </w:p>
        <w:p w14:paraId="710C7C8B" w14:textId="77777777" w:rsidR="00342676" w:rsidRPr="007D2234" w:rsidRDefault="00342676" w:rsidP="00276EDD"/>
        <w:p w14:paraId="0712C1FB" w14:textId="77777777" w:rsidR="006019B6" w:rsidRPr="007D2234" w:rsidRDefault="006019B6" w:rsidP="00276EDD">
          <w:pPr>
            <w:pStyle w:val="CoverSubject"/>
          </w:pPr>
          <w:r w:rsidRPr="007D2234">
            <w:t>Revision and Signoff Sheet</w:t>
          </w:r>
        </w:p>
        <w:p w14:paraId="75A879CB" w14:textId="77777777" w:rsidR="00A3701F" w:rsidRPr="007D2234" w:rsidRDefault="00A3701F" w:rsidP="00276EDD">
          <w:pPr>
            <w:pStyle w:val="CoverHeading2"/>
          </w:pPr>
          <w:r w:rsidRPr="007D2234">
            <w:t>Change Record</w:t>
          </w:r>
        </w:p>
        <w:tbl>
          <w:tblPr>
            <w:tblStyle w:val="TableGrid"/>
            <w:tblW w:w="9450" w:type="dxa"/>
            <w:tblLook w:val="0620" w:firstRow="1" w:lastRow="0" w:firstColumn="0" w:lastColumn="0" w:noHBand="1" w:noVBand="1"/>
          </w:tblPr>
          <w:tblGrid>
            <w:gridCol w:w="1546"/>
            <w:gridCol w:w="2390"/>
            <w:gridCol w:w="1644"/>
            <w:gridCol w:w="1170"/>
            <w:gridCol w:w="2700"/>
          </w:tblGrid>
          <w:tr w:rsidR="00674181" w:rsidRPr="007D2234" w14:paraId="3D6BAD0C" w14:textId="77777777" w:rsidTr="00D248EE">
            <w:trPr>
              <w:cnfStyle w:val="100000000000" w:firstRow="1" w:lastRow="0" w:firstColumn="0" w:lastColumn="0" w:oddVBand="0" w:evenVBand="0" w:oddHBand="0" w:evenHBand="0" w:firstRowFirstColumn="0" w:firstRowLastColumn="0" w:lastRowFirstColumn="0" w:lastRowLastColumn="0"/>
            </w:trPr>
            <w:tc>
              <w:tcPr>
                <w:tcW w:w="1546" w:type="dxa"/>
                <w:vAlign w:val="center"/>
              </w:tcPr>
              <w:p w14:paraId="5B55691D" w14:textId="77777777" w:rsidR="00674181" w:rsidRPr="007D2234" w:rsidRDefault="00674181" w:rsidP="00D248EE">
                <w:pPr>
                  <w:jc w:val="left"/>
                </w:pPr>
                <w:r w:rsidRPr="007D2234">
                  <w:t>Date</w:t>
                </w:r>
              </w:p>
            </w:tc>
            <w:tc>
              <w:tcPr>
                <w:tcW w:w="2390" w:type="dxa"/>
                <w:vAlign w:val="center"/>
              </w:tcPr>
              <w:p w14:paraId="76AE6DDA" w14:textId="77777777" w:rsidR="00674181" w:rsidRPr="007D2234" w:rsidRDefault="00674181" w:rsidP="00D248EE">
                <w:pPr>
                  <w:jc w:val="left"/>
                </w:pPr>
                <w:r w:rsidRPr="007D2234">
                  <w:t>Author</w:t>
                </w:r>
              </w:p>
            </w:tc>
            <w:tc>
              <w:tcPr>
                <w:tcW w:w="1644" w:type="dxa"/>
                <w:vAlign w:val="center"/>
              </w:tcPr>
              <w:p w14:paraId="00632FAD" w14:textId="18C2ED6A" w:rsidR="00674181" w:rsidRPr="007D2234" w:rsidRDefault="00674181" w:rsidP="00D248EE">
                <w:pPr>
                  <w:jc w:val="left"/>
                </w:pPr>
                <w:r w:rsidRPr="007D2234">
                  <w:t>Position</w:t>
                </w:r>
              </w:p>
            </w:tc>
            <w:tc>
              <w:tcPr>
                <w:tcW w:w="1170" w:type="dxa"/>
                <w:vAlign w:val="center"/>
              </w:tcPr>
              <w:p w14:paraId="1CB928C0" w14:textId="43787D14" w:rsidR="00674181" w:rsidRPr="007D2234" w:rsidRDefault="00674181" w:rsidP="00D248EE">
                <w:pPr>
                  <w:jc w:val="left"/>
                </w:pPr>
                <w:r w:rsidRPr="007D2234">
                  <w:t>Version</w:t>
                </w:r>
              </w:p>
            </w:tc>
            <w:tc>
              <w:tcPr>
                <w:tcW w:w="2700" w:type="dxa"/>
                <w:vAlign w:val="center"/>
              </w:tcPr>
              <w:p w14:paraId="065D1E9A" w14:textId="77777777" w:rsidR="00674181" w:rsidRPr="007D2234" w:rsidRDefault="00674181" w:rsidP="00D248EE">
                <w:pPr>
                  <w:jc w:val="left"/>
                </w:pPr>
                <w:r w:rsidRPr="007D2234">
                  <w:t>Change Reference</w:t>
                </w:r>
              </w:p>
            </w:tc>
          </w:tr>
          <w:tr w:rsidR="00674181" w:rsidRPr="007D2234" w14:paraId="2ECF8375" w14:textId="77777777" w:rsidTr="00D248EE">
            <w:tc>
              <w:tcPr>
                <w:tcW w:w="1546" w:type="dxa"/>
                <w:vAlign w:val="center"/>
              </w:tcPr>
              <w:p w14:paraId="66DA7A8D" w14:textId="767B47D5" w:rsidR="00674181" w:rsidRPr="007D2234" w:rsidRDefault="00B16496" w:rsidP="00D248EE">
                <w:pPr>
                  <w:jc w:val="left"/>
                  <w:rPr>
                    <w:rStyle w:val="StyleLatinSegoeUI10pt"/>
                  </w:rPr>
                </w:pPr>
                <w:r>
                  <w:rPr>
                    <w:rStyle w:val="StyleLatinSegoeUI10pt"/>
                  </w:rPr>
                  <w:t>1</w:t>
                </w:r>
                <w:r w:rsidR="00AF7043">
                  <w:rPr>
                    <w:rStyle w:val="StyleLatinSegoeUI10pt"/>
                  </w:rPr>
                  <w:t>5</w:t>
                </w:r>
                <w:r w:rsidR="00674181">
                  <w:rPr>
                    <w:rStyle w:val="StyleLatinSegoeUI10pt"/>
                  </w:rPr>
                  <w:t>.07.2019</w:t>
                </w:r>
              </w:p>
            </w:tc>
            <w:tc>
              <w:tcPr>
                <w:tcW w:w="2390" w:type="dxa"/>
                <w:vAlign w:val="center"/>
              </w:tcPr>
              <w:p w14:paraId="669C6137" w14:textId="77777777" w:rsidR="00674181" w:rsidRPr="007D2234" w:rsidRDefault="00674181" w:rsidP="00D248EE">
                <w:pPr>
                  <w:jc w:val="left"/>
                  <w:rPr>
                    <w:rStyle w:val="StyleLatinSegoeUI10pt"/>
                  </w:rPr>
                </w:pPr>
                <w:r>
                  <w:rPr>
                    <w:rStyle w:val="StyleLatinSegoeUI10pt"/>
                  </w:rPr>
                  <w:t>Hany F. Mohammed</w:t>
                </w:r>
              </w:p>
            </w:tc>
            <w:tc>
              <w:tcPr>
                <w:tcW w:w="1644" w:type="dxa"/>
                <w:vAlign w:val="center"/>
              </w:tcPr>
              <w:p w14:paraId="4D0CA1F9" w14:textId="7A90BA35" w:rsidR="00674181" w:rsidRDefault="00674181" w:rsidP="00D248EE">
                <w:pPr>
                  <w:jc w:val="left"/>
                  <w:rPr>
                    <w:rStyle w:val="StyleLatinSegoeUI10pt"/>
                  </w:rPr>
                </w:pPr>
                <w:r>
                  <w:rPr>
                    <w:rStyle w:val="StyleLatinSegoeUI10pt"/>
                  </w:rPr>
                  <w:t>Architect</w:t>
                </w:r>
              </w:p>
            </w:tc>
            <w:tc>
              <w:tcPr>
                <w:tcW w:w="1170" w:type="dxa"/>
                <w:vAlign w:val="center"/>
              </w:tcPr>
              <w:p w14:paraId="184A6DB3" w14:textId="7828B74B" w:rsidR="00674181" w:rsidRPr="007D2234" w:rsidRDefault="00674181" w:rsidP="00D248EE">
                <w:pPr>
                  <w:jc w:val="left"/>
                  <w:rPr>
                    <w:rStyle w:val="StyleLatinSegoeUI10pt"/>
                  </w:rPr>
                </w:pPr>
                <w:r>
                  <w:rPr>
                    <w:rStyle w:val="StyleLatinSegoeUI10pt"/>
                  </w:rPr>
                  <w:t>0.1</w:t>
                </w:r>
              </w:p>
            </w:tc>
            <w:tc>
              <w:tcPr>
                <w:tcW w:w="2700" w:type="dxa"/>
                <w:vAlign w:val="center"/>
              </w:tcPr>
              <w:p w14:paraId="7A5F2305" w14:textId="77777777" w:rsidR="00674181" w:rsidRPr="007D2234" w:rsidRDefault="00674181" w:rsidP="00D248EE">
                <w:pPr>
                  <w:jc w:val="left"/>
                  <w:rPr>
                    <w:rStyle w:val="StyleLatinSegoeUI10pt"/>
                  </w:rPr>
                </w:pPr>
                <w:r>
                  <w:rPr>
                    <w:rStyle w:val="StyleLatinSegoeUI10pt"/>
                  </w:rPr>
                  <w:t>Initial Version</w:t>
                </w:r>
              </w:p>
            </w:tc>
          </w:tr>
          <w:tr w:rsidR="00AF7043" w:rsidRPr="007D2234" w14:paraId="322B0A79" w14:textId="77777777" w:rsidTr="00D248EE">
            <w:tc>
              <w:tcPr>
                <w:tcW w:w="1546" w:type="dxa"/>
                <w:vAlign w:val="center"/>
              </w:tcPr>
              <w:p w14:paraId="69F2F718" w14:textId="1FC18421" w:rsidR="00AF7043" w:rsidRPr="007D2234" w:rsidRDefault="00AF7043" w:rsidP="00D248EE">
                <w:pPr>
                  <w:jc w:val="left"/>
                  <w:rPr>
                    <w:rStyle w:val="StyleLatinSegoeUI10pt"/>
                  </w:rPr>
                </w:pPr>
                <w:r>
                  <w:rPr>
                    <w:rStyle w:val="StyleLatinSegoeUI10pt"/>
                  </w:rPr>
                  <w:t>16.07.2019</w:t>
                </w:r>
              </w:p>
            </w:tc>
            <w:tc>
              <w:tcPr>
                <w:tcW w:w="2390" w:type="dxa"/>
                <w:vAlign w:val="center"/>
              </w:tcPr>
              <w:p w14:paraId="28FE3A86" w14:textId="5DF6A214" w:rsidR="00AF7043" w:rsidRPr="007D2234" w:rsidRDefault="00AF7043" w:rsidP="00D248EE">
                <w:pPr>
                  <w:jc w:val="left"/>
                  <w:rPr>
                    <w:rStyle w:val="StyleLatinSegoeUI10pt"/>
                  </w:rPr>
                </w:pPr>
                <w:r>
                  <w:rPr>
                    <w:rStyle w:val="StyleLatinSegoeUI10pt"/>
                  </w:rPr>
                  <w:t>Hany F. Mohammed</w:t>
                </w:r>
              </w:p>
            </w:tc>
            <w:tc>
              <w:tcPr>
                <w:tcW w:w="1644" w:type="dxa"/>
                <w:vAlign w:val="center"/>
              </w:tcPr>
              <w:p w14:paraId="5D71F602" w14:textId="59B4CD07" w:rsidR="00AF7043" w:rsidRPr="007D2234" w:rsidRDefault="00AF7043" w:rsidP="00D248EE">
                <w:pPr>
                  <w:jc w:val="left"/>
                  <w:rPr>
                    <w:rStyle w:val="StyleLatinSegoeUI10pt"/>
                  </w:rPr>
                </w:pPr>
                <w:r>
                  <w:rPr>
                    <w:rStyle w:val="StyleLatinSegoeUI10pt"/>
                  </w:rPr>
                  <w:t>Architect</w:t>
                </w:r>
              </w:p>
            </w:tc>
            <w:tc>
              <w:tcPr>
                <w:tcW w:w="1170" w:type="dxa"/>
                <w:vAlign w:val="center"/>
              </w:tcPr>
              <w:p w14:paraId="3C17E240" w14:textId="64C22F5C" w:rsidR="00AF7043" w:rsidRPr="007D2234" w:rsidRDefault="00AF7043" w:rsidP="00D248EE">
                <w:pPr>
                  <w:jc w:val="left"/>
                  <w:rPr>
                    <w:rStyle w:val="StyleLatinSegoeUI10pt"/>
                  </w:rPr>
                </w:pPr>
                <w:r>
                  <w:rPr>
                    <w:rStyle w:val="StyleLatinSegoeUI10pt"/>
                  </w:rPr>
                  <w:t>0.2</w:t>
                </w:r>
              </w:p>
            </w:tc>
            <w:tc>
              <w:tcPr>
                <w:tcW w:w="2700" w:type="dxa"/>
                <w:vAlign w:val="center"/>
              </w:tcPr>
              <w:p w14:paraId="7B4F743C" w14:textId="3FDD2A66" w:rsidR="00AF7043" w:rsidRPr="007D2234" w:rsidRDefault="00AF7043" w:rsidP="00D248EE">
                <w:pPr>
                  <w:jc w:val="left"/>
                  <w:rPr>
                    <w:rStyle w:val="StyleLatinSegoeUI10pt"/>
                  </w:rPr>
                </w:pPr>
                <w:r>
                  <w:rPr>
                    <w:rStyle w:val="StyleLatinSegoeUI10pt"/>
                  </w:rPr>
                  <w:t>Minor modifications</w:t>
                </w:r>
              </w:p>
            </w:tc>
          </w:tr>
          <w:tr w:rsidR="00FA5968" w:rsidRPr="007D2234" w14:paraId="34A4D30C" w14:textId="77777777" w:rsidTr="00D248EE">
            <w:tc>
              <w:tcPr>
                <w:tcW w:w="1546" w:type="dxa"/>
                <w:vAlign w:val="center"/>
              </w:tcPr>
              <w:p w14:paraId="7B7CA291" w14:textId="29D14542" w:rsidR="00FA5968" w:rsidRDefault="00FA5968" w:rsidP="00D248EE">
                <w:pPr>
                  <w:jc w:val="left"/>
                  <w:rPr>
                    <w:rStyle w:val="StyleLatinSegoeUI10pt"/>
                  </w:rPr>
                </w:pPr>
                <w:r>
                  <w:rPr>
                    <w:rStyle w:val="StyleLatinSegoeUI10pt"/>
                  </w:rPr>
                  <w:t>18.07.2019</w:t>
                </w:r>
              </w:p>
            </w:tc>
            <w:tc>
              <w:tcPr>
                <w:tcW w:w="2390" w:type="dxa"/>
                <w:vAlign w:val="center"/>
              </w:tcPr>
              <w:p w14:paraId="777599AC" w14:textId="46F59905" w:rsidR="00FA5968" w:rsidRDefault="00FA5968" w:rsidP="00D248EE">
                <w:pPr>
                  <w:jc w:val="left"/>
                  <w:rPr>
                    <w:rStyle w:val="StyleLatinSegoeUI10pt"/>
                  </w:rPr>
                </w:pPr>
                <w:r>
                  <w:rPr>
                    <w:rStyle w:val="StyleLatinSegoeUI10pt"/>
                  </w:rPr>
                  <w:t>Hany F. Mohammed</w:t>
                </w:r>
              </w:p>
            </w:tc>
            <w:tc>
              <w:tcPr>
                <w:tcW w:w="1644" w:type="dxa"/>
                <w:vAlign w:val="center"/>
              </w:tcPr>
              <w:p w14:paraId="75954535" w14:textId="56FC2091" w:rsidR="00FA5968" w:rsidRDefault="00FA5968" w:rsidP="00D248EE">
                <w:pPr>
                  <w:jc w:val="left"/>
                  <w:rPr>
                    <w:rStyle w:val="StyleLatinSegoeUI10pt"/>
                  </w:rPr>
                </w:pPr>
                <w:r>
                  <w:rPr>
                    <w:rStyle w:val="StyleLatinSegoeUI10pt"/>
                  </w:rPr>
                  <w:t>Architect</w:t>
                </w:r>
              </w:p>
            </w:tc>
            <w:tc>
              <w:tcPr>
                <w:tcW w:w="1170" w:type="dxa"/>
                <w:vAlign w:val="center"/>
              </w:tcPr>
              <w:p w14:paraId="7A8CE77B" w14:textId="25DDD47C" w:rsidR="00FA5968" w:rsidRDefault="00FA5968" w:rsidP="00D248EE">
                <w:pPr>
                  <w:jc w:val="left"/>
                  <w:rPr>
                    <w:rStyle w:val="StyleLatinSegoeUI10pt"/>
                  </w:rPr>
                </w:pPr>
                <w:r>
                  <w:rPr>
                    <w:rStyle w:val="StyleLatinSegoeUI10pt"/>
                  </w:rPr>
                  <w:t>0.3</w:t>
                </w:r>
              </w:p>
            </w:tc>
            <w:tc>
              <w:tcPr>
                <w:tcW w:w="2700" w:type="dxa"/>
                <w:vAlign w:val="center"/>
              </w:tcPr>
              <w:p w14:paraId="0A9942D0" w14:textId="22686740" w:rsidR="00FA5968" w:rsidRDefault="00FA5968" w:rsidP="00D248EE">
                <w:pPr>
                  <w:jc w:val="left"/>
                  <w:rPr>
                    <w:rStyle w:val="StyleLatinSegoeUI10pt"/>
                  </w:rPr>
                </w:pPr>
                <w:r>
                  <w:rPr>
                    <w:rStyle w:val="StyleLatinSegoeUI10pt"/>
                  </w:rPr>
                  <w:t>Integration Servers modifications.</w:t>
                </w:r>
              </w:p>
            </w:tc>
          </w:tr>
          <w:tr w:rsidR="00571845" w:rsidRPr="007D2234" w14:paraId="714D064E" w14:textId="77777777" w:rsidTr="00D248EE">
            <w:tc>
              <w:tcPr>
                <w:tcW w:w="1546" w:type="dxa"/>
                <w:vAlign w:val="center"/>
              </w:tcPr>
              <w:p w14:paraId="2910B602" w14:textId="44D78AD6" w:rsidR="00571845" w:rsidRDefault="00571845" w:rsidP="00571845">
                <w:pPr>
                  <w:jc w:val="left"/>
                  <w:rPr>
                    <w:rStyle w:val="StyleLatinSegoeUI10pt"/>
                  </w:rPr>
                </w:pPr>
                <w:r>
                  <w:rPr>
                    <w:rStyle w:val="StyleLatinSegoeUI10pt"/>
                  </w:rPr>
                  <w:t>30.07.2019</w:t>
                </w:r>
              </w:p>
            </w:tc>
            <w:tc>
              <w:tcPr>
                <w:tcW w:w="2390" w:type="dxa"/>
                <w:vAlign w:val="center"/>
              </w:tcPr>
              <w:p w14:paraId="01232A92" w14:textId="138DA353" w:rsidR="00571845" w:rsidRDefault="00571845" w:rsidP="00571845">
                <w:pPr>
                  <w:jc w:val="left"/>
                  <w:rPr>
                    <w:rStyle w:val="StyleLatinSegoeUI10pt"/>
                  </w:rPr>
                </w:pPr>
                <w:r>
                  <w:rPr>
                    <w:rStyle w:val="StyleLatinSegoeUI10pt"/>
                  </w:rPr>
                  <w:t>Hany F. Mohammed</w:t>
                </w:r>
              </w:p>
            </w:tc>
            <w:tc>
              <w:tcPr>
                <w:tcW w:w="1644" w:type="dxa"/>
                <w:vAlign w:val="center"/>
              </w:tcPr>
              <w:p w14:paraId="3D24D8BA" w14:textId="3BBF66B1" w:rsidR="00571845" w:rsidRDefault="00571845" w:rsidP="00571845">
                <w:pPr>
                  <w:jc w:val="left"/>
                  <w:rPr>
                    <w:rStyle w:val="StyleLatinSegoeUI10pt"/>
                  </w:rPr>
                </w:pPr>
                <w:r>
                  <w:rPr>
                    <w:rStyle w:val="StyleLatinSegoeUI10pt"/>
                  </w:rPr>
                  <w:t>Architect</w:t>
                </w:r>
              </w:p>
            </w:tc>
            <w:tc>
              <w:tcPr>
                <w:tcW w:w="1170" w:type="dxa"/>
                <w:vAlign w:val="center"/>
              </w:tcPr>
              <w:p w14:paraId="499B23D0" w14:textId="49402121" w:rsidR="00571845" w:rsidRDefault="00571845" w:rsidP="00571845">
                <w:pPr>
                  <w:jc w:val="left"/>
                  <w:rPr>
                    <w:rStyle w:val="StyleLatinSegoeUI10pt"/>
                  </w:rPr>
                </w:pPr>
                <w:r>
                  <w:rPr>
                    <w:rStyle w:val="StyleLatinSegoeUI10pt"/>
                  </w:rPr>
                  <w:t>0.4</w:t>
                </w:r>
              </w:p>
            </w:tc>
            <w:tc>
              <w:tcPr>
                <w:tcW w:w="2700" w:type="dxa"/>
                <w:vAlign w:val="center"/>
              </w:tcPr>
              <w:p w14:paraId="5FB9ADCA" w14:textId="717D33B3" w:rsidR="00571845" w:rsidRDefault="00571845" w:rsidP="00571845">
                <w:pPr>
                  <w:jc w:val="left"/>
                  <w:rPr>
                    <w:rStyle w:val="StyleLatinSegoeUI10pt"/>
                  </w:rPr>
                </w:pPr>
                <w:r>
                  <w:rPr>
                    <w:rStyle w:val="StyleLatinSegoeUI10pt"/>
                  </w:rPr>
                  <w:t>Minor modifications.</w:t>
                </w:r>
              </w:p>
            </w:tc>
          </w:tr>
          <w:tr w:rsidR="00116AAA" w:rsidRPr="007D2234" w14:paraId="25D4977A" w14:textId="77777777" w:rsidTr="00D248EE">
            <w:tc>
              <w:tcPr>
                <w:tcW w:w="1546" w:type="dxa"/>
                <w:vAlign w:val="center"/>
              </w:tcPr>
              <w:p w14:paraId="66E737A8" w14:textId="480EDBF2" w:rsidR="00116AAA" w:rsidRDefault="00116AAA" w:rsidP="00116AAA">
                <w:pPr>
                  <w:jc w:val="left"/>
                  <w:rPr>
                    <w:rStyle w:val="StyleLatinSegoeUI10pt"/>
                  </w:rPr>
                </w:pPr>
                <w:r>
                  <w:rPr>
                    <w:rStyle w:val="StyleLatinSegoeUI10pt"/>
                  </w:rPr>
                  <w:t>06.08.2019</w:t>
                </w:r>
              </w:p>
            </w:tc>
            <w:tc>
              <w:tcPr>
                <w:tcW w:w="2390" w:type="dxa"/>
                <w:vAlign w:val="center"/>
              </w:tcPr>
              <w:p w14:paraId="4F4F0D2F" w14:textId="570952EC" w:rsidR="00116AAA" w:rsidRDefault="00116AAA" w:rsidP="00116AAA">
                <w:pPr>
                  <w:jc w:val="left"/>
                  <w:rPr>
                    <w:rStyle w:val="StyleLatinSegoeUI10pt"/>
                  </w:rPr>
                </w:pPr>
                <w:r>
                  <w:rPr>
                    <w:rStyle w:val="StyleLatinSegoeUI10pt"/>
                  </w:rPr>
                  <w:t>Hany F. Mohammed</w:t>
                </w:r>
              </w:p>
            </w:tc>
            <w:tc>
              <w:tcPr>
                <w:tcW w:w="1644" w:type="dxa"/>
                <w:vAlign w:val="center"/>
              </w:tcPr>
              <w:p w14:paraId="26B9A628" w14:textId="1BBF0912" w:rsidR="00116AAA" w:rsidRDefault="00116AAA" w:rsidP="00116AAA">
                <w:pPr>
                  <w:jc w:val="left"/>
                  <w:rPr>
                    <w:rStyle w:val="StyleLatinSegoeUI10pt"/>
                  </w:rPr>
                </w:pPr>
                <w:r>
                  <w:rPr>
                    <w:rStyle w:val="StyleLatinSegoeUI10pt"/>
                  </w:rPr>
                  <w:t>Architect</w:t>
                </w:r>
              </w:p>
            </w:tc>
            <w:tc>
              <w:tcPr>
                <w:tcW w:w="1170" w:type="dxa"/>
                <w:vAlign w:val="center"/>
              </w:tcPr>
              <w:p w14:paraId="3B281D74" w14:textId="340A77EB" w:rsidR="00116AAA" w:rsidRDefault="00116AAA" w:rsidP="00116AAA">
                <w:pPr>
                  <w:jc w:val="left"/>
                  <w:rPr>
                    <w:rStyle w:val="StyleLatinSegoeUI10pt"/>
                  </w:rPr>
                </w:pPr>
                <w:r>
                  <w:rPr>
                    <w:rStyle w:val="StyleLatinSegoeUI10pt"/>
                  </w:rPr>
                  <w:t>0.5</w:t>
                </w:r>
              </w:p>
            </w:tc>
            <w:tc>
              <w:tcPr>
                <w:tcW w:w="2700" w:type="dxa"/>
                <w:vAlign w:val="center"/>
              </w:tcPr>
              <w:p w14:paraId="465D7117" w14:textId="77777777" w:rsidR="00116AAA" w:rsidRDefault="00116AAA" w:rsidP="00116AAA">
                <w:pPr>
                  <w:jc w:val="left"/>
                  <w:rPr>
                    <w:rStyle w:val="StyleLatinSegoeUI10pt"/>
                  </w:rPr>
                </w:pPr>
                <w:r>
                  <w:rPr>
                    <w:rStyle w:val="StyleLatinSegoeUI10pt"/>
                  </w:rPr>
                  <w:t>Minor modifications.</w:t>
                </w:r>
              </w:p>
              <w:p w14:paraId="0CFECB94" w14:textId="2ABD1819" w:rsidR="00EC5E8D" w:rsidRDefault="00EC5E8D" w:rsidP="00116AAA">
                <w:pPr>
                  <w:jc w:val="left"/>
                  <w:rPr>
                    <w:rStyle w:val="StyleLatinSegoeUI10pt"/>
                  </w:rPr>
                </w:pPr>
                <w:r>
                  <w:rPr>
                    <w:rStyle w:val="StyleLatinSegoeUI10pt"/>
                  </w:rPr>
                  <w:t>Added notes section with more technical details.</w:t>
                </w:r>
              </w:p>
            </w:tc>
          </w:tr>
          <w:tr w:rsidR="00F80D76" w:rsidRPr="007D2234" w14:paraId="6FBA9F2A" w14:textId="77777777" w:rsidTr="00D248EE">
            <w:tc>
              <w:tcPr>
                <w:tcW w:w="1546" w:type="dxa"/>
                <w:vAlign w:val="center"/>
              </w:tcPr>
              <w:p w14:paraId="1C7E59FA" w14:textId="75268CCF" w:rsidR="00F80D76" w:rsidRDefault="00F80D76" w:rsidP="00F80D76">
                <w:pPr>
                  <w:jc w:val="left"/>
                  <w:rPr>
                    <w:rStyle w:val="StyleLatinSegoeUI10pt"/>
                  </w:rPr>
                </w:pPr>
                <w:r>
                  <w:rPr>
                    <w:rStyle w:val="StyleLatinSegoeUI10pt"/>
                  </w:rPr>
                  <w:t>18.09.2019</w:t>
                </w:r>
              </w:p>
            </w:tc>
            <w:tc>
              <w:tcPr>
                <w:tcW w:w="2390" w:type="dxa"/>
                <w:vAlign w:val="center"/>
              </w:tcPr>
              <w:p w14:paraId="364E7B8D" w14:textId="7AD8DB2D" w:rsidR="00F80D76" w:rsidRDefault="00F80D76" w:rsidP="00F80D76">
                <w:pPr>
                  <w:jc w:val="left"/>
                  <w:rPr>
                    <w:rStyle w:val="StyleLatinSegoeUI10pt"/>
                  </w:rPr>
                </w:pPr>
                <w:r>
                  <w:rPr>
                    <w:rStyle w:val="StyleLatinSegoeUI10pt"/>
                  </w:rPr>
                  <w:t>Hany F. Mohammed</w:t>
                </w:r>
              </w:p>
            </w:tc>
            <w:tc>
              <w:tcPr>
                <w:tcW w:w="1644" w:type="dxa"/>
                <w:vAlign w:val="center"/>
              </w:tcPr>
              <w:p w14:paraId="7BE69EBF" w14:textId="6C5D57F6" w:rsidR="00F80D76" w:rsidRDefault="00F80D76" w:rsidP="00F80D76">
                <w:pPr>
                  <w:jc w:val="left"/>
                  <w:rPr>
                    <w:rStyle w:val="StyleLatinSegoeUI10pt"/>
                  </w:rPr>
                </w:pPr>
                <w:r>
                  <w:rPr>
                    <w:rStyle w:val="StyleLatinSegoeUI10pt"/>
                  </w:rPr>
                  <w:t>Architect</w:t>
                </w:r>
              </w:p>
            </w:tc>
            <w:tc>
              <w:tcPr>
                <w:tcW w:w="1170" w:type="dxa"/>
                <w:vAlign w:val="center"/>
              </w:tcPr>
              <w:p w14:paraId="5964ED03" w14:textId="21E4DDAB" w:rsidR="00F80D76" w:rsidRDefault="00F80D76" w:rsidP="00F80D76">
                <w:pPr>
                  <w:jc w:val="left"/>
                  <w:rPr>
                    <w:rStyle w:val="StyleLatinSegoeUI10pt"/>
                  </w:rPr>
                </w:pPr>
                <w:r>
                  <w:rPr>
                    <w:rStyle w:val="StyleLatinSegoeUI10pt"/>
                  </w:rPr>
                  <w:t>0.6</w:t>
                </w:r>
              </w:p>
            </w:tc>
            <w:tc>
              <w:tcPr>
                <w:tcW w:w="2700" w:type="dxa"/>
                <w:vAlign w:val="center"/>
              </w:tcPr>
              <w:p w14:paraId="23F7E25F" w14:textId="1DF98792" w:rsidR="00640663" w:rsidRDefault="00640663" w:rsidP="00F80D76">
                <w:pPr>
                  <w:jc w:val="left"/>
                  <w:rPr>
                    <w:rStyle w:val="StyleLatinSegoeUI10pt"/>
                  </w:rPr>
                </w:pPr>
                <w:r>
                  <w:rPr>
                    <w:rStyle w:val="StyleLatinSegoeUI10pt"/>
                  </w:rPr>
                  <w:t>Minor modifications.</w:t>
                </w:r>
              </w:p>
              <w:p w14:paraId="0FE56E06" w14:textId="1B9FFB92" w:rsidR="00F80D76" w:rsidRDefault="00F80D76" w:rsidP="00F80D76">
                <w:pPr>
                  <w:jc w:val="left"/>
                  <w:rPr>
                    <w:rStyle w:val="StyleLatinSegoeUI10pt"/>
                  </w:rPr>
                </w:pPr>
                <w:r>
                  <w:rPr>
                    <w:rStyle w:val="StyleLatinSegoeUI10pt"/>
                  </w:rPr>
                  <w:t xml:space="preserve">Session </w:t>
                </w:r>
                <w:r w:rsidR="00640663">
                  <w:rPr>
                    <w:rStyle w:val="StyleLatinSegoeUI10pt"/>
                  </w:rPr>
                  <w:t>management</w:t>
                </w:r>
                <w:r w:rsidR="00E413F0">
                  <w:rPr>
                    <w:rStyle w:val="StyleLatinSegoeUI10pt"/>
                  </w:rPr>
                  <w:t>.</w:t>
                </w:r>
              </w:p>
            </w:tc>
          </w:tr>
        </w:tbl>
        <w:p w14:paraId="1AB5590C" w14:textId="77777777" w:rsidR="00A3701F" w:rsidRPr="007D2234" w:rsidRDefault="00A3701F" w:rsidP="00276EDD"/>
        <w:p w14:paraId="3A25D9B5" w14:textId="77777777" w:rsidR="00A3701F" w:rsidRPr="007D2234" w:rsidRDefault="00A3701F" w:rsidP="00276EDD">
          <w:pPr>
            <w:pStyle w:val="CoverHeading2"/>
          </w:pPr>
          <w:r w:rsidRPr="007D2234">
            <w:t>Reviewers</w:t>
          </w:r>
        </w:p>
        <w:tbl>
          <w:tblPr>
            <w:tblStyle w:val="TableGrid"/>
            <w:tblW w:w="9450" w:type="dxa"/>
            <w:tblLook w:val="0620" w:firstRow="1" w:lastRow="0" w:firstColumn="0" w:lastColumn="0" w:noHBand="1" w:noVBand="1"/>
          </w:tblPr>
          <w:tblGrid>
            <w:gridCol w:w="2160"/>
            <w:gridCol w:w="2268"/>
            <w:gridCol w:w="2862"/>
            <w:gridCol w:w="2160"/>
          </w:tblGrid>
          <w:tr w:rsidR="00A3701F" w:rsidRPr="007D2234" w14:paraId="5C1A240A" w14:textId="77777777" w:rsidTr="009F55F2">
            <w:trPr>
              <w:cnfStyle w:val="100000000000" w:firstRow="1" w:lastRow="0" w:firstColumn="0" w:lastColumn="0" w:oddVBand="0" w:evenVBand="0" w:oddHBand="0" w:evenHBand="0" w:firstRowFirstColumn="0" w:firstRowLastColumn="0" w:lastRowFirstColumn="0" w:lastRowLastColumn="0"/>
            </w:trPr>
            <w:tc>
              <w:tcPr>
                <w:tcW w:w="2160" w:type="dxa"/>
              </w:tcPr>
              <w:p w14:paraId="591DBF02" w14:textId="77777777" w:rsidR="00A3701F" w:rsidRPr="007D2234" w:rsidRDefault="00A3701F" w:rsidP="00276EDD">
                <w:r w:rsidRPr="007D2234">
                  <w:t>Name</w:t>
                </w:r>
              </w:p>
            </w:tc>
            <w:tc>
              <w:tcPr>
                <w:tcW w:w="2268" w:type="dxa"/>
              </w:tcPr>
              <w:p w14:paraId="653589CA" w14:textId="77777777" w:rsidR="00A3701F" w:rsidRPr="007D2234" w:rsidRDefault="00A3701F" w:rsidP="00276EDD">
                <w:r w:rsidRPr="007D2234">
                  <w:t>Version Approved</w:t>
                </w:r>
              </w:p>
            </w:tc>
            <w:tc>
              <w:tcPr>
                <w:tcW w:w="2862" w:type="dxa"/>
              </w:tcPr>
              <w:p w14:paraId="51F3F0F5" w14:textId="77777777" w:rsidR="00A3701F" w:rsidRPr="007D2234" w:rsidRDefault="00A3701F" w:rsidP="00276EDD">
                <w:r w:rsidRPr="007D2234">
                  <w:t>Position</w:t>
                </w:r>
              </w:p>
            </w:tc>
            <w:tc>
              <w:tcPr>
                <w:tcW w:w="2160" w:type="dxa"/>
              </w:tcPr>
              <w:p w14:paraId="166FDA65" w14:textId="77777777" w:rsidR="00A3701F" w:rsidRPr="007D2234" w:rsidRDefault="00A3701F" w:rsidP="00276EDD">
                <w:r w:rsidRPr="007D2234">
                  <w:t>Date</w:t>
                </w:r>
              </w:p>
            </w:tc>
          </w:tr>
          <w:tr w:rsidR="00A3701F" w:rsidRPr="007D2234" w14:paraId="5A8EBBE6" w14:textId="77777777" w:rsidTr="009F55F2">
            <w:tc>
              <w:tcPr>
                <w:tcW w:w="2160" w:type="dxa"/>
              </w:tcPr>
              <w:p w14:paraId="71E57B2E" w14:textId="56C77029" w:rsidR="00A3701F" w:rsidRPr="007D2234" w:rsidRDefault="00A3701F" w:rsidP="00276EDD">
                <w:pPr>
                  <w:rPr>
                    <w:rStyle w:val="StyleLatinSegoeUI10pt"/>
                  </w:rPr>
                </w:pPr>
              </w:p>
            </w:tc>
            <w:tc>
              <w:tcPr>
                <w:tcW w:w="2268" w:type="dxa"/>
              </w:tcPr>
              <w:p w14:paraId="0BB394F7" w14:textId="0EC92CC6" w:rsidR="00A3701F" w:rsidRPr="007D2234" w:rsidRDefault="00A3701F" w:rsidP="00276EDD">
                <w:pPr>
                  <w:rPr>
                    <w:rStyle w:val="StyleLatinSegoeUI10pt"/>
                  </w:rPr>
                </w:pPr>
              </w:p>
            </w:tc>
            <w:tc>
              <w:tcPr>
                <w:tcW w:w="2862" w:type="dxa"/>
              </w:tcPr>
              <w:p w14:paraId="036687F3" w14:textId="693E1C1B" w:rsidR="00A3701F" w:rsidRPr="007D2234" w:rsidRDefault="00A3701F" w:rsidP="00276EDD">
                <w:pPr>
                  <w:rPr>
                    <w:rStyle w:val="StyleLatinSegoeUI10pt"/>
                  </w:rPr>
                </w:pPr>
              </w:p>
            </w:tc>
            <w:tc>
              <w:tcPr>
                <w:tcW w:w="2160" w:type="dxa"/>
              </w:tcPr>
              <w:p w14:paraId="0F7A1BF2" w14:textId="574766C3" w:rsidR="00A3701F" w:rsidRPr="007D2234" w:rsidRDefault="00A3701F" w:rsidP="00276EDD">
                <w:pPr>
                  <w:rPr>
                    <w:rStyle w:val="StyleLatinSegoeUI10pt"/>
                  </w:rPr>
                </w:pPr>
              </w:p>
            </w:tc>
          </w:tr>
          <w:tr w:rsidR="00A3701F" w:rsidRPr="007D2234" w14:paraId="31468FAD" w14:textId="77777777" w:rsidTr="009F55F2">
            <w:tc>
              <w:tcPr>
                <w:tcW w:w="2160" w:type="dxa"/>
              </w:tcPr>
              <w:p w14:paraId="30CB4E1B" w14:textId="77777777" w:rsidR="00A3701F" w:rsidRPr="007D2234" w:rsidRDefault="00A3701F" w:rsidP="00276EDD">
                <w:pPr>
                  <w:rPr>
                    <w:rStyle w:val="StyleLatinSegoeUI10pt"/>
                  </w:rPr>
                </w:pPr>
              </w:p>
            </w:tc>
            <w:tc>
              <w:tcPr>
                <w:tcW w:w="2268" w:type="dxa"/>
              </w:tcPr>
              <w:p w14:paraId="02803CB3" w14:textId="77777777" w:rsidR="00A3701F" w:rsidRPr="007D2234" w:rsidRDefault="00A3701F" w:rsidP="00276EDD">
                <w:pPr>
                  <w:rPr>
                    <w:rStyle w:val="StyleLatinSegoeUI10pt"/>
                  </w:rPr>
                </w:pPr>
              </w:p>
            </w:tc>
            <w:tc>
              <w:tcPr>
                <w:tcW w:w="2862" w:type="dxa"/>
              </w:tcPr>
              <w:p w14:paraId="0CA55F2B" w14:textId="77777777" w:rsidR="00A3701F" w:rsidRPr="007D2234" w:rsidRDefault="00A3701F" w:rsidP="00276EDD">
                <w:pPr>
                  <w:rPr>
                    <w:rStyle w:val="StyleLatinSegoeUI10pt"/>
                  </w:rPr>
                </w:pPr>
              </w:p>
            </w:tc>
            <w:tc>
              <w:tcPr>
                <w:tcW w:w="2160" w:type="dxa"/>
              </w:tcPr>
              <w:p w14:paraId="3F40BAAF" w14:textId="77777777" w:rsidR="00A3701F" w:rsidRPr="007D2234" w:rsidRDefault="00A3701F" w:rsidP="00276EDD">
                <w:pPr>
                  <w:rPr>
                    <w:rStyle w:val="StyleLatinSegoeUI10pt"/>
                  </w:rPr>
                </w:pPr>
              </w:p>
            </w:tc>
          </w:tr>
        </w:tbl>
        <w:p w14:paraId="157301E7" w14:textId="77777777" w:rsidR="00A3701F" w:rsidRPr="007D2234" w:rsidRDefault="00A3701F" w:rsidP="00276EDD"/>
        <w:p w14:paraId="781CAB18" w14:textId="77777777" w:rsidR="006019B6" w:rsidRPr="007D2234" w:rsidRDefault="00A3701F" w:rsidP="00276EDD">
          <w:r w:rsidRPr="007D2234">
            <w:br w:type="page"/>
          </w:r>
        </w:p>
        <w:sdt>
          <w:sdtPr>
            <w:rPr>
              <w:color w:val="auto"/>
              <w:sz w:val="22"/>
            </w:rPr>
            <w:id w:val="1909805974"/>
            <w:docPartObj>
              <w:docPartGallery w:val="Table of Contents"/>
              <w:docPartUnique/>
            </w:docPartObj>
          </w:sdtPr>
          <w:sdtEndPr>
            <w:rPr>
              <w:noProof/>
            </w:rPr>
          </w:sdtEndPr>
          <w:sdtContent>
            <w:p w14:paraId="7EDCB00D" w14:textId="77777777" w:rsidR="002869AF" w:rsidRPr="007D2234" w:rsidRDefault="002869AF" w:rsidP="00276EDD">
              <w:pPr>
                <w:pStyle w:val="CoverSubject"/>
              </w:pPr>
              <w:r w:rsidRPr="007D2234">
                <w:t>Table of Contents</w:t>
              </w:r>
            </w:p>
            <w:p w14:paraId="719C48A8" w14:textId="101EDA53" w:rsidR="003400FA" w:rsidRDefault="002541E2">
              <w:pPr>
                <w:pStyle w:val="TOC1"/>
                <w:rPr>
                  <w:rFonts w:asciiTheme="minorHAnsi" w:hAnsiTheme="minorHAnsi"/>
                  <w:sz w:val="22"/>
                </w:rPr>
              </w:pPr>
              <w:r>
                <w:rPr>
                  <w:sz w:val="22"/>
                </w:rPr>
                <w:fldChar w:fldCharType="begin"/>
              </w:r>
              <w:r>
                <w:instrText xml:space="preserve"> TOC \o "1-3" \h \z \u </w:instrText>
              </w:r>
              <w:r>
                <w:rPr>
                  <w:sz w:val="22"/>
                </w:rPr>
                <w:fldChar w:fldCharType="separate"/>
              </w:r>
              <w:hyperlink w:anchor="_Toc15992150" w:history="1">
                <w:r w:rsidR="003400FA" w:rsidRPr="000D004F">
                  <w:rPr>
                    <w:rStyle w:val="Hyperlink"/>
                  </w:rPr>
                  <w:t>1.</w:t>
                </w:r>
                <w:r w:rsidR="003400FA">
                  <w:rPr>
                    <w:rFonts w:asciiTheme="minorHAnsi" w:hAnsiTheme="minorHAnsi"/>
                    <w:sz w:val="22"/>
                  </w:rPr>
                  <w:tab/>
                </w:r>
                <w:r w:rsidR="003400FA" w:rsidRPr="000D004F">
                  <w:rPr>
                    <w:rStyle w:val="Hyperlink"/>
                  </w:rPr>
                  <w:t>Logical View</w:t>
                </w:r>
                <w:r w:rsidR="003400FA">
                  <w:rPr>
                    <w:webHidden/>
                  </w:rPr>
                  <w:tab/>
                </w:r>
                <w:r w:rsidR="003400FA">
                  <w:rPr>
                    <w:webHidden/>
                  </w:rPr>
                  <w:fldChar w:fldCharType="begin"/>
                </w:r>
                <w:r w:rsidR="003400FA">
                  <w:rPr>
                    <w:webHidden/>
                  </w:rPr>
                  <w:instrText xml:space="preserve"> PAGEREF _Toc15992150 \h </w:instrText>
                </w:r>
                <w:r w:rsidR="003400FA">
                  <w:rPr>
                    <w:webHidden/>
                  </w:rPr>
                </w:r>
                <w:r w:rsidR="003400FA">
                  <w:rPr>
                    <w:webHidden/>
                  </w:rPr>
                  <w:fldChar w:fldCharType="separate"/>
                </w:r>
                <w:r w:rsidR="003400FA">
                  <w:rPr>
                    <w:webHidden/>
                  </w:rPr>
                  <w:t>4</w:t>
                </w:r>
                <w:r w:rsidR="003400FA">
                  <w:rPr>
                    <w:webHidden/>
                  </w:rPr>
                  <w:fldChar w:fldCharType="end"/>
                </w:r>
              </w:hyperlink>
            </w:p>
            <w:p w14:paraId="139C5995" w14:textId="5767BA53" w:rsidR="003400FA" w:rsidRDefault="00DE21D6">
              <w:pPr>
                <w:pStyle w:val="TOC2"/>
                <w:rPr>
                  <w:rFonts w:asciiTheme="minorHAnsi" w:hAnsiTheme="minorHAnsi"/>
                  <w:noProof/>
                  <w:sz w:val="22"/>
                </w:rPr>
              </w:pPr>
              <w:hyperlink w:anchor="_Toc15992151" w:history="1">
                <w:r w:rsidR="003400FA" w:rsidRPr="000D004F">
                  <w:rPr>
                    <w:rStyle w:val="Hyperlink"/>
                    <w:noProof/>
                  </w:rPr>
                  <w:t>1.1.</w:t>
                </w:r>
                <w:r w:rsidR="003400FA">
                  <w:rPr>
                    <w:rFonts w:asciiTheme="minorHAnsi" w:hAnsiTheme="minorHAnsi"/>
                    <w:noProof/>
                    <w:sz w:val="22"/>
                  </w:rPr>
                  <w:tab/>
                </w:r>
                <w:r w:rsidR="003400FA" w:rsidRPr="000D004F">
                  <w:rPr>
                    <w:rStyle w:val="Hyperlink"/>
                    <w:noProof/>
                  </w:rPr>
                  <w:t>Overview</w:t>
                </w:r>
                <w:r w:rsidR="003400FA">
                  <w:rPr>
                    <w:noProof/>
                    <w:webHidden/>
                  </w:rPr>
                  <w:tab/>
                </w:r>
                <w:r w:rsidR="003400FA">
                  <w:rPr>
                    <w:noProof/>
                    <w:webHidden/>
                  </w:rPr>
                  <w:fldChar w:fldCharType="begin"/>
                </w:r>
                <w:r w:rsidR="003400FA">
                  <w:rPr>
                    <w:noProof/>
                    <w:webHidden/>
                  </w:rPr>
                  <w:instrText xml:space="preserve"> PAGEREF _Toc15992151 \h </w:instrText>
                </w:r>
                <w:r w:rsidR="003400FA">
                  <w:rPr>
                    <w:noProof/>
                    <w:webHidden/>
                  </w:rPr>
                </w:r>
                <w:r w:rsidR="003400FA">
                  <w:rPr>
                    <w:noProof/>
                    <w:webHidden/>
                  </w:rPr>
                  <w:fldChar w:fldCharType="separate"/>
                </w:r>
                <w:r w:rsidR="003400FA">
                  <w:rPr>
                    <w:noProof/>
                    <w:webHidden/>
                  </w:rPr>
                  <w:t>4</w:t>
                </w:r>
                <w:r w:rsidR="003400FA">
                  <w:rPr>
                    <w:noProof/>
                    <w:webHidden/>
                  </w:rPr>
                  <w:fldChar w:fldCharType="end"/>
                </w:r>
              </w:hyperlink>
            </w:p>
            <w:p w14:paraId="7025690A" w14:textId="041FB9DA" w:rsidR="003400FA" w:rsidRDefault="00DE21D6">
              <w:pPr>
                <w:pStyle w:val="TOC2"/>
                <w:rPr>
                  <w:rFonts w:asciiTheme="minorHAnsi" w:hAnsiTheme="minorHAnsi"/>
                  <w:noProof/>
                  <w:sz w:val="22"/>
                </w:rPr>
              </w:pPr>
              <w:hyperlink w:anchor="_Toc15992152" w:history="1">
                <w:r w:rsidR="003400FA" w:rsidRPr="000D004F">
                  <w:rPr>
                    <w:rStyle w:val="Hyperlink"/>
                    <w:noProof/>
                  </w:rPr>
                  <w:t>1.2.</w:t>
                </w:r>
                <w:r w:rsidR="003400FA">
                  <w:rPr>
                    <w:rFonts w:asciiTheme="minorHAnsi" w:hAnsiTheme="minorHAnsi"/>
                    <w:noProof/>
                    <w:sz w:val="22"/>
                  </w:rPr>
                  <w:tab/>
                </w:r>
                <w:r w:rsidR="003400FA" w:rsidRPr="000D004F">
                  <w:rPr>
                    <w:rStyle w:val="Hyperlink"/>
                    <w:noProof/>
                  </w:rPr>
                  <w:t>Components</w:t>
                </w:r>
                <w:r w:rsidR="003400FA">
                  <w:rPr>
                    <w:noProof/>
                    <w:webHidden/>
                  </w:rPr>
                  <w:tab/>
                </w:r>
                <w:r w:rsidR="003400FA">
                  <w:rPr>
                    <w:noProof/>
                    <w:webHidden/>
                  </w:rPr>
                  <w:fldChar w:fldCharType="begin"/>
                </w:r>
                <w:r w:rsidR="003400FA">
                  <w:rPr>
                    <w:noProof/>
                    <w:webHidden/>
                  </w:rPr>
                  <w:instrText xml:space="preserve"> PAGEREF _Toc15992152 \h </w:instrText>
                </w:r>
                <w:r w:rsidR="003400FA">
                  <w:rPr>
                    <w:noProof/>
                    <w:webHidden/>
                  </w:rPr>
                </w:r>
                <w:r w:rsidR="003400FA">
                  <w:rPr>
                    <w:noProof/>
                    <w:webHidden/>
                  </w:rPr>
                  <w:fldChar w:fldCharType="separate"/>
                </w:r>
                <w:r w:rsidR="003400FA">
                  <w:rPr>
                    <w:noProof/>
                    <w:webHidden/>
                  </w:rPr>
                  <w:t>5</w:t>
                </w:r>
                <w:r w:rsidR="003400FA">
                  <w:rPr>
                    <w:noProof/>
                    <w:webHidden/>
                  </w:rPr>
                  <w:fldChar w:fldCharType="end"/>
                </w:r>
              </w:hyperlink>
            </w:p>
            <w:p w14:paraId="663BA283" w14:textId="53E1DCC8" w:rsidR="003400FA" w:rsidRDefault="00DE21D6">
              <w:pPr>
                <w:pStyle w:val="TOC3"/>
                <w:tabs>
                  <w:tab w:val="left" w:pos="1320"/>
                </w:tabs>
                <w:rPr>
                  <w:rFonts w:asciiTheme="minorHAnsi" w:eastAsiaTheme="minorEastAsia" w:hAnsiTheme="minorHAnsi"/>
                  <w:noProof/>
                  <w:spacing w:val="0"/>
                  <w:sz w:val="22"/>
                  <w:szCs w:val="22"/>
                </w:rPr>
              </w:pPr>
              <w:hyperlink w:anchor="_Toc15992153" w:history="1">
                <w:r w:rsidR="003400FA" w:rsidRPr="000D004F">
                  <w:rPr>
                    <w:rStyle w:val="Hyperlink"/>
                    <w:noProof/>
                  </w:rPr>
                  <w:t>1.2.1.</w:t>
                </w:r>
                <w:r w:rsidR="003400FA">
                  <w:rPr>
                    <w:rFonts w:asciiTheme="minorHAnsi" w:eastAsiaTheme="minorEastAsia" w:hAnsiTheme="minorHAnsi"/>
                    <w:noProof/>
                    <w:spacing w:val="0"/>
                    <w:sz w:val="22"/>
                    <w:szCs w:val="22"/>
                  </w:rPr>
                  <w:tab/>
                </w:r>
                <w:r w:rsidR="003400FA" w:rsidRPr="000D004F">
                  <w:rPr>
                    <w:rStyle w:val="Hyperlink"/>
                    <w:noProof/>
                  </w:rPr>
                  <w:t>iScore TA Admin Web App</w:t>
                </w:r>
                <w:r w:rsidR="003400FA">
                  <w:rPr>
                    <w:noProof/>
                    <w:webHidden/>
                  </w:rPr>
                  <w:tab/>
                </w:r>
                <w:r w:rsidR="003400FA">
                  <w:rPr>
                    <w:noProof/>
                    <w:webHidden/>
                  </w:rPr>
                  <w:fldChar w:fldCharType="begin"/>
                </w:r>
                <w:r w:rsidR="003400FA">
                  <w:rPr>
                    <w:noProof/>
                    <w:webHidden/>
                  </w:rPr>
                  <w:instrText xml:space="preserve"> PAGEREF _Toc15992153 \h </w:instrText>
                </w:r>
                <w:r w:rsidR="003400FA">
                  <w:rPr>
                    <w:noProof/>
                    <w:webHidden/>
                  </w:rPr>
                </w:r>
                <w:r w:rsidR="003400FA">
                  <w:rPr>
                    <w:noProof/>
                    <w:webHidden/>
                  </w:rPr>
                  <w:fldChar w:fldCharType="separate"/>
                </w:r>
                <w:r w:rsidR="003400FA">
                  <w:rPr>
                    <w:noProof/>
                    <w:webHidden/>
                  </w:rPr>
                  <w:t>5</w:t>
                </w:r>
                <w:r w:rsidR="003400FA">
                  <w:rPr>
                    <w:noProof/>
                    <w:webHidden/>
                  </w:rPr>
                  <w:fldChar w:fldCharType="end"/>
                </w:r>
              </w:hyperlink>
            </w:p>
            <w:p w14:paraId="18D65B6D" w14:textId="0E03ED63" w:rsidR="003400FA" w:rsidRDefault="00DE21D6">
              <w:pPr>
                <w:pStyle w:val="TOC3"/>
                <w:tabs>
                  <w:tab w:val="left" w:pos="1320"/>
                </w:tabs>
                <w:rPr>
                  <w:rFonts w:asciiTheme="minorHAnsi" w:eastAsiaTheme="minorEastAsia" w:hAnsiTheme="minorHAnsi"/>
                  <w:noProof/>
                  <w:spacing w:val="0"/>
                  <w:sz w:val="22"/>
                  <w:szCs w:val="22"/>
                </w:rPr>
              </w:pPr>
              <w:hyperlink w:anchor="_Toc15992154" w:history="1">
                <w:r w:rsidR="003400FA" w:rsidRPr="000D004F">
                  <w:rPr>
                    <w:rStyle w:val="Hyperlink"/>
                    <w:noProof/>
                  </w:rPr>
                  <w:t>1.2.2.</w:t>
                </w:r>
                <w:r w:rsidR="003400FA">
                  <w:rPr>
                    <w:rFonts w:asciiTheme="minorHAnsi" w:eastAsiaTheme="minorEastAsia" w:hAnsiTheme="minorHAnsi"/>
                    <w:noProof/>
                    <w:spacing w:val="0"/>
                    <w:sz w:val="22"/>
                    <w:szCs w:val="22"/>
                  </w:rPr>
                  <w:tab/>
                </w:r>
                <w:r w:rsidR="003400FA" w:rsidRPr="000D004F">
                  <w:rPr>
                    <w:rStyle w:val="Hyperlink"/>
                    <w:noProof/>
                  </w:rPr>
                  <w:t>iScore TA Entities Admin Web App</w:t>
                </w:r>
                <w:r w:rsidR="003400FA">
                  <w:rPr>
                    <w:noProof/>
                    <w:webHidden/>
                  </w:rPr>
                  <w:tab/>
                </w:r>
                <w:r w:rsidR="003400FA">
                  <w:rPr>
                    <w:noProof/>
                    <w:webHidden/>
                  </w:rPr>
                  <w:fldChar w:fldCharType="begin"/>
                </w:r>
                <w:r w:rsidR="003400FA">
                  <w:rPr>
                    <w:noProof/>
                    <w:webHidden/>
                  </w:rPr>
                  <w:instrText xml:space="preserve"> PAGEREF _Toc15992154 \h </w:instrText>
                </w:r>
                <w:r w:rsidR="003400FA">
                  <w:rPr>
                    <w:noProof/>
                    <w:webHidden/>
                  </w:rPr>
                </w:r>
                <w:r w:rsidR="003400FA">
                  <w:rPr>
                    <w:noProof/>
                    <w:webHidden/>
                  </w:rPr>
                  <w:fldChar w:fldCharType="separate"/>
                </w:r>
                <w:r w:rsidR="003400FA">
                  <w:rPr>
                    <w:noProof/>
                    <w:webHidden/>
                  </w:rPr>
                  <w:t>5</w:t>
                </w:r>
                <w:r w:rsidR="003400FA">
                  <w:rPr>
                    <w:noProof/>
                    <w:webHidden/>
                  </w:rPr>
                  <w:fldChar w:fldCharType="end"/>
                </w:r>
              </w:hyperlink>
            </w:p>
            <w:p w14:paraId="727E2449" w14:textId="7C2EC0AF" w:rsidR="003400FA" w:rsidRDefault="00DE21D6">
              <w:pPr>
                <w:pStyle w:val="TOC3"/>
                <w:tabs>
                  <w:tab w:val="left" w:pos="1320"/>
                </w:tabs>
                <w:rPr>
                  <w:rFonts w:asciiTheme="minorHAnsi" w:eastAsiaTheme="minorEastAsia" w:hAnsiTheme="minorHAnsi"/>
                  <w:noProof/>
                  <w:spacing w:val="0"/>
                  <w:sz w:val="22"/>
                  <w:szCs w:val="22"/>
                </w:rPr>
              </w:pPr>
              <w:hyperlink w:anchor="_Toc15992155" w:history="1">
                <w:r w:rsidR="003400FA" w:rsidRPr="000D004F">
                  <w:rPr>
                    <w:rStyle w:val="Hyperlink"/>
                    <w:noProof/>
                  </w:rPr>
                  <w:t>1.2.3.</w:t>
                </w:r>
                <w:r w:rsidR="003400FA">
                  <w:rPr>
                    <w:rFonts w:asciiTheme="minorHAnsi" w:eastAsiaTheme="minorEastAsia" w:hAnsiTheme="minorHAnsi"/>
                    <w:noProof/>
                    <w:spacing w:val="0"/>
                    <w:sz w:val="22"/>
                    <w:szCs w:val="22"/>
                  </w:rPr>
                  <w:tab/>
                </w:r>
                <w:r w:rsidR="003400FA" w:rsidRPr="000D004F">
                  <w:rPr>
                    <w:rStyle w:val="Hyperlink"/>
                    <w:noProof/>
                  </w:rPr>
                  <w:t>iScore TA Transactions Web App</w:t>
                </w:r>
                <w:r w:rsidR="003400FA">
                  <w:rPr>
                    <w:noProof/>
                    <w:webHidden/>
                  </w:rPr>
                  <w:tab/>
                </w:r>
                <w:r w:rsidR="003400FA">
                  <w:rPr>
                    <w:noProof/>
                    <w:webHidden/>
                  </w:rPr>
                  <w:fldChar w:fldCharType="begin"/>
                </w:r>
                <w:r w:rsidR="003400FA">
                  <w:rPr>
                    <w:noProof/>
                    <w:webHidden/>
                  </w:rPr>
                  <w:instrText xml:space="preserve"> PAGEREF _Toc15992155 \h </w:instrText>
                </w:r>
                <w:r w:rsidR="003400FA">
                  <w:rPr>
                    <w:noProof/>
                    <w:webHidden/>
                  </w:rPr>
                </w:r>
                <w:r w:rsidR="003400FA">
                  <w:rPr>
                    <w:noProof/>
                    <w:webHidden/>
                  </w:rPr>
                  <w:fldChar w:fldCharType="separate"/>
                </w:r>
                <w:r w:rsidR="003400FA">
                  <w:rPr>
                    <w:noProof/>
                    <w:webHidden/>
                  </w:rPr>
                  <w:t>5</w:t>
                </w:r>
                <w:r w:rsidR="003400FA">
                  <w:rPr>
                    <w:noProof/>
                    <w:webHidden/>
                  </w:rPr>
                  <w:fldChar w:fldCharType="end"/>
                </w:r>
              </w:hyperlink>
            </w:p>
            <w:p w14:paraId="6C42ED7E" w14:textId="34CF4A1B" w:rsidR="003400FA" w:rsidRDefault="00DE21D6">
              <w:pPr>
                <w:pStyle w:val="TOC3"/>
                <w:tabs>
                  <w:tab w:val="left" w:pos="1320"/>
                </w:tabs>
                <w:rPr>
                  <w:rFonts w:asciiTheme="minorHAnsi" w:eastAsiaTheme="minorEastAsia" w:hAnsiTheme="minorHAnsi"/>
                  <w:noProof/>
                  <w:spacing w:val="0"/>
                  <w:sz w:val="22"/>
                  <w:szCs w:val="22"/>
                </w:rPr>
              </w:pPr>
              <w:hyperlink w:anchor="_Toc15992156" w:history="1">
                <w:r w:rsidR="003400FA" w:rsidRPr="000D004F">
                  <w:rPr>
                    <w:rStyle w:val="Hyperlink"/>
                    <w:noProof/>
                  </w:rPr>
                  <w:t>1.2.4.</w:t>
                </w:r>
                <w:r w:rsidR="003400FA">
                  <w:rPr>
                    <w:rFonts w:asciiTheme="minorHAnsi" w:eastAsiaTheme="minorEastAsia" w:hAnsiTheme="minorHAnsi"/>
                    <w:noProof/>
                    <w:spacing w:val="0"/>
                    <w:sz w:val="22"/>
                    <w:szCs w:val="22"/>
                  </w:rPr>
                  <w:tab/>
                </w:r>
                <w:r w:rsidR="003400FA" w:rsidRPr="000D004F">
                  <w:rPr>
                    <w:rStyle w:val="Hyperlink"/>
                    <w:noProof/>
                  </w:rPr>
                  <w:t>iScore TA Automated Service</w:t>
                </w:r>
                <w:r w:rsidR="003400FA">
                  <w:rPr>
                    <w:noProof/>
                    <w:webHidden/>
                  </w:rPr>
                  <w:tab/>
                </w:r>
                <w:r w:rsidR="003400FA">
                  <w:rPr>
                    <w:noProof/>
                    <w:webHidden/>
                  </w:rPr>
                  <w:fldChar w:fldCharType="begin"/>
                </w:r>
                <w:r w:rsidR="003400FA">
                  <w:rPr>
                    <w:noProof/>
                    <w:webHidden/>
                  </w:rPr>
                  <w:instrText xml:space="preserve"> PAGEREF _Toc15992156 \h </w:instrText>
                </w:r>
                <w:r w:rsidR="003400FA">
                  <w:rPr>
                    <w:noProof/>
                    <w:webHidden/>
                  </w:rPr>
                </w:r>
                <w:r w:rsidR="003400FA">
                  <w:rPr>
                    <w:noProof/>
                    <w:webHidden/>
                  </w:rPr>
                  <w:fldChar w:fldCharType="separate"/>
                </w:r>
                <w:r w:rsidR="003400FA">
                  <w:rPr>
                    <w:noProof/>
                    <w:webHidden/>
                  </w:rPr>
                  <w:t>5</w:t>
                </w:r>
                <w:r w:rsidR="003400FA">
                  <w:rPr>
                    <w:noProof/>
                    <w:webHidden/>
                  </w:rPr>
                  <w:fldChar w:fldCharType="end"/>
                </w:r>
              </w:hyperlink>
            </w:p>
            <w:p w14:paraId="5E9DE70B" w14:textId="09E1F199" w:rsidR="003400FA" w:rsidRDefault="00DE21D6">
              <w:pPr>
                <w:pStyle w:val="TOC3"/>
                <w:tabs>
                  <w:tab w:val="left" w:pos="1320"/>
                </w:tabs>
                <w:rPr>
                  <w:rFonts w:asciiTheme="minorHAnsi" w:eastAsiaTheme="minorEastAsia" w:hAnsiTheme="minorHAnsi"/>
                  <w:noProof/>
                  <w:spacing w:val="0"/>
                  <w:sz w:val="22"/>
                  <w:szCs w:val="22"/>
                </w:rPr>
              </w:pPr>
              <w:hyperlink w:anchor="_Toc15992157" w:history="1">
                <w:r w:rsidR="003400FA" w:rsidRPr="000D004F">
                  <w:rPr>
                    <w:rStyle w:val="Hyperlink"/>
                    <w:noProof/>
                  </w:rPr>
                  <w:t>1.2.5.</w:t>
                </w:r>
                <w:r w:rsidR="003400FA">
                  <w:rPr>
                    <w:rFonts w:asciiTheme="minorHAnsi" w:eastAsiaTheme="minorEastAsia" w:hAnsiTheme="minorHAnsi"/>
                    <w:noProof/>
                    <w:spacing w:val="0"/>
                    <w:sz w:val="22"/>
                    <w:szCs w:val="22"/>
                  </w:rPr>
                  <w:tab/>
                </w:r>
                <w:r w:rsidR="003400FA" w:rsidRPr="000D004F">
                  <w:rPr>
                    <w:rStyle w:val="Hyperlink"/>
                    <w:noProof/>
                  </w:rPr>
                  <w:t>iScore TA Integration Web Service</w:t>
                </w:r>
                <w:r w:rsidR="003400FA">
                  <w:rPr>
                    <w:noProof/>
                    <w:webHidden/>
                  </w:rPr>
                  <w:tab/>
                </w:r>
                <w:r w:rsidR="003400FA">
                  <w:rPr>
                    <w:noProof/>
                    <w:webHidden/>
                  </w:rPr>
                  <w:fldChar w:fldCharType="begin"/>
                </w:r>
                <w:r w:rsidR="003400FA">
                  <w:rPr>
                    <w:noProof/>
                    <w:webHidden/>
                  </w:rPr>
                  <w:instrText xml:space="preserve"> PAGEREF _Toc15992157 \h </w:instrText>
                </w:r>
                <w:r w:rsidR="003400FA">
                  <w:rPr>
                    <w:noProof/>
                    <w:webHidden/>
                  </w:rPr>
                </w:r>
                <w:r w:rsidR="003400FA">
                  <w:rPr>
                    <w:noProof/>
                    <w:webHidden/>
                  </w:rPr>
                  <w:fldChar w:fldCharType="separate"/>
                </w:r>
                <w:r w:rsidR="003400FA">
                  <w:rPr>
                    <w:noProof/>
                    <w:webHidden/>
                  </w:rPr>
                  <w:t>5</w:t>
                </w:r>
                <w:r w:rsidR="003400FA">
                  <w:rPr>
                    <w:noProof/>
                    <w:webHidden/>
                  </w:rPr>
                  <w:fldChar w:fldCharType="end"/>
                </w:r>
              </w:hyperlink>
            </w:p>
            <w:p w14:paraId="6AB57CF7" w14:textId="08CCB860" w:rsidR="003400FA" w:rsidRDefault="00DE21D6">
              <w:pPr>
                <w:pStyle w:val="TOC3"/>
                <w:tabs>
                  <w:tab w:val="left" w:pos="1320"/>
                </w:tabs>
                <w:rPr>
                  <w:rFonts w:asciiTheme="minorHAnsi" w:eastAsiaTheme="minorEastAsia" w:hAnsiTheme="minorHAnsi"/>
                  <w:noProof/>
                  <w:spacing w:val="0"/>
                  <w:sz w:val="22"/>
                  <w:szCs w:val="22"/>
                </w:rPr>
              </w:pPr>
              <w:hyperlink w:anchor="_Toc15992158" w:history="1">
                <w:r w:rsidR="003400FA" w:rsidRPr="000D004F">
                  <w:rPr>
                    <w:rStyle w:val="Hyperlink"/>
                    <w:noProof/>
                  </w:rPr>
                  <w:t>1.2.6.</w:t>
                </w:r>
                <w:r w:rsidR="003400FA">
                  <w:rPr>
                    <w:rFonts w:asciiTheme="minorHAnsi" w:eastAsiaTheme="minorEastAsia" w:hAnsiTheme="minorHAnsi"/>
                    <w:noProof/>
                    <w:spacing w:val="0"/>
                    <w:sz w:val="22"/>
                    <w:szCs w:val="22"/>
                  </w:rPr>
                  <w:tab/>
                </w:r>
                <w:r w:rsidR="003400FA" w:rsidRPr="000D004F">
                  <w:rPr>
                    <w:rStyle w:val="Hyperlink"/>
                    <w:noProof/>
                  </w:rPr>
                  <w:t>iScore TA Web Service</w:t>
                </w:r>
                <w:r w:rsidR="003400FA">
                  <w:rPr>
                    <w:noProof/>
                    <w:webHidden/>
                  </w:rPr>
                  <w:tab/>
                </w:r>
                <w:r w:rsidR="003400FA">
                  <w:rPr>
                    <w:noProof/>
                    <w:webHidden/>
                  </w:rPr>
                  <w:fldChar w:fldCharType="begin"/>
                </w:r>
                <w:r w:rsidR="003400FA">
                  <w:rPr>
                    <w:noProof/>
                    <w:webHidden/>
                  </w:rPr>
                  <w:instrText xml:space="preserve"> PAGEREF _Toc15992158 \h </w:instrText>
                </w:r>
                <w:r w:rsidR="003400FA">
                  <w:rPr>
                    <w:noProof/>
                    <w:webHidden/>
                  </w:rPr>
                </w:r>
                <w:r w:rsidR="003400FA">
                  <w:rPr>
                    <w:noProof/>
                    <w:webHidden/>
                  </w:rPr>
                  <w:fldChar w:fldCharType="separate"/>
                </w:r>
                <w:r w:rsidR="003400FA">
                  <w:rPr>
                    <w:noProof/>
                    <w:webHidden/>
                  </w:rPr>
                  <w:t>5</w:t>
                </w:r>
                <w:r w:rsidR="003400FA">
                  <w:rPr>
                    <w:noProof/>
                    <w:webHidden/>
                  </w:rPr>
                  <w:fldChar w:fldCharType="end"/>
                </w:r>
              </w:hyperlink>
            </w:p>
            <w:p w14:paraId="4F88061E" w14:textId="3E37F2CE" w:rsidR="003400FA" w:rsidRDefault="00DE21D6">
              <w:pPr>
                <w:pStyle w:val="TOC3"/>
                <w:tabs>
                  <w:tab w:val="left" w:pos="1320"/>
                </w:tabs>
                <w:rPr>
                  <w:rFonts w:asciiTheme="minorHAnsi" w:eastAsiaTheme="minorEastAsia" w:hAnsiTheme="minorHAnsi"/>
                  <w:noProof/>
                  <w:spacing w:val="0"/>
                  <w:sz w:val="22"/>
                  <w:szCs w:val="22"/>
                </w:rPr>
              </w:pPr>
              <w:hyperlink w:anchor="_Toc15992159" w:history="1">
                <w:r w:rsidR="003400FA" w:rsidRPr="000D004F">
                  <w:rPr>
                    <w:rStyle w:val="Hyperlink"/>
                    <w:noProof/>
                  </w:rPr>
                  <w:t>1.2.7.</w:t>
                </w:r>
                <w:r w:rsidR="003400FA">
                  <w:rPr>
                    <w:rFonts w:asciiTheme="minorHAnsi" w:eastAsiaTheme="minorEastAsia" w:hAnsiTheme="minorHAnsi"/>
                    <w:noProof/>
                    <w:spacing w:val="0"/>
                    <w:sz w:val="22"/>
                    <w:szCs w:val="22"/>
                  </w:rPr>
                  <w:tab/>
                </w:r>
                <w:r w:rsidR="003400FA" w:rsidRPr="000D004F">
                  <w:rPr>
                    <w:rStyle w:val="Hyperlink"/>
                    <w:noProof/>
                  </w:rPr>
                  <w:t>iScore TA Admin Web Service</w:t>
                </w:r>
                <w:r w:rsidR="003400FA">
                  <w:rPr>
                    <w:noProof/>
                    <w:webHidden/>
                  </w:rPr>
                  <w:tab/>
                </w:r>
                <w:r w:rsidR="003400FA">
                  <w:rPr>
                    <w:noProof/>
                    <w:webHidden/>
                  </w:rPr>
                  <w:fldChar w:fldCharType="begin"/>
                </w:r>
                <w:r w:rsidR="003400FA">
                  <w:rPr>
                    <w:noProof/>
                    <w:webHidden/>
                  </w:rPr>
                  <w:instrText xml:space="preserve"> PAGEREF _Toc15992159 \h </w:instrText>
                </w:r>
                <w:r w:rsidR="003400FA">
                  <w:rPr>
                    <w:noProof/>
                    <w:webHidden/>
                  </w:rPr>
                </w:r>
                <w:r w:rsidR="003400FA">
                  <w:rPr>
                    <w:noProof/>
                    <w:webHidden/>
                  </w:rPr>
                  <w:fldChar w:fldCharType="separate"/>
                </w:r>
                <w:r w:rsidR="003400FA">
                  <w:rPr>
                    <w:noProof/>
                    <w:webHidden/>
                  </w:rPr>
                  <w:t>5</w:t>
                </w:r>
                <w:r w:rsidR="003400FA">
                  <w:rPr>
                    <w:noProof/>
                    <w:webHidden/>
                  </w:rPr>
                  <w:fldChar w:fldCharType="end"/>
                </w:r>
              </w:hyperlink>
            </w:p>
            <w:p w14:paraId="305F8670" w14:textId="1C30FD3F" w:rsidR="003400FA" w:rsidRDefault="00DE21D6">
              <w:pPr>
                <w:pStyle w:val="TOC2"/>
                <w:rPr>
                  <w:rFonts w:asciiTheme="minorHAnsi" w:hAnsiTheme="minorHAnsi"/>
                  <w:noProof/>
                  <w:sz w:val="22"/>
                </w:rPr>
              </w:pPr>
              <w:hyperlink w:anchor="_Toc15992160" w:history="1">
                <w:r w:rsidR="003400FA" w:rsidRPr="000D004F">
                  <w:rPr>
                    <w:rStyle w:val="Hyperlink"/>
                    <w:noProof/>
                  </w:rPr>
                  <w:t>1.3.</w:t>
                </w:r>
                <w:r w:rsidR="003400FA">
                  <w:rPr>
                    <w:rFonts w:asciiTheme="minorHAnsi" w:hAnsiTheme="minorHAnsi"/>
                    <w:noProof/>
                    <w:sz w:val="22"/>
                  </w:rPr>
                  <w:tab/>
                </w:r>
                <w:r w:rsidR="003400FA" w:rsidRPr="000D004F">
                  <w:rPr>
                    <w:rStyle w:val="Hyperlink"/>
                    <w:noProof/>
                  </w:rPr>
                  <w:t>Notes</w:t>
                </w:r>
                <w:r w:rsidR="003400FA">
                  <w:rPr>
                    <w:noProof/>
                    <w:webHidden/>
                  </w:rPr>
                  <w:tab/>
                </w:r>
                <w:r w:rsidR="003400FA">
                  <w:rPr>
                    <w:noProof/>
                    <w:webHidden/>
                  </w:rPr>
                  <w:fldChar w:fldCharType="begin"/>
                </w:r>
                <w:r w:rsidR="003400FA">
                  <w:rPr>
                    <w:noProof/>
                    <w:webHidden/>
                  </w:rPr>
                  <w:instrText xml:space="preserve"> PAGEREF _Toc15992160 \h </w:instrText>
                </w:r>
                <w:r w:rsidR="003400FA">
                  <w:rPr>
                    <w:noProof/>
                    <w:webHidden/>
                  </w:rPr>
                </w:r>
                <w:r w:rsidR="003400FA">
                  <w:rPr>
                    <w:noProof/>
                    <w:webHidden/>
                  </w:rPr>
                  <w:fldChar w:fldCharType="separate"/>
                </w:r>
                <w:r w:rsidR="003400FA">
                  <w:rPr>
                    <w:noProof/>
                    <w:webHidden/>
                  </w:rPr>
                  <w:t>6</w:t>
                </w:r>
                <w:r w:rsidR="003400FA">
                  <w:rPr>
                    <w:noProof/>
                    <w:webHidden/>
                  </w:rPr>
                  <w:fldChar w:fldCharType="end"/>
                </w:r>
              </w:hyperlink>
            </w:p>
            <w:p w14:paraId="5BB552D9" w14:textId="15D1217F" w:rsidR="003400FA" w:rsidRDefault="00DE21D6">
              <w:pPr>
                <w:pStyle w:val="TOC3"/>
                <w:tabs>
                  <w:tab w:val="left" w:pos="1320"/>
                </w:tabs>
                <w:rPr>
                  <w:rFonts w:asciiTheme="minorHAnsi" w:eastAsiaTheme="minorEastAsia" w:hAnsiTheme="minorHAnsi"/>
                  <w:noProof/>
                  <w:spacing w:val="0"/>
                  <w:sz w:val="22"/>
                  <w:szCs w:val="22"/>
                </w:rPr>
              </w:pPr>
              <w:hyperlink w:anchor="_Toc15992161" w:history="1">
                <w:r w:rsidR="003400FA" w:rsidRPr="000D004F">
                  <w:rPr>
                    <w:rStyle w:val="Hyperlink"/>
                    <w:noProof/>
                  </w:rPr>
                  <w:t>1.3.1.</w:t>
                </w:r>
                <w:r w:rsidR="003400FA">
                  <w:rPr>
                    <w:rFonts w:asciiTheme="minorHAnsi" w:eastAsiaTheme="minorEastAsia" w:hAnsiTheme="minorHAnsi"/>
                    <w:noProof/>
                    <w:spacing w:val="0"/>
                    <w:sz w:val="22"/>
                    <w:szCs w:val="22"/>
                  </w:rPr>
                  <w:tab/>
                </w:r>
                <w:r w:rsidR="003400FA" w:rsidRPr="000D004F">
                  <w:rPr>
                    <w:rStyle w:val="Hyperlink"/>
                    <w:noProof/>
                  </w:rPr>
                  <w:t>Audit Trail</w:t>
                </w:r>
                <w:r w:rsidR="003400FA">
                  <w:rPr>
                    <w:noProof/>
                    <w:webHidden/>
                  </w:rPr>
                  <w:tab/>
                </w:r>
                <w:r w:rsidR="003400FA">
                  <w:rPr>
                    <w:noProof/>
                    <w:webHidden/>
                  </w:rPr>
                  <w:fldChar w:fldCharType="begin"/>
                </w:r>
                <w:r w:rsidR="003400FA">
                  <w:rPr>
                    <w:noProof/>
                    <w:webHidden/>
                  </w:rPr>
                  <w:instrText xml:space="preserve"> PAGEREF _Toc15992161 \h </w:instrText>
                </w:r>
                <w:r w:rsidR="003400FA">
                  <w:rPr>
                    <w:noProof/>
                    <w:webHidden/>
                  </w:rPr>
                </w:r>
                <w:r w:rsidR="003400FA">
                  <w:rPr>
                    <w:noProof/>
                    <w:webHidden/>
                  </w:rPr>
                  <w:fldChar w:fldCharType="separate"/>
                </w:r>
                <w:r w:rsidR="003400FA">
                  <w:rPr>
                    <w:noProof/>
                    <w:webHidden/>
                  </w:rPr>
                  <w:t>6</w:t>
                </w:r>
                <w:r w:rsidR="003400FA">
                  <w:rPr>
                    <w:noProof/>
                    <w:webHidden/>
                  </w:rPr>
                  <w:fldChar w:fldCharType="end"/>
                </w:r>
              </w:hyperlink>
            </w:p>
            <w:p w14:paraId="563838B4" w14:textId="17FCC882" w:rsidR="003400FA" w:rsidRDefault="00DE21D6">
              <w:pPr>
                <w:pStyle w:val="TOC3"/>
                <w:tabs>
                  <w:tab w:val="left" w:pos="1320"/>
                </w:tabs>
                <w:rPr>
                  <w:rFonts w:asciiTheme="minorHAnsi" w:eastAsiaTheme="minorEastAsia" w:hAnsiTheme="minorHAnsi"/>
                  <w:noProof/>
                  <w:spacing w:val="0"/>
                  <w:sz w:val="22"/>
                  <w:szCs w:val="22"/>
                </w:rPr>
              </w:pPr>
              <w:hyperlink w:anchor="_Toc15992162" w:history="1">
                <w:r w:rsidR="003400FA" w:rsidRPr="000D004F">
                  <w:rPr>
                    <w:rStyle w:val="Hyperlink"/>
                    <w:noProof/>
                  </w:rPr>
                  <w:t>1.3.2.</w:t>
                </w:r>
                <w:r w:rsidR="003400FA">
                  <w:rPr>
                    <w:rFonts w:asciiTheme="minorHAnsi" w:eastAsiaTheme="minorEastAsia" w:hAnsiTheme="minorHAnsi"/>
                    <w:noProof/>
                    <w:spacing w:val="0"/>
                    <w:sz w:val="22"/>
                    <w:szCs w:val="22"/>
                  </w:rPr>
                  <w:tab/>
                </w:r>
                <w:r w:rsidR="003400FA" w:rsidRPr="000D004F">
                  <w:rPr>
                    <w:rStyle w:val="Hyperlink"/>
                    <w:noProof/>
                  </w:rPr>
                  <w:t>System Logs</w:t>
                </w:r>
                <w:r w:rsidR="003400FA">
                  <w:rPr>
                    <w:noProof/>
                    <w:webHidden/>
                  </w:rPr>
                  <w:tab/>
                </w:r>
                <w:r w:rsidR="003400FA">
                  <w:rPr>
                    <w:noProof/>
                    <w:webHidden/>
                  </w:rPr>
                  <w:fldChar w:fldCharType="begin"/>
                </w:r>
                <w:r w:rsidR="003400FA">
                  <w:rPr>
                    <w:noProof/>
                    <w:webHidden/>
                  </w:rPr>
                  <w:instrText xml:space="preserve"> PAGEREF _Toc15992162 \h </w:instrText>
                </w:r>
                <w:r w:rsidR="003400FA">
                  <w:rPr>
                    <w:noProof/>
                    <w:webHidden/>
                  </w:rPr>
                </w:r>
                <w:r w:rsidR="003400FA">
                  <w:rPr>
                    <w:noProof/>
                    <w:webHidden/>
                  </w:rPr>
                  <w:fldChar w:fldCharType="separate"/>
                </w:r>
                <w:r w:rsidR="003400FA">
                  <w:rPr>
                    <w:noProof/>
                    <w:webHidden/>
                  </w:rPr>
                  <w:t>6</w:t>
                </w:r>
                <w:r w:rsidR="003400FA">
                  <w:rPr>
                    <w:noProof/>
                    <w:webHidden/>
                  </w:rPr>
                  <w:fldChar w:fldCharType="end"/>
                </w:r>
              </w:hyperlink>
            </w:p>
            <w:p w14:paraId="45E4447B" w14:textId="4088092E" w:rsidR="003400FA" w:rsidRDefault="00DE21D6">
              <w:pPr>
                <w:pStyle w:val="TOC3"/>
                <w:tabs>
                  <w:tab w:val="left" w:pos="1320"/>
                </w:tabs>
                <w:rPr>
                  <w:rFonts w:asciiTheme="minorHAnsi" w:eastAsiaTheme="minorEastAsia" w:hAnsiTheme="minorHAnsi"/>
                  <w:noProof/>
                  <w:spacing w:val="0"/>
                  <w:sz w:val="22"/>
                  <w:szCs w:val="22"/>
                </w:rPr>
              </w:pPr>
              <w:hyperlink w:anchor="_Toc15992163" w:history="1">
                <w:r w:rsidR="003400FA" w:rsidRPr="000D004F">
                  <w:rPr>
                    <w:rStyle w:val="Hyperlink"/>
                    <w:noProof/>
                  </w:rPr>
                  <w:t>1.3.3.</w:t>
                </w:r>
                <w:r w:rsidR="003400FA">
                  <w:rPr>
                    <w:rFonts w:asciiTheme="minorHAnsi" w:eastAsiaTheme="minorEastAsia" w:hAnsiTheme="minorHAnsi"/>
                    <w:noProof/>
                    <w:spacing w:val="0"/>
                    <w:sz w:val="22"/>
                    <w:szCs w:val="22"/>
                  </w:rPr>
                  <w:tab/>
                </w:r>
                <w:r w:rsidR="003400FA" w:rsidRPr="000D004F">
                  <w:rPr>
                    <w:rStyle w:val="Hyperlink"/>
                    <w:noProof/>
                  </w:rPr>
                  <w:t>LDAP</w:t>
                </w:r>
                <w:r w:rsidR="003400FA">
                  <w:rPr>
                    <w:noProof/>
                    <w:webHidden/>
                  </w:rPr>
                  <w:tab/>
                </w:r>
                <w:r w:rsidR="003400FA">
                  <w:rPr>
                    <w:noProof/>
                    <w:webHidden/>
                  </w:rPr>
                  <w:fldChar w:fldCharType="begin"/>
                </w:r>
                <w:r w:rsidR="003400FA">
                  <w:rPr>
                    <w:noProof/>
                    <w:webHidden/>
                  </w:rPr>
                  <w:instrText xml:space="preserve"> PAGEREF _Toc15992163 \h </w:instrText>
                </w:r>
                <w:r w:rsidR="003400FA">
                  <w:rPr>
                    <w:noProof/>
                    <w:webHidden/>
                  </w:rPr>
                </w:r>
                <w:r w:rsidR="003400FA">
                  <w:rPr>
                    <w:noProof/>
                    <w:webHidden/>
                  </w:rPr>
                  <w:fldChar w:fldCharType="separate"/>
                </w:r>
                <w:r w:rsidR="003400FA">
                  <w:rPr>
                    <w:noProof/>
                    <w:webHidden/>
                  </w:rPr>
                  <w:t>6</w:t>
                </w:r>
                <w:r w:rsidR="003400FA">
                  <w:rPr>
                    <w:noProof/>
                    <w:webHidden/>
                  </w:rPr>
                  <w:fldChar w:fldCharType="end"/>
                </w:r>
              </w:hyperlink>
            </w:p>
            <w:p w14:paraId="6123FC85" w14:textId="7E631CEC" w:rsidR="003400FA" w:rsidRDefault="00DE21D6">
              <w:pPr>
                <w:pStyle w:val="TOC1"/>
                <w:rPr>
                  <w:rFonts w:asciiTheme="minorHAnsi" w:hAnsiTheme="minorHAnsi"/>
                  <w:sz w:val="22"/>
                </w:rPr>
              </w:pPr>
              <w:hyperlink w:anchor="_Toc15992164" w:history="1">
                <w:r w:rsidR="003400FA" w:rsidRPr="000D004F">
                  <w:rPr>
                    <w:rStyle w:val="Hyperlink"/>
                  </w:rPr>
                  <w:t>2.</w:t>
                </w:r>
                <w:r w:rsidR="003400FA">
                  <w:rPr>
                    <w:rFonts w:asciiTheme="minorHAnsi" w:hAnsiTheme="minorHAnsi"/>
                    <w:sz w:val="22"/>
                  </w:rPr>
                  <w:tab/>
                </w:r>
                <w:r w:rsidR="003400FA" w:rsidRPr="000D004F">
                  <w:rPr>
                    <w:rStyle w:val="Hyperlink"/>
                  </w:rPr>
                  <w:t>Deployment View</w:t>
                </w:r>
                <w:r w:rsidR="003400FA">
                  <w:rPr>
                    <w:webHidden/>
                  </w:rPr>
                  <w:tab/>
                </w:r>
                <w:r w:rsidR="003400FA">
                  <w:rPr>
                    <w:webHidden/>
                  </w:rPr>
                  <w:fldChar w:fldCharType="begin"/>
                </w:r>
                <w:r w:rsidR="003400FA">
                  <w:rPr>
                    <w:webHidden/>
                  </w:rPr>
                  <w:instrText xml:space="preserve"> PAGEREF _Toc15992164 \h </w:instrText>
                </w:r>
                <w:r w:rsidR="003400FA">
                  <w:rPr>
                    <w:webHidden/>
                  </w:rPr>
                </w:r>
                <w:r w:rsidR="003400FA">
                  <w:rPr>
                    <w:webHidden/>
                  </w:rPr>
                  <w:fldChar w:fldCharType="separate"/>
                </w:r>
                <w:r w:rsidR="003400FA">
                  <w:rPr>
                    <w:webHidden/>
                  </w:rPr>
                  <w:t>7</w:t>
                </w:r>
                <w:r w:rsidR="003400FA">
                  <w:rPr>
                    <w:webHidden/>
                  </w:rPr>
                  <w:fldChar w:fldCharType="end"/>
                </w:r>
              </w:hyperlink>
            </w:p>
            <w:p w14:paraId="3C9B725A" w14:textId="681432A8" w:rsidR="003400FA" w:rsidRDefault="00DE21D6">
              <w:pPr>
                <w:pStyle w:val="TOC2"/>
                <w:rPr>
                  <w:rFonts w:asciiTheme="minorHAnsi" w:hAnsiTheme="minorHAnsi"/>
                  <w:noProof/>
                  <w:sz w:val="22"/>
                </w:rPr>
              </w:pPr>
              <w:hyperlink w:anchor="_Toc15992165" w:history="1">
                <w:r w:rsidR="003400FA" w:rsidRPr="000D004F">
                  <w:rPr>
                    <w:rStyle w:val="Hyperlink"/>
                    <w:noProof/>
                  </w:rPr>
                  <w:t>2.1.</w:t>
                </w:r>
                <w:r w:rsidR="003400FA">
                  <w:rPr>
                    <w:rFonts w:asciiTheme="minorHAnsi" w:hAnsiTheme="minorHAnsi"/>
                    <w:noProof/>
                    <w:sz w:val="22"/>
                  </w:rPr>
                  <w:tab/>
                </w:r>
                <w:r w:rsidR="003400FA" w:rsidRPr="000D004F">
                  <w:rPr>
                    <w:rStyle w:val="Hyperlink"/>
                    <w:noProof/>
                  </w:rPr>
                  <w:t>Overview</w:t>
                </w:r>
                <w:r w:rsidR="003400FA">
                  <w:rPr>
                    <w:noProof/>
                    <w:webHidden/>
                  </w:rPr>
                  <w:tab/>
                </w:r>
                <w:r w:rsidR="003400FA">
                  <w:rPr>
                    <w:noProof/>
                    <w:webHidden/>
                  </w:rPr>
                  <w:fldChar w:fldCharType="begin"/>
                </w:r>
                <w:r w:rsidR="003400FA">
                  <w:rPr>
                    <w:noProof/>
                    <w:webHidden/>
                  </w:rPr>
                  <w:instrText xml:space="preserve"> PAGEREF _Toc15992165 \h </w:instrText>
                </w:r>
                <w:r w:rsidR="003400FA">
                  <w:rPr>
                    <w:noProof/>
                    <w:webHidden/>
                  </w:rPr>
                </w:r>
                <w:r w:rsidR="003400FA">
                  <w:rPr>
                    <w:noProof/>
                    <w:webHidden/>
                  </w:rPr>
                  <w:fldChar w:fldCharType="separate"/>
                </w:r>
                <w:r w:rsidR="003400FA">
                  <w:rPr>
                    <w:noProof/>
                    <w:webHidden/>
                  </w:rPr>
                  <w:t>7</w:t>
                </w:r>
                <w:r w:rsidR="003400FA">
                  <w:rPr>
                    <w:noProof/>
                    <w:webHidden/>
                  </w:rPr>
                  <w:fldChar w:fldCharType="end"/>
                </w:r>
              </w:hyperlink>
            </w:p>
            <w:p w14:paraId="327EC016" w14:textId="00D2C221" w:rsidR="003400FA" w:rsidRDefault="00DE21D6">
              <w:pPr>
                <w:pStyle w:val="TOC2"/>
                <w:rPr>
                  <w:rFonts w:asciiTheme="minorHAnsi" w:hAnsiTheme="minorHAnsi"/>
                  <w:noProof/>
                  <w:sz w:val="22"/>
                </w:rPr>
              </w:pPr>
              <w:hyperlink w:anchor="_Toc15992166" w:history="1">
                <w:r w:rsidR="003400FA" w:rsidRPr="000D004F">
                  <w:rPr>
                    <w:rStyle w:val="Hyperlink"/>
                    <w:noProof/>
                  </w:rPr>
                  <w:t>2.2.</w:t>
                </w:r>
                <w:r w:rsidR="003400FA">
                  <w:rPr>
                    <w:rFonts w:asciiTheme="minorHAnsi" w:hAnsiTheme="minorHAnsi"/>
                    <w:noProof/>
                    <w:sz w:val="22"/>
                  </w:rPr>
                  <w:tab/>
                </w:r>
                <w:r w:rsidR="003400FA" w:rsidRPr="000D004F">
                  <w:rPr>
                    <w:rStyle w:val="Hyperlink"/>
                    <w:noProof/>
                  </w:rPr>
                  <w:t>Details</w:t>
                </w:r>
                <w:r w:rsidR="003400FA">
                  <w:rPr>
                    <w:noProof/>
                    <w:webHidden/>
                  </w:rPr>
                  <w:tab/>
                </w:r>
                <w:r w:rsidR="003400FA">
                  <w:rPr>
                    <w:noProof/>
                    <w:webHidden/>
                  </w:rPr>
                  <w:fldChar w:fldCharType="begin"/>
                </w:r>
                <w:r w:rsidR="003400FA">
                  <w:rPr>
                    <w:noProof/>
                    <w:webHidden/>
                  </w:rPr>
                  <w:instrText xml:space="preserve"> PAGEREF _Toc15992166 \h </w:instrText>
                </w:r>
                <w:r w:rsidR="003400FA">
                  <w:rPr>
                    <w:noProof/>
                    <w:webHidden/>
                  </w:rPr>
                </w:r>
                <w:r w:rsidR="003400FA">
                  <w:rPr>
                    <w:noProof/>
                    <w:webHidden/>
                  </w:rPr>
                  <w:fldChar w:fldCharType="separate"/>
                </w:r>
                <w:r w:rsidR="003400FA">
                  <w:rPr>
                    <w:noProof/>
                    <w:webHidden/>
                  </w:rPr>
                  <w:t>7</w:t>
                </w:r>
                <w:r w:rsidR="003400FA">
                  <w:rPr>
                    <w:noProof/>
                    <w:webHidden/>
                  </w:rPr>
                  <w:fldChar w:fldCharType="end"/>
                </w:r>
              </w:hyperlink>
            </w:p>
            <w:p w14:paraId="439BDA38" w14:textId="62195917" w:rsidR="003400FA" w:rsidRDefault="00DE21D6">
              <w:pPr>
                <w:pStyle w:val="TOC3"/>
                <w:tabs>
                  <w:tab w:val="left" w:pos="1320"/>
                </w:tabs>
                <w:rPr>
                  <w:rFonts w:asciiTheme="minorHAnsi" w:eastAsiaTheme="minorEastAsia" w:hAnsiTheme="minorHAnsi"/>
                  <w:noProof/>
                  <w:spacing w:val="0"/>
                  <w:sz w:val="22"/>
                  <w:szCs w:val="22"/>
                </w:rPr>
              </w:pPr>
              <w:hyperlink w:anchor="_Toc15992167" w:history="1">
                <w:r w:rsidR="003400FA" w:rsidRPr="000D004F">
                  <w:rPr>
                    <w:rStyle w:val="Hyperlink"/>
                    <w:noProof/>
                  </w:rPr>
                  <w:t>2.2.1.</w:t>
                </w:r>
                <w:r w:rsidR="003400FA">
                  <w:rPr>
                    <w:rFonts w:asciiTheme="minorHAnsi" w:eastAsiaTheme="minorEastAsia" w:hAnsiTheme="minorHAnsi"/>
                    <w:noProof/>
                    <w:spacing w:val="0"/>
                    <w:sz w:val="22"/>
                    <w:szCs w:val="22"/>
                  </w:rPr>
                  <w:tab/>
                </w:r>
                <w:r w:rsidR="003400FA" w:rsidRPr="000D004F">
                  <w:rPr>
                    <w:rStyle w:val="Hyperlink"/>
                    <w:noProof/>
                  </w:rPr>
                  <w:t>Web Servers</w:t>
                </w:r>
                <w:r w:rsidR="003400FA">
                  <w:rPr>
                    <w:noProof/>
                    <w:webHidden/>
                  </w:rPr>
                  <w:tab/>
                </w:r>
                <w:r w:rsidR="003400FA">
                  <w:rPr>
                    <w:noProof/>
                    <w:webHidden/>
                  </w:rPr>
                  <w:fldChar w:fldCharType="begin"/>
                </w:r>
                <w:r w:rsidR="003400FA">
                  <w:rPr>
                    <w:noProof/>
                    <w:webHidden/>
                  </w:rPr>
                  <w:instrText xml:space="preserve"> PAGEREF _Toc15992167 \h </w:instrText>
                </w:r>
                <w:r w:rsidR="003400FA">
                  <w:rPr>
                    <w:noProof/>
                    <w:webHidden/>
                  </w:rPr>
                </w:r>
                <w:r w:rsidR="003400FA">
                  <w:rPr>
                    <w:noProof/>
                    <w:webHidden/>
                  </w:rPr>
                  <w:fldChar w:fldCharType="separate"/>
                </w:r>
                <w:r w:rsidR="003400FA">
                  <w:rPr>
                    <w:noProof/>
                    <w:webHidden/>
                  </w:rPr>
                  <w:t>7</w:t>
                </w:r>
                <w:r w:rsidR="003400FA">
                  <w:rPr>
                    <w:noProof/>
                    <w:webHidden/>
                  </w:rPr>
                  <w:fldChar w:fldCharType="end"/>
                </w:r>
              </w:hyperlink>
            </w:p>
            <w:p w14:paraId="4D0F6219" w14:textId="46312835" w:rsidR="003400FA" w:rsidRDefault="00DE21D6">
              <w:pPr>
                <w:pStyle w:val="TOC3"/>
                <w:tabs>
                  <w:tab w:val="left" w:pos="1320"/>
                </w:tabs>
                <w:rPr>
                  <w:rFonts w:asciiTheme="minorHAnsi" w:eastAsiaTheme="minorEastAsia" w:hAnsiTheme="minorHAnsi"/>
                  <w:noProof/>
                  <w:spacing w:val="0"/>
                  <w:sz w:val="22"/>
                  <w:szCs w:val="22"/>
                </w:rPr>
              </w:pPr>
              <w:hyperlink w:anchor="_Toc15992168" w:history="1">
                <w:r w:rsidR="003400FA" w:rsidRPr="000D004F">
                  <w:rPr>
                    <w:rStyle w:val="Hyperlink"/>
                    <w:noProof/>
                  </w:rPr>
                  <w:t>2.2.2.</w:t>
                </w:r>
                <w:r w:rsidR="003400FA">
                  <w:rPr>
                    <w:rFonts w:asciiTheme="minorHAnsi" w:eastAsiaTheme="minorEastAsia" w:hAnsiTheme="minorHAnsi"/>
                    <w:noProof/>
                    <w:spacing w:val="0"/>
                    <w:sz w:val="22"/>
                    <w:szCs w:val="22"/>
                  </w:rPr>
                  <w:tab/>
                </w:r>
                <w:r w:rsidR="003400FA" w:rsidRPr="000D004F">
                  <w:rPr>
                    <w:rStyle w:val="Hyperlink"/>
                    <w:noProof/>
                  </w:rPr>
                  <w:t>Integration Servers</w:t>
                </w:r>
                <w:r w:rsidR="003400FA">
                  <w:rPr>
                    <w:noProof/>
                    <w:webHidden/>
                  </w:rPr>
                  <w:tab/>
                </w:r>
                <w:r w:rsidR="003400FA">
                  <w:rPr>
                    <w:noProof/>
                    <w:webHidden/>
                  </w:rPr>
                  <w:fldChar w:fldCharType="begin"/>
                </w:r>
                <w:r w:rsidR="003400FA">
                  <w:rPr>
                    <w:noProof/>
                    <w:webHidden/>
                  </w:rPr>
                  <w:instrText xml:space="preserve"> PAGEREF _Toc15992168 \h </w:instrText>
                </w:r>
                <w:r w:rsidR="003400FA">
                  <w:rPr>
                    <w:noProof/>
                    <w:webHidden/>
                  </w:rPr>
                </w:r>
                <w:r w:rsidR="003400FA">
                  <w:rPr>
                    <w:noProof/>
                    <w:webHidden/>
                  </w:rPr>
                  <w:fldChar w:fldCharType="separate"/>
                </w:r>
                <w:r w:rsidR="003400FA">
                  <w:rPr>
                    <w:noProof/>
                    <w:webHidden/>
                  </w:rPr>
                  <w:t>8</w:t>
                </w:r>
                <w:r w:rsidR="003400FA">
                  <w:rPr>
                    <w:noProof/>
                    <w:webHidden/>
                  </w:rPr>
                  <w:fldChar w:fldCharType="end"/>
                </w:r>
              </w:hyperlink>
            </w:p>
            <w:p w14:paraId="6233250F" w14:textId="31D8A7E9" w:rsidR="003400FA" w:rsidRDefault="00DE21D6">
              <w:pPr>
                <w:pStyle w:val="TOC3"/>
                <w:tabs>
                  <w:tab w:val="left" w:pos="1320"/>
                </w:tabs>
                <w:rPr>
                  <w:rFonts w:asciiTheme="minorHAnsi" w:eastAsiaTheme="minorEastAsia" w:hAnsiTheme="minorHAnsi"/>
                  <w:noProof/>
                  <w:spacing w:val="0"/>
                  <w:sz w:val="22"/>
                  <w:szCs w:val="22"/>
                </w:rPr>
              </w:pPr>
              <w:hyperlink w:anchor="_Toc15992169" w:history="1">
                <w:r w:rsidR="003400FA" w:rsidRPr="000D004F">
                  <w:rPr>
                    <w:rStyle w:val="Hyperlink"/>
                    <w:noProof/>
                  </w:rPr>
                  <w:t>2.2.3.</w:t>
                </w:r>
                <w:r w:rsidR="003400FA">
                  <w:rPr>
                    <w:rFonts w:asciiTheme="minorHAnsi" w:eastAsiaTheme="minorEastAsia" w:hAnsiTheme="minorHAnsi"/>
                    <w:noProof/>
                    <w:spacing w:val="0"/>
                    <w:sz w:val="22"/>
                    <w:szCs w:val="22"/>
                  </w:rPr>
                  <w:tab/>
                </w:r>
                <w:r w:rsidR="003400FA" w:rsidRPr="000D004F">
                  <w:rPr>
                    <w:rStyle w:val="Hyperlink"/>
                    <w:noProof/>
                  </w:rPr>
                  <w:t>Application Service</w:t>
                </w:r>
                <w:r w:rsidR="003400FA">
                  <w:rPr>
                    <w:noProof/>
                    <w:webHidden/>
                  </w:rPr>
                  <w:tab/>
                </w:r>
                <w:r w:rsidR="003400FA">
                  <w:rPr>
                    <w:noProof/>
                    <w:webHidden/>
                  </w:rPr>
                  <w:fldChar w:fldCharType="begin"/>
                </w:r>
                <w:r w:rsidR="003400FA">
                  <w:rPr>
                    <w:noProof/>
                    <w:webHidden/>
                  </w:rPr>
                  <w:instrText xml:space="preserve"> PAGEREF _Toc15992169 \h </w:instrText>
                </w:r>
                <w:r w:rsidR="003400FA">
                  <w:rPr>
                    <w:noProof/>
                    <w:webHidden/>
                  </w:rPr>
                </w:r>
                <w:r w:rsidR="003400FA">
                  <w:rPr>
                    <w:noProof/>
                    <w:webHidden/>
                  </w:rPr>
                  <w:fldChar w:fldCharType="separate"/>
                </w:r>
                <w:r w:rsidR="003400FA">
                  <w:rPr>
                    <w:noProof/>
                    <w:webHidden/>
                  </w:rPr>
                  <w:t>9</w:t>
                </w:r>
                <w:r w:rsidR="003400FA">
                  <w:rPr>
                    <w:noProof/>
                    <w:webHidden/>
                  </w:rPr>
                  <w:fldChar w:fldCharType="end"/>
                </w:r>
              </w:hyperlink>
            </w:p>
            <w:p w14:paraId="5F219154" w14:textId="584AD0FC" w:rsidR="003400FA" w:rsidRDefault="00DE21D6">
              <w:pPr>
                <w:pStyle w:val="TOC3"/>
                <w:tabs>
                  <w:tab w:val="left" w:pos="1320"/>
                </w:tabs>
                <w:rPr>
                  <w:rFonts w:asciiTheme="minorHAnsi" w:eastAsiaTheme="minorEastAsia" w:hAnsiTheme="minorHAnsi"/>
                  <w:noProof/>
                  <w:spacing w:val="0"/>
                  <w:sz w:val="22"/>
                  <w:szCs w:val="22"/>
                </w:rPr>
              </w:pPr>
              <w:hyperlink w:anchor="_Toc15992170" w:history="1">
                <w:r w:rsidR="003400FA" w:rsidRPr="000D004F">
                  <w:rPr>
                    <w:rStyle w:val="Hyperlink"/>
                    <w:noProof/>
                  </w:rPr>
                  <w:t>2.2.4.</w:t>
                </w:r>
                <w:r w:rsidR="003400FA">
                  <w:rPr>
                    <w:rFonts w:asciiTheme="minorHAnsi" w:eastAsiaTheme="minorEastAsia" w:hAnsiTheme="minorHAnsi"/>
                    <w:noProof/>
                    <w:spacing w:val="0"/>
                    <w:sz w:val="22"/>
                    <w:szCs w:val="22"/>
                  </w:rPr>
                  <w:tab/>
                </w:r>
                <w:r w:rsidR="003400FA" w:rsidRPr="000D004F">
                  <w:rPr>
                    <w:rStyle w:val="Hyperlink"/>
                    <w:noProof/>
                  </w:rPr>
                  <w:t>Database</w:t>
                </w:r>
                <w:r w:rsidR="003400FA">
                  <w:rPr>
                    <w:noProof/>
                    <w:webHidden/>
                  </w:rPr>
                  <w:tab/>
                </w:r>
                <w:r w:rsidR="003400FA">
                  <w:rPr>
                    <w:noProof/>
                    <w:webHidden/>
                  </w:rPr>
                  <w:fldChar w:fldCharType="begin"/>
                </w:r>
                <w:r w:rsidR="003400FA">
                  <w:rPr>
                    <w:noProof/>
                    <w:webHidden/>
                  </w:rPr>
                  <w:instrText xml:space="preserve"> PAGEREF _Toc15992170 \h </w:instrText>
                </w:r>
                <w:r w:rsidR="003400FA">
                  <w:rPr>
                    <w:noProof/>
                    <w:webHidden/>
                  </w:rPr>
                </w:r>
                <w:r w:rsidR="003400FA">
                  <w:rPr>
                    <w:noProof/>
                    <w:webHidden/>
                  </w:rPr>
                  <w:fldChar w:fldCharType="separate"/>
                </w:r>
                <w:r w:rsidR="003400FA">
                  <w:rPr>
                    <w:noProof/>
                    <w:webHidden/>
                  </w:rPr>
                  <w:t>9</w:t>
                </w:r>
                <w:r w:rsidR="003400FA">
                  <w:rPr>
                    <w:noProof/>
                    <w:webHidden/>
                  </w:rPr>
                  <w:fldChar w:fldCharType="end"/>
                </w:r>
              </w:hyperlink>
            </w:p>
            <w:p w14:paraId="25D13E66" w14:textId="1F73BFDB" w:rsidR="003400FA" w:rsidRDefault="00DE21D6">
              <w:pPr>
                <w:pStyle w:val="TOC3"/>
                <w:tabs>
                  <w:tab w:val="left" w:pos="1320"/>
                </w:tabs>
                <w:rPr>
                  <w:rFonts w:asciiTheme="minorHAnsi" w:eastAsiaTheme="minorEastAsia" w:hAnsiTheme="minorHAnsi"/>
                  <w:noProof/>
                  <w:spacing w:val="0"/>
                  <w:sz w:val="22"/>
                  <w:szCs w:val="22"/>
                </w:rPr>
              </w:pPr>
              <w:hyperlink w:anchor="_Toc15992171" w:history="1">
                <w:r w:rsidR="003400FA" w:rsidRPr="000D004F">
                  <w:rPr>
                    <w:rStyle w:val="Hyperlink"/>
                    <w:noProof/>
                  </w:rPr>
                  <w:t>2.2.5.</w:t>
                </w:r>
                <w:r w:rsidR="003400FA">
                  <w:rPr>
                    <w:rFonts w:asciiTheme="minorHAnsi" w:eastAsiaTheme="minorEastAsia" w:hAnsiTheme="minorHAnsi"/>
                    <w:noProof/>
                    <w:spacing w:val="0"/>
                    <w:sz w:val="22"/>
                    <w:szCs w:val="22"/>
                  </w:rPr>
                  <w:tab/>
                </w:r>
                <w:r w:rsidR="003400FA" w:rsidRPr="000D004F">
                  <w:rPr>
                    <w:rStyle w:val="Hyperlink"/>
                    <w:noProof/>
                  </w:rPr>
                  <w:t>LDAP</w:t>
                </w:r>
                <w:r w:rsidR="003400FA">
                  <w:rPr>
                    <w:noProof/>
                    <w:webHidden/>
                  </w:rPr>
                  <w:tab/>
                </w:r>
                <w:r w:rsidR="003400FA">
                  <w:rPr>
                    <w:noProof/>
                    <w:webHidden/>
                  </w:rPr>
                  <w:fldChar w:fldCharType="begin"/>
                </w:r>
                <w:r w:rsidR="003400FA">
                  <w:rPr>
                    <w:noProof/>
                    <w:webHidden/>
                  </w:rPr>
                  <w:instrText xml:space="preserve"> PAGEREF _Toc15992171 \h </w:instrText>
                </w:r>
                <w:r w:rsidR="003400FA">
                  <w:rPr>
                    <w:noProof/>
                    <w:webHidden/>
                  </w:rPr>
                </w:r>
                <w:r w:rsidR="003400FA">
                  <w:rPr>
                    <w:noProof/>
                    <w:webHidden/>
                  </w:rPr>
                  <w:fldChar w:fldCharType="separate"/>
                </w:r>
                <w:r w:rsidR="003400FA">
                  <w:rPr>
                    <w:noProof/>
                    <w:webHidden/>
                  </w:rPr>
                  <w:t>9</w:t>
                </w:r>
                <w:r w:rsidR="003400FA">
                  <w:rPr>
                    <w:noProof/>
                    <w:webHidden/>
                  </w:rPr>
                  <w:fldChar w:fldCharType="end"/>
                </w:r>
              </w:hyperlink>
            </w:p>
            <w:p w14:paraId="6753A4B2" w14:textId="01F2A368" w:rsidR="003400FA" w:rsidRDefault="00DE21D6">
              <w:pPr>
                <w:pStyle w:val="TOC3"/>
                <w:tabs>
                  <w:tab w:val="left" w:pos="1320"/>
                </w:tabs>
                <w:rPr>
                  <w:rFonts w:asciiTheme="minorHAnsi" w:eastAsiaTheme="minorEastAsia" w:hAnsiTheme="minorHAnsi"/>
                  <w:noProof/>
                  <w:spacing w:val="0"/>
                  <w:sz w:val="22"/>
                  <w:szCs w:val="22"/>
                </w:rPr>
              </w:pPr>
              <w:hyperlink w:anchor="_Toc15992172" w:history="1">
                <w:r w:rsidR="003400FA" w:rsidRPr="000D004F">
                  <w:rPr>
                    <w:rStyle w:val="Hyperlink"/>
                    <w:noProof/>
                  </w:rPr>
                  <w:t>2.2.6.</w:t>
                </w:r>
                <w:r w:rsidR="003400FA">
                  <w:rPr>
                    <w:rFonts w:asciiTheme="minorHAnsi" w:eastAsiaTheme="minorEastAsia" w:hAnsiTheme="minorHAnsi"/>
                    <w:noProof/>
                    <w:spacing w:val="0"/>
                    <w:sz w:val="22"/>
                    <w:szCs w:val="22"/>
                  </w:rPr>
                  <w:tab/>
                </w:r>
                <w:r w:rsidR="003400FA" w:rsidRPr="000D004F">
                  <w:rPr>
                    <w:rStyle w:val="Hyperlink"/>
                    <w:noProof/>
                  </w:rPr>
                  <w:t>Sys Log Server</w:t>
                </w:r>
                <w:r w:rsidR="003400FA">
                  <w:rPr>
                    <w:noProof/>
                    <w:webHidden/>
                  </w:rPr>
                  <w:tab/>
                </w:r>
                <w:r w:rsidR="003400FA">
                  <w:rPr>
                    <w:noProof/>
                    <w:webHidden/>
                  </w:rPr>
                  <w:fldChar w:fldCharType="begin"/>
                </w:r>
                <w:r w:rsidR="003400FA">
                  <w:rPr>
                    <w:noProof/>
                    <w:webHidden/>
                  </w:rPr>
                  <w:instrText xml:space="preserve"> PAGEREF _Toc15992172 \h </w:instrText>
                </w:r>
                <w:r w:rsidR="003400FA">
                  <w:rPr>
                    <w:noProof/>
                    <w:webHidden/>
                  </w:rPr>
                </w:r>
                <w:r w:rsidR="003400FA">
                  <w:rPr>
                    <w:noProof/>
                    <w:webHidden/>
                  </w:rPr>
                  <w:fldChar w:fldCharType="separate"/>
                </w:r>
                <w:r w:rsidR="003400FA">
                  <w:rPr>
                    <w:noProof/>
                    <w:webHidden/>
                  </w:rPr>
                  <w:t>9</w:t>
                </w:r>
                <w:r w:rsidR="003400FA">
                  <w:rPr>
                    <w:noProof/>
                    <w:webHidden/>
                  </w:rPr>
                  <w:fldChar w:fldCharType="end"/>
                </w:r>
              </w:hyperlink>
            </w:p>
            <w:p w14:paraId="72447455" w14:textId="16DE84E0" w:rsidR="00352456" w:rsidRPr="007D2234" w:rsidRDefault="002541E2" w:rsidP="00276EDD">
              <w:pPr>
                <w:sectPr w:rsidR="00352456" w:rsidRPr="007D2234" w:rsidSect="00A72BC1">
                  <w:footerReference w:type="default" r:id="rId15"/>
                  <w:pgSz w:w="11907" w:h="16839" w:code="9"/>
                  <w:pgMar w:top="1440" w:right="1440" w:bottom="1440" w:left="1440" w:header="706" w:footer="0" w:gutter="0"/>
                  <w:pgNumType w:start="2"/>
                  <w:cols w:space="720"/>
                  <w:docGrid w:linePitch="360"/>
                </w:sectPr>
              </w:pPr>
              <w:r>
                <w:rPr>
                  <w:b/>
                  <w:bCs/>
                  <w:noProof/>
                  <w:sz w:val="24"/>
                </w:rPr>
                <w:fldChar w:fldCharType="end"/>
              </w:r>
            </w:p>
          </w:sdtContent>
        </w:sdt>
        <w:p w14:paraId="4834D71E" w14:textId="46B6CEF3" w:rsidR="00D20C57" w:rsidRDefault="00F31217" w:rsidP="00D20C57">
          <w:pPr>
            <w:pStyle w:val="Heading1Numbered"/>
            <w:numPr>
              <w:ilvl w:val="0"/>
              <w:numId w:val="11"/>
            </w:numPr>
          </w:pPr>
          <w:bookmarkStart w:id="1" w:name="_Toc492766850"/>
          <w:bookmarkStart w:id="2" w:name="_Toc110227495"/>
          <w:bookmarkStart w:id="3" w:name="_Toc15992150"/>
          <w:r>
            <w:lastRenderedPageBreak/>
            <w:t>Logical View</w:t>
          </w:r>
          <w:bookmarkEnd w:id="1"/>
          <w:bookmarkEnd w:id="2"/>
          <w:bookmarkEnd w:id="3"/>
        </w:p>
        <w:p w14:paraId="21114795" w14:textId="452F017A" w:rsidR="00D20C57" w:rsidRDefault="00892258" w:rsidP="00D20C57">
          <w:pPr>
            <w:pStyle w:val="Heading2Numbered"/>
          </w:pPr>
          <w:bookmarkStart w:id="4" w:name="_Toc15992151"/>
          <w:r w:rsidRPr="00892258">
            <w:t>Overview</w:t>
          </w:r>
          <w:bookmarkEnd w:id="4"/>
        </w:p>
        <w:p w14:paraId="2EF3F419" w14:textId="22162985" w:rsidR="00D20C57" w:rsidRDefault="00C701D0" w:rsidP="00D20C57">
          <w:pPr>
            <w:rPr>
              <w:sz w:val="20"/>
              <w:szCs w:val="20"/>
            </w:rPr>
          </w:pPr>
          <w:r>
            <w:rPr>
              <w:sz w:val="20"/>
              <w:szCs w:val="20"/>
            </w:rPr>
            <w:t>These are the different modules of the system, with integration overview with different user roles and other systems</w:t>
          </w:r>
          <w:r w:rsidR="00D629EA">
            <w:rPr>
              <w:sz w:val="20"/>
              <w:szCs w:val="20"/>
            </w:rPr>
            <w:t>.</w:t>
          </w:r>
        </w:p>
        <w:p w14:paraId="4743975A" w14:textId="77777777" w:rsidR="00C701D0" w:rsidRDefault="00C701D0" w:rsidP="00D20C57">
          <w:pPr>
            <w:rPr>
              <w:sz w:val="20"/>
              <w:szCs w:val="20"/>
            </w:rPr>
          </w:pPr>
        </w:p>
        <w:p w14:paraId="439A120C" w14:textId="4B29CE13" w:rsidR="00D629EA" w:rsidRPr="006E78C4" w:rsidRDefault="008C7F37" w:rsidP="005F34A4">
          <w:pPr>
            <w:ind w:left="-1170"/>
          </w:pPr>
          <w:r>
            <w:object w:dxaOrig="18751" w:dyaOrig="14941" w14:anchorId="0BF42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25pt;height:463.5pt" o:ole="">
                <v:imagedata r:id="rId16" o:title=""/>
              </v:shape>
              <o:OLEObject Type="Embed" ProgID="Visio.Drawing.15" ShapeID="_x0000_i1025" DrawAspect="Content" ObjectID="_1650867714" r:id="rId17"/>
            </w:object>
          </w:r>
        </w:p>
        <w:p w14:paraId="1182022C" w14:textId="77777777" w:rsidR="00D629EA" w:rsidRPr="006E78C4" w:rsidRDefault="00D629EA" w:rsidP="00D20C57"/>
        <w:p w14:paraId="41402786" w14:textId="3995D260" w:rsidR="00355AFE" w:rsidRDefault="00355AFE" w:rsidP="00C662F2">
          <w:pPr>
            <w:pStyle w:val="Heading2Numbered"/>
          </w:pPr>
          <w:bookmarkStart w:id="5" w:name="_Toc15992152"/>
          <w:r>
            <w:lastRenderedPageBreak/>
            <w:t>Components</w:t>
          </w:r>
          <w:bookmarkEnd w:id="5"/>
        </w:p>
        <w:p w14:paraId="54D82F1C" w14:textId="2E6AF4BE" w:rsidR="00355AFE" w:rsidRDefault="001A2F1A" w:rsidP="00355AFE">
          <w:pPr>
            <w:pStyle w:val="Heading3Numbered"/>
            <w:numPr>
              <w:ilvl w:val="2"/>
              <w:numId w:val="11"/>
            </w:numPr>
          </w:pPr>
          <w:bookmarkStart w:id="6" w:name="_Toc15992153"/>
          <w:r>
            <w:t>iScore TA Admin Web App</w:t>
          </w:r>
          <w:bookmarkEnd w:id="6"/>
        </w:p>
        <w:p w14:paraId="583BEBD9" w14:textId="55295BC2" w:rsidR="0074687F" w:rsidRDefault="00B2192C" w:rsidP="00B2192C">
          <w:pPr>
            <w:rPr>
              <w:sz w:val="20"/>
              <w:szCs w:val="20"/>
            </w:rPr>
          </w:pPr>
          <w:r>
            <w:rPr>
              <w:sz w:val="20"/>
              <w:szCs w:val="20"/>
            </w:rPr>
            <w:t>The [Admin Web App] will be used by iScore users to manage their respective user, and various configurations</w:t>
          </w:r>
          <w:r w:rsidR="0074687F" w:rsidRPr="00B2192C">
            <w:rPr>
              <w:sz w:val="20"/>
              <w:szCs w:val="20"/>
            </w:rPr>
            <w:t>.</w:t>
          </w:r>
          <w:r>
            <w:rPr>
              <w:sz w:val="20"/>
              <w:szCs w:val="20"/>
            </w:rPr>
            <w:t xml:space="preserve"> Sections will be enabled based on applied privileges, according to each role.</w:t>
          </w:r>
        </w:p>
        <w:p w14:paraId="59C57FE3" w14:textId="3066070D" w:rsidR="00414D24" w:rsidRDefault="00414D24" w:rsidP="00414D24">
          <w:pPr>
            <w:pStyle w:val="Heading3Numbered"/>
          </w:pPr>
          <w:bookmarkStart w:id="7" w:name="_Toc15992154"/>
          <w:r>
            <w:t>iScore TA Entities Admin Web App</w:t>
          </w:r>
          <w:bookmarkEnd w:id="7"/>
        </w:p>
        <w:p w14:paraId="08C81FF4" w14:textId="2EB1F9BE" w:rsidR="00414D24" w:rsidRPr="00B2192C" w:rsidRDefault="00414D24" w:rsidP="00414D24">
          <w:pPr>
            <w:rPr>
              <w:sz w:val="20"/>
              <w:szCs w:val="20"/>
            </w:rPr>
          </w:pPr>
          <w:r>
            <w:rPr>
              <w:sz w:val="20"/>
              <w:szCs w:val="20"/>
            </w:rPr>
            <w:t>The [Admin Web App] will be used by Financial Entities users to manage their respective user, and various configurations</w:t>
          </w:r>
          <w:r w:rsidRPr="00B2192C">
            <w:rPr>
              <w:sz w:val="20"/>
              <w:szCs w:val="20"/>
            </w:rPr>
            <w:t>.</w:t>
          </w:r>
          <w:r>
            <w:rPr>
              <w:sz w:val="20"/>
              <w:szCs w:val="20"/>
            </w:rPr>
            <w:t xml:space="preserve"> Sections will be enabled based on applied privileges, according to each role.</w:t>
          </w:r>
        </w:p>
        <w:p w14:paraId="195E1D34" w14:textId="630FA113" w:rsidR="001A2F1A" w:rsidRDefault="001A2F1A" w:rsidP="001A2F1A">
          <w:pPr>
            <w:pStyle w:val="Heading3Numbered"/>
            <w:numPr>
              <w:ilvl w:val="2"/>
              <w:numId w:val="11"/>
            </w:numPr>
          </w:pPr>
          <w:bookmarkStart w:id="8" w:name="_Toc15992155"/>
          <w:r>
            <w:t>iScore TA Transactions Web App</w:t>
          </w:r>
          <w:bookmarkEnd w:id="8"/>
        </w:p>
        <w:p w14:paraId="69A34E4F" w14:textId="166F60AF" w:rsidR="00B2192C" w:rsidRPr="00B2192C" w:rsidRDefault="00B2192C" w:rsidP="00B2192C">
          <w:pPr>
            <w:rPr>
              <w:sz w:val="20"/>
              <w:szCs w:val="20"/>
            </w:rPr>
          </w:pPr>
          <w:r w:rsidRPr="00B2192C">
            <w:rPr>
              <w:sz w:val="20"/>
              <w:szCs w:val="20"/>
            </w:rPr>
            <w:t>The [</w:t>
          </w:r>
          <w:r>
            <w:rPr>
              <w:sz w:val="20"/>
              <w:szCs w:val="20"/>
            </w:rPr>
            <w:t>Transactions</w:t>
          </w:r>
          <w:r w:rsidRPr="00B2192C">
            <w:rPr>
              <w:sz w:val="20"/>
              <w:szCs w:val="20"/>
            </w:rPr>
            <w:t xml:space="preserve"> Web App] will be used by iScore and Financial Entities users to manage </w:t>
          </w:r>
          <w:r w:rsidR="001F0D6A">
            <w:rPr>
              <w:sz w:val="20"/>
              <w:szCs w:val="20"/>
            </w:rPr>
            <w:t xml:space="preserve">and track </w:t>
          </w:r>
          <w:r w:rsidRPr="00B2192C">
            <w:rPr>
              <w:sz w:val="20"/>
              <w:szCs w:val="20"/>
            </w:rPr>
            <w:t xml:space="preserve">their </w:t>
          </w:r>
          <w:r w:rsidR="001F0D6A">
            <w:rPr>
              <w:sz w:val="20"/>
              <w:szCs w:val="20"/>
            </w:rPr>
            <w:t>created transactions (</w:t>
          </w:r>
          <w:r w:rsidR="001F0D6A" w:rsidRPr="001F0D6A">
            <w:rPr>
              <w:i/>
              <w:iCs/>
              <w:sz w:val="20"/>
              <w:szCs w:val="20"/>
            </w:rPr>
            <w:t>Vehicle Requests</w:t>
          </w:r>
          <w:r w:rsidR="001F0D6A">
            <w:rPr>
              <w:sz w:val="20"/>
              <w:szCs w:val="20"/>
            </w:rPr>
            <w:t>)</w:t>
          </w:r>
          <w:r w:rsidRPr="00B2192C">
            <w:rPr>
              <w:sz w:val="20"/>
              <w:szCs w:val="20"/>
            </w:rPr>
            <w:t xml:space="preserve">, </w:t>
          </w:r>
          <w:r w:rsidR="001F0D6A">
            <w:rPr>
              <w:sz w:val="20"/>
              <w:szCs w:val="20"/>
            </w:rPr>
            <w:t>in addition to the needed reports</w:t>
          </w:r>
          <w:r w:rsidRPr="00B2192C">
            <w:rPr>
              <w:sz w:val="20"/>
              <w:szCs w:val="20"/>
            </w:rPr>
            <w:t>.</w:t>
          </w:r>
        </w:p>
        <w:p w14:paraId="27D239BE" w14:textId="2BDBF516" w:rsidR="001A2F1A" w:rsidRDefault="001A2F1A" w:rsidP="001A2F1A">
          <w:pPr>
            <w:pStyle w:val="Heading3Numbered"/>
            <w:numPr>
              <w:ilvl w:val="2"/>
              <w:numId w:val="11"/>
            </w:numPr>
          </w:pPr>
          <w:bookmarkStart w:id="9" w:name="_Toc15992156"/>
          <w:r>
            <w:t>iScore TA Automated Service</w:t>
          </w:r>
          <w:bookmarkEnd w:id="9"/>
        </w:p>
        <w:p w14:paraId="30561B4B" w14:textId="33348543" w:rsidR="00092571" w:rsidRPr="00092571" w:rsidRDefault="00092571" w:rsidP="00092571">
          <w:pPr>
            <w:rPr>
              <w:sz w:val="20"/>
              <w:szCs w:val="20"/>
            </w:rPr>
          </w:pPr>
          <w:r w:rsidRPr="00092571">
            <w:rPr>
              <w:sz w:val="20"/>
              <w:szCs w:val="20"/>
            </w:rPr>
            <w:t>The [Automated Service] will monitor the pending transactions that needs automated actions, like sending reviewed transactions to TA services, and auto rollback obsolete transactions according to their configurable inactive durations.</w:t>
          </w:r>
        </w:p>
        <w:p w14:paraId="175F62D8" w14:textId="30EE4732" w:rsidR="001A2F1A" w:rsidRDefault="001A2F1A" w:rsidP="001A2F1A">
          <w:pPr>
            <w:pStyle w:val="Heading3Numbered"/>
            <w:numPr>
              <w:ilvl w:val="2"/>
              <w:numId w:val="11"/>
            </w:numPr>
          </w:pPr>
          <w:bookmarkStart w:id="10" w:name="_Toc15992157"/>
          <w:r>
            <w:t>iScore TA Integration Web Service</w:t>
          </w:r>
          <w:bookmarkEnd w:id="10"/>
        </w:p>
        <w:p w14:paraId="402E22B4" w14:textId="051524F1" w:rsidR="003653F8" w:rsidRPr="003653F8" w:rsidRDefault="003653F8" w:rsidP="003653F8">
          <w:pPr>
            <w:rPr>
              <w:sz w:val="20"/>
              <w:szCs w:val="20"/>
            </w:rPr>
          </w:pPr>
          <w:r w:rsidRPr="003653F8">
            <w:rPr>
              <w:sz w:val="20"/>
              <w:szCs w:val="20"/>
            </w:rPr>
            <w:t>The [</w:t>
          </w:r>
          <w:r>
            <w:rPr>
              <w:sz w:val="20"/>
              <w:szCs w:val="20"/>
            </w:rPr>
            <w:t>Integration Web</w:t>
          </w:r>
          <w:r w:rsidRPr="003653F8">
            <w:rPr>
              <w:sz w:val="20"/>
              <w:szCs w:val="20"/>
            </w:rPr>
            <w:t xml:space="preserve"> Service] will </w:t>
          </w:r>
          <w:r>
            <w:rPr>
              <w:sz w:val="20"/>
              <w:szCs w:val="20"/>
            </w:rPr>
            <w:t>be used to receive updated confirmation from TA services, in order to update the relevant transactions with status and required metadata</w:t>
          </w:r>
          <w:r w:rsidRPr="003653F8">
            <w:rPr>
              <w:sz w:val="20"/>
              <w:szCs w:val="20"/>
            </w:rPr>
            <w:t>.</w:t>
          </w:r>
        </w:p>
        <w:p w14:paraId="361A871A" w14:textId="650FCF07" w:rsidR="001A2F1A" w:rsidRDefault="001A2F1A" w:rsidP="001A2F1A">
          <w:pPr>
            <w:pStyle w:val="Heading3Numbered"/>
            <w:numPr>
              <w:ilvl w:val="2"/>
              <w:numId w:val="11"/>
            </w:numPr>
          </w:pPr>
          <w:bookmarkStart w:id="11" w:name="_Toc15992158"/>
          <w:r>
            <w:t>iScore TA Web Service</w:t>
          </w:r>
          <w:bookmarkEnd w:id="11"/>
        </w:p>
        <w:p w14:paraId="5EC807E3" w14:textId="31E474CF" w:rsidR="00355AFE" w:rsidRDefault="00CF2573" w:rsidP="00D20C57">
          <w:pPr>
            <w:rPr>
              <w:sz w:val="20"/>
              <w:szCs w:val="20"/>
            </w:rPr>
          </w:pPr>
          <w:r>
            <w:rPr>
              <w:sz w:val="20"/>
              <w:szCs w:val="20"/>
            </w:rPr>
            <w:t>The [Internal Web Service] will be the main internal API layer, used for all of the other components, to include all the needed internal layers, namely [</w:t>
          </w:r>
          <w:r w:rsidRPr="00CF2573">
            <w:rPr>
              <w:i/>
              <w:iCs/>
              <w:sz w:val="20"/>
              <w:szCs w:val="20"/>
            </w:rPr>
            <w:t>Business and Data Layers</w:t>
          </w:r>
          <w:r>
            <w:rPr>
              <w:sz w:val="20"/>
              <w:szCs w:val="20"/>
            </w:rPr>
            <w:t>]</w:t>
          </w:r>
          <w:r w:rsidR="00B2192C" w:rsidRPr="00B2192C">
            <w:rPr>
              <w:sz w:val="20"/>
              <w:szCs w:val="20"/>
            </w:rPr>
            <w:t>.</w:t>
          </w:r>
          <w:r>
            <w:rPr>
              <w:sz w:val="20"/>
              <w:szCs w:val="20"/>
            </w:rPr>
            <w:t xml:space="preserve"> And it should be the one responsible to integrate with [Oracle DB] for instance.</w:t>
          </w:r>
        </w:p>
        <w:p w14:paraId="272F4654" w14:textId="6ACFBC76" w:rsidR="00AF7043" w:rsidRDefault="00AF7043" w:rsidP="00381A72">
          <w:pPr>
            <w:pStyle w:val="Heading3Numbered"/>
          </w:pPr>
          <w:bookmarkStart w:id="12" w:name="_Toc15992159"/>
          <w:r>
            <w:t>iScore TA Admin Web Service</w:t>
          </w:r>
          <w:bookmarkEnd w:id="12"/>
        </w:p>
        <w:p w14:paraId="5BA9BA9D" w14:textId="3A8C3EEA" w:rsidR="00AF7043" w:rsidRDefault="00AF7043" w:rsidP="00AF7043">
          <w:pPr>
            <w:rPr>
              <w:sz w:val="20"/>
              <w:szCs w:val="20"/>
            </w:rPr>
          </w:pPr>
          <w:r>
            <w:rPr>
              <w:sz w:val="20"/>
              <w:szCs w:val="20"/>
            </w:rPr>
            <w:t>The [Internal Admin Web Service] will be the internal API layer for administrative tasks, used for all of the web application components, to include all the needed internal layers, namely [</w:t>
          </w:r>
          <w:r w:rsidRPr="00CF2573">
            <w:rPr>
              <w:i/>
              <w:iCs/>
              <w:sz w:val="20"/>
              <w:szCs w:val="20"/>
            </w:rPr>
            <w:t>Business and Data Layers</w:t>
          </w:r>
          <w:r>
            <w:rPr>
              <w:sz w:val="20"/>
              <w:szCs w:val="20"/>
            </w:rPr>
            <w:t>]</w:t>
          </w:r>
          <w:r w:rsidRPr="00B2192C">
            <w:rPr>
              <w:sz w:val="20"/>
              <w:szCs w:val="20"/>
            </w:rPr>
            <w:t>.</w:t>
          </w:r>
          <w:r>
            <w:rPr>
              <w:sz w:val="20"/>
              <w:szCs w:val="20"/>
            </w:rPr>
            <w:t xml:space="preserve"> And it should be the one responsible to integrate with internal systems, like [LDAP] and [Oracle DB] for instance.</w:t>
          </w:r>
        </w:p>
        <w:p w14:paraId="02A0569A" w14:textId="77777777" w:rsidR="008C7F37" w:rsidRDefault="008C7F37" w:rsidP="008C7F37">
          <w:pPr>
            <w:pStyle w:val="Heading2Numbered"/>
            <w:numPr>
              <w:ilvl w:val="1"/>
              <w:numId w:val="11"/>
            </w:numPr>
          </w:pPr>
          <w:bookmarkStart w:id="13" w:name="_Toc15992160"/>
          <w:r>
            <w:lastRenderedPageBreak/>
            <w:t>Notes</w:t>
          </w:r>
          <w:bookmarkEnd w:id="13"/>
        </w:p>
        <w:p w14:paraId="5C2712D5" w14:textId="77777777" w:rsidR="008C7F37" w:rsidRDefault="008C7F37" w:rsidP="008C7F37">
          <w:pPr>
            <w:pStyle w:val="Heading3Numbered"/>
            <w:numPr>
              <w:ilvl w:val="2"/>
              <w:numId w:val="11"/>
            </w:numPr>
          </w:pPr>
          <w:bookmarkStart w:id="14" w:name="_Toc15992161"/>
          <w:r>
            <w:t>Audit Trail</w:t>
          </w:r>
          <w:bookmarkEnd w:id="14"/>
        </w:p>
        <w:p w14:paraId="620A5AC2" w14:textId="77777777" w:rsidR="008C7F37" w:rsidRDefault="008C7F37" w:rsidP="008C7F37">
          <w:pPr>
            <w:pStyle w:val="ListParagraph"/>
            <w:numPr>
              <w:ilvl w:val="1"/>
              <w:numId w:val="19"/>
            </w:numPr>
          </w:pPr>
          <w:r>
            <w:t>Will be stored initially in our Oracle DB.</w:t>
          </w:r>
        </w:p>
        <w:p w14:paraId="4248AC1A" w14:textId="77777777" w:rsidR="008C7F37" w:rsidRDefault="008C7F37" w:rsidP="008C7F37">
          <w:pPr>
            <w:pStyle w:val="ListParagraph"/>
            <w:numPr>
              <w:ilvl w:val="1"/>
              <w:numId w:val="19"/>
            </w:numPr>
          </w:pPr>
          <w:r>
            <w:t>[iScore TA Automated Service] will have a sub-routine, responsible for transferring this audit trail to [SysLog Server].</w:t>
          </w:r>
        </w:p>
        <w:p w14:paraId="78FF434C" w14:textId="440CCB57" w:rsidR="008C7F37" w:rsidRDefault="008C7F37" w:rsidP="008C7F37">
          <w:pPr>
            <w:pStyle w:val="ListParagraph"/>
            <w:numPr>
              <w:ilvl w:val="1"/>
              <w:numId w:val="19"/>
            </w:numPr>
          </w:pPr>
          <w:r>
            <w:t>Transferred audits will be deleted from our system once transferred to SysLog.</w:t>
          </w:r>
        </w:p>
        <w:p w14:paraId="39E198DB" w14:textId="016AF082" w:rsidR="00AF55D0" w:rsidRDefault="00AF55D0" w:rsidP="008C7F37">
          <w:pPr>
            <w:pStyle w:val="ListParagraph"/>
            <w:numPr>
              <w:ilvl w:val="1"/>
              <w:numId w:val="19"/>
            </w:numPr>
          </w:pPr>
          <w:r w:rsidRPr="00AF55D0">
            <w:rPr>
              <w:color w:val="FF0000"/>
            </w:rPr>
            <w:t>SysLog API for submitting Audit Trail is still pending from iScore team</w:t>
          </w:r>
          <w:r>
            <w:t>.</w:t>
          </w:r>
        </w:p>
        <w:p w14:paraId="73C5C35A" w14:textId="77777777" w:rsidR="008C7F37" w:rsidRDefault="008C7F37" w:rsidP="008C7F37">
          <w:pPr>
            <w:pStyle w:val="Heading3Numbered"/>
            <w:numPr>
              <w:ilvl w:val="2"/>
              <w:numId w:val="11"/>
            </w:numPr>
          </w:pPr>
          <w:bookmarkStart w:id="15" w:name="_Toc15992162"/>
          <w:r>
            <w:t>System Logs</w:t>
          </w:r>
          <w:bookmarkEnd w:id="15"/>
        </w:p>
        <w:p w14:paraId="04E44092" w14:textId="77777777" w:rsidR="008C7F37" w:rsidRDefault="008C7F37" w:rsidP="008C7F37">
          <w:pPr>
            <w:pStyle w:val="ListParagraph"/>
            <w:numPr>
              <w:ilvl w:val="1"/>
              <w:numId w:val="19"/>
            </w:numPr>
          </w:pPr>
          <w:r>
            <w:t>Each server will contain their system logs locally.</w:t>
          </w:r>
        </w:p>
        <w:p w14:paraId="438DD1AB" w14:textId="77777777" w:rsidR="008C7F37" w:rsidRDefault="008C7F37" w:rsidP="008C7F37">
          <w:pPr>
            <w:pStyle w:val="ListParagraph"/>
            <w:numPr>
              <w:ilvl w:val="1"/>
              <w:numId w:val="19"/>
            </w:numPr>
          </w:pPr>
          <w:r>
            <w:t>Initially system logs will work in [Trace] Sensitivity (</w:t>
          </w:r>
          <w:r w:rsidRPr="00960290">
            <w:rPr>
              <w:i/>
              <w:iCs/>
            </w:rPr>
            <w:t>including Trance, Info, Warnings, and Errors</w:t>
          </w:r>
          <w:r>
            <w:t>).</w:t>
          </w:r>
        </w:p>
        <w:p w14:paraId="32B1628A" w14:textId="77777777" w:rsidR="008C7F37" w:rsidRDefault="008C7F37" w:rsidP="008C7F37">
          <w:pPr>
            <w:pStyle w:val="ListParagraph"/>
            <w:numPr>
              <w:ilvl w:val="1"/>
              <w:numId w:val="19"/>
            </w:numPr>
          </w:pPr>
          <w:r>
            <w:t>After the soft launch, we will revert the system logs sensitivity to [Warnings] (</w:t>
          </w:r>
          <w:r w:rsidRPr="00960290">
            <w:rPr>
              <w:i/>
              <w:iCs/>
            </w:rPr>
            <w:t>including Warnings and Errors</w:t>
          </w:r>
          <w:r>
            <w:t>).</w:t>
          </w:r>
        </w:p>
        <w:p w14:paraId="5A1E24AB" w14:textId="77777777" w:rsidR="008C7F37" w:rsidRDefault="008C7F37" w:rsidP="008C7F37">
          <w:pPr>
            <w:pStyle w:val="Heading3Numbered"/>
            <w:numPr>
              <w:ilvl w:val="2"/>
              <w:numId w:val="11"/>
            </w:numPr>
          </w:pPr>
          <w:bookmarkStart w:id="16" w:name="_Toc15992163"/>
          <w:r>
            <w:t>LDAP</w:t>
          </w:r>
          <w:bookmarkEnd w:id="16"/>
        </w:p>
        <w:p w14:paraId="51719A79" w14:textId="022FCBEA" w:rsidR="008C7F37" w:rsidRDefault="00EC5E8D" w:rsidP="008C7F37">
          <w:pPr>
            <w:pStyle w:val="ListParagraph"/>
            <w:numPr>
              <w:ilvl w:val="1"/>
              <w:numId w:val="19"/>
            </w:numPr>
          </w:pPr>
          <w:r>
            <w:t>We will have 2 manage the connection to both production and DR deployment of LDAP instances.</w:t>
          </w:r>
        </w:p>
        <w:p w14:paraId="7EAE76BE" w14:textId="2F4B7782" w:rsidR="00EC5E8D" w:rsidRDefault="00EC5E8D" w:rsidP="008C7F37">
          <w:pPr>
            <w:pStyle w:val="ListParagraph"/>
            <w:numPr>
              <w:ilvl w:val="1"/>
              <w:numId w:val="19"/>
            </w:numPr>
          </w:pPr>
          <w:r>
            <w:t>This will be handled by storing both configurations in the DB, and having a switch (</w:t>
          </w:r>
          <w:r w:rsidRPr="00EC5E8D">
            <w:rPr>
              <w:i/>
              <w:iCs/>
            </w:rPr>
            <w:t>provided in the web UI or by external tool</w:t>
          </w:r>
          <w:r>
            <w:t>)</w:t>
          </w:r>
          <w:r w:rsidR="00934F6A">
            <w:t xml:space="preserve"> to control which LDAP will be used going forward.</w:t>
          </w:r>
        </w:p>
        <w:p w14:paraId="7D3493BC" w14:textId="2AFB672D" w:rsidR="00934F6A" w:rsidRPr="006C3016" w:rsidRDefault="00934F6A" w:rsidP="008C7F37">
          <w:pPr>
            <w:pStyle w:val="ListParagraph"/>
            <w:numPr>
              <w:ilvl w:val="1"/>
              <w:numId w:val="19"/>
            </w:numPr>
          </w:pPr>
          <w:r>
            <w:t>Only one LDAP server will be used for both deployment instances (Production &amp; DR).</w:t>
          </w:r>
        </w:p>
        <w:p w14:paraId="4CADA5A5" w14:textId="5125AB4D" w:rsidR="00DE6798" w:rsidRDefault="00DE6798" w:rsidP="00DE6798">
          <w:pPr>
            <w:pStyle w:val="Heading3Numbered"/>
            <w:numPr>
              <w:ilvl w:val="2"/>
              <w:numId w:val="11"/>
            </w:numPr>
          </w:pPr>
          <w:r>
            <w:t>confidentiality</w:t>
          </w:r>
        </w:p>
        <w:p w14:paraId="3CB89C02" w14:textId="69C35307" w:rsidR="00DE6798" w:rsidRDefault="00DE6798" w:rsidP="00DE6798">
          <w:pPr>
            <w:pStyle w:val="ListParagraph"/>
            <w:numPr>
              <w:ilvl w:val="1"/>
              <w:numId w:val="19"/>
            </w:numPr>
          </w:pPr>
          <w:r>
            <w:t>For sensitive configurable credentials (like DB connection strings and LDAP servers) these needs to be stored in encrypted.</w:t>
          </w:r>
        </w:p>
        <w:p w14:paraId="3F38B003" w14:textId="3FEE224C" w:rsidR="00DE6798" w:rsidRPr="006C3016" w:rsidRDefault="00DE6798" w:rsidP="00DE6798">
          <w:pPr>
            <w:pStyle w:val="ListParagraph"/>
            <w:numPr>
              <w:ilvl w:val="1"/>
              <w:numId w:val="19"/>
            </w:numPr>
          </w:pPr>
          <w:r>
            <w:t>For user roles in the system, their credentials will be stored only in LDAP.</w:t>
          </w:r>
        </w:p>
        <w:p w14:paraId="483CD775" w14:textId="44A34C57" w:rsidR="006A5377" w:rsidRDefault="006A5377" w:rsidP="006A5377">
          <w:pPr>
            <w:pStyle w:val="Heading3Numbered"/>
            <w:numPr>
              <w:ilvl w:val="2"/>
              <w:numId w:val="11"/>
            </w:numPr>
          </w:pPr>
          <w:r>
            <w:t>System Codes (App Codes)</w:t>
          </w:r>
        </w:p>
        <w:p w14:paraId="61229132" w14:textId="1F8C7B9D" w:rsidR="006A5377" w:rsidRDefault="00454C06" w:rsidP="006A5377">
          <w:pPr>
            <w:pStyle w:val="ListParagraph"/>
            <w:numPr>
              <w:ilvl w:val="1"/>
              <w:numId w:val="19"/>
            </w:numPr>
          </w:pPr>
          <w:r>
            <w:t>There will be shared list of system codes, between iScore and TA (</w:t>
          </w:r>
          <w:r w:rsidRPr="00454C06">
            <w:rPr>
              <w:i/>
              <w:iCs/>
            </w:rPr>
            <w:t>like Vehicle model</w:t>
          </w:r>
          <w:r>
            <w:rPr>
              <w:i/>
              <w:iCs/>
            </w:rPr>
            <w:t>s list,</w:t>
          </w:r>
          <w:r w:rsidRPr="00454C06">
            <w:rPr>
              <w:i/>
              <w:iCs/>
            </w:rPr>
            <w:t xml:space="preserve"> for instance</w:t>
          </w:r>
          <w:r>
            <w:t>)</w:t>
          </w:r>
          <w:r w:rsidR="006A5377">
            <w:t>.</w:t>
          </w:r>
        </w:p>
        <w:p w14:paraId="06292860" w14:textId="0DB84900" w:rsidR="006A5377" w:rsidRDefault="00454C06" w:rsidP="006A5377">
          <w:pPr>
            <w:pStyle w:val="ListParagraph"/>
            <w:numPr>
              <w:ilvl w:val="1"/>
              <w:numId w:val="19"/>
            </w:numPr>
          </w:pPr>
          <w:r>
            <w:t>This list, will be updated on daily basis from both sides (TA, and iScore).</w:t>
          </w:r>
        </w:p>
        <w:p w14:paraId="71D54F40" w14:textId="050F8606" w:rsidR="00454C06" w:rsidRPr="006C3016" w:rsidRDefault="00454C06" w:rsidP="006A5377">
          <w:pPr>
            <w:pStyle w:val="ListParagraph"/>
            <w:numPr>
              <w:ilvl w:val="1"/>
              <w:numId w:val="19"/>
            </w:numPr>
          </w:pPr>
          <w:r>
            <w:t xml:space="preserve">Based on that, there will be a sync service for selected list of </w:t>
          </w:r>
          <w:r w:rsidR="00733215">
            <w:t>[</w:t>
          </w:r>
          <w:r>
            <w:t>system codes</w:t>
          </w:r>
          <w:r w:rsidR="00733215">
            <w:t>]</w:t>
          </w:r>
          <w:r>
            <w:t>, to enable updating both systems</w:t>
          </w:r>
          <w:r w:rsidR="00733215">
            <w:t xml:space="preserve"> with their counterpart updates</w:t>
          </w:r>
          <w:r>
            <w:t>.</w:t>
          </w:r>
        </w:p>
        <w:p w14:paraId="563FDF5C" w14:textId="0E8AEC85" w:rsidR="00AF7043" w:rsidRPr="00DE6798" w:rsidRDefault="00AF7043" w:rsidP="00D20C57">
          <w:pPr>
            <w:rPr>
              <w:sz w:val="20"/>
              <w:szCs w:val="20"/>
              <w:lang w:val="en-GB"/>
            </w:rPr>
          </w:pPr>
        </w:p>
        <w:p w14:paraId="4EAB758D" w14:textId="125EE1CA" w:rsidR="00D20C57" w:rsidRDefault="00316D96" w:rsidP="00D20C57">
          <w:pPr>
            <w:pStyle w:val="Heading1Numbered"/>
            <w:numPr>
              <w:ilvl w:val="0"/>
              <w:numId w:val="11"/>
            </w:numPr>
          </w:pPr>
          <w:bookmarkStart w:id="17" w:name="_Toc15992164"/>
          <w:r>
            <w:lastRenderedPageBreak/>
            <w:t>Deployment View</w:t>
          </w:r>
          <w:bookmarkEnd w:id="17"/>
        </w:p>
        <w:p w14:paraId="261989F4" w14:textId="42FAF9F6" w:rsidR="00D20C57" w:rsidRDefault="00883268" w:rsidP="00D20C57">
          <w:pPr>
            <w:pStyle w:val="Heading2Numbered"/>
          </w:pPr>
          <w:bookmarkStart w:id="18" w:name="_Toc15992165"/>
          <w:r w:rsidRPr="00892258">
            <w:t>Overview</w:t>
          </w:r>
          <w:bookmarkEnd w:id="18"/>
        </w:p>
        <w:p w14:paraId="3CCE16E7" w14:textId="59027CF6" w:rsidR="00D20C57" w:rsidRPr="006E78C4" w:rsidRDefault="00A23C9E" w:rsidP="007637BE">
          <w:pPr>
            <w:ind w:left="-1080"/>
          </w:pPr>
          <w:r>
            <w:object w:dxaOrig="20010" w:dyaOrig="17565" w14:anchorId="06525708">
              <v:shape id="_x0000_i1026" type="#_x0000_t75" style="width:560.25pt;height:492pt" o:ole="">
                <v:imagedata r:id="rId18" o:title=""/>
              </v:shape>
              <o:OLEObject Type="Embed" ProgID="Visio.Drawing.15" ShapeID="_x0000_i1026" DrawAspect="Content" ObjectID="_1650867715" r:id="rId19"/>
            </w:object>
          </w:r>
        </w:p>
        <w:p w14:paraId="711506B1" w14:textId="64B72735" w:rsidR="006C5292" w:rsidRDefault="002731B2" w:rsidP="00C662F2">
          <w:pPr>
            <w:pStyle w:val="Heading2Numbered"/>
          </w:pPr>
          <w:bookmarkStart w:id="19" w:name="_Toc15992166"/>
          <w:r>
            <w:t>Details</w:t>
          </w:r>
          <w:bookmarkEnd w:id="19"/>
        </w:p>
        <w:p w14:paraId="720E8345" w14:textId="1081EECB" w:rsidR="002731B2" w:rsidRDefault="00C662F2" w:rsidP="0080218E">
          <w:pPr>
            <w:pStyle w:val="Heading3Numbered"/>
            <w:numPr>
              <w:ilvl w:val="2"/>
              <w:numId w:val="16"/>
            </w:numPr>
          </w:pPr>
          <w:bookmarkStart w:id="20" w:name="_Toc15992167"/>
          <w:r>
            <w:t>Web Servers</w:t>
          </w:r>
          <w:bookmarkEnd w:id="20"/>
        </w:p>
        <w:p w14:paraId="4AFE66BF" w14:textId="05C842FD" w:rsidR="00C662F2" w:rsidRDefault="00C662F2" w:rsidP="0080218E">
          <w:pPr>
            <w:pStyle w:val="ListParagraph"/>
            <w:numPr>
              <w:ilvl w:val="0"/>
              <w:numId w:val="18"/>
            </w:numPr>
            <w:rPr>
              <w:sz w:val="20"/>
              <w:szCs w:val="20"/>
            </w:rPr>
          </w:pPr>
          <w:r>
            <w:rPr>
              <w:sz w:val="20"/>
              <w:szCs w:val="20"/>
            </w:rPr>
            <w:t>Servers (</w:t>
          </w:r>
          <w:r w:rsidRPr="00C662F2">
            <w:rPr>
              <w:i/>
              <w:iCs/>
              <w:sz w:val="20"/>
              <w:szCs w:val="20"/>
            </w:rPr>
            <w:t>identical</w:t>
          </w:r>
          <w:r>
            <w:rPr>
              <w:sz w:val="20"/>
              <w:szCs w:val="20"/>
            </w:rPr>
            <w:t>):</w:t>
          </w:r>
        </w:p>
        <w:p w14:paraId="197B8031" w14:textId="5611BA1B" w:rsidR="00C662F2" w:rsidRDefault="00C662F2" w:rsidP="0080218E">
          <w:pPr>
            <w:pStyle w:val="ListParagraph"/>
            <w:numPr>
              <w:ilvl w:val="1"/>
              <w:numId w:val="18"/>
            </w:numPr>
            <w:rPr>
              <w:sz w:val="20"/>
              <w:szCs w:val="20"/>
            </w:rPr>
          </w:pPr>
          <w:r>
            <w:rPr>
              <w:sz w:val="20"/>
              <w:szCs w:val="20"/>
            </w:rPr>
            <w:t>[VM.WebApps-01]</w:t>
          </w:r>
        </w:p>
        <w:p w14:paraId="011D704F" w14:textId="2C67BD04" w:rsidR="00C662F2" w:rsidRDefault="00C662F2" w:rsidP="0080218E">
          <w:pPr>
            <w:pStyle w:val="ListParagraph"/>
            <w:numPr>
              <w:ilvl w:val="1"/>
              <w:numId w:val="18"/>
            </w:numPr>
            <w:rPr>
              <w:sz w:val="20"/>
              <w:szCs w:val="20"/>
            </w:rPr>
          </w:pPr>
          <w:r>
            <w:rPr>
              <w:sz w:val="20"/>
              <w:szCs w:val="20"/>
            </w:rPr>
            <w:lastRenderedPageBreak/>
            <w:t>[VM.WebApps-02]</w:t>
          </w:r>
        </w:p>
        <w:p w14:paraId="46FC5935" w14:textId="2290CF97" w:rsidR="00A23C9E" w:rsidRDefault="00A23C9E" w:rsidP="0080218E">
          <w:pPr>
            <w:pStyle w:val="ListParagraph"/>
            <w:numPr>
              <w:ilvl w:val="0"/>
              <w:numId w:val="18"/>
            </w:numPr>
            <w:rPr>
              <w:sz w:val="20"/>
              <w:szCs w:val="20"/>
            </w:rPr>
          </w:pPr>
          <w:r>
            <w:rPr>
              <w:sz w:val="20"/>
              <w:szCs w:val="20"/>
            </w:rPr>
            <w:t>Session management</w:t>
          </w:r>
        </w:p>
        <w:p w14:paraId="2878A3CE" w14:textId="238CC68A" w:rsidR="00A23C9E" w:rsidRDefault="00A23C9E" w:rsidP="00A23C9E">
          <w:pPr>
            <w:pStyle w:val="ListParagraph"/>
            <w:numPr>
              <w:ilvl w:val="1"/>
              <w:numId w:val="18"/>
            </w:numPr>
            <w:rPr>
              <w:sz w:val="20"/>
              <w:szCs w:val="20"/>
            </w:rPr>
          </w:pPr>
          <w:r>
            <w:rPr>
              <w:sz w:val="20"/>
              <w:szCs w:val="20"/>
            </w:rPr>
            <w:t>Both web applications should be connecting to the same session service deployed on the first server.</w:t>
          </w:r>
        </w:p>
        <w:p w14:paraId="68B576BA" w14:textId="58F4EB86" w:rsidR="00C662F2" w:rsidRDefault="00C662F2" w:rsidP="0080218E">
          <w:pPr>
            <w:pStyle w:val="ListParagraph"/>
            <w:numPr>
              <w:ilvl w:val="0"/>
              <w:numId w:val="18"/>
            </w:numPr>
            <w:rPr>
              <w:sz w:val="20"/>
              <w:szCs w:val="20"/>
            </w:rPr>
          </w:pPr>
          <w:r>
            <w:rPr>
              <w:sz w:val="20"/>
              <w:szCs w:val="20"/>
            </w:rPr>
            <w:t>Will contain the logical components:</w:t>
          </w:r>
        </w:p>
        <w:p w14:paraId="1F746088" w14:textId="0D32C51F" w:rsidR="00486EF0" w:rsidRDefault="00486EF0" w:rsidP="0080218E">
          <w:pPr>
            <w:pStyle w:val="ListParagraph"/>
            <w:numPr>
              <w:ilvl w:val="1"/>
              <w:numId w:val="18"/>
            </w:numPr>
            <w:rPr>
              <w:sz w:val="20"/>
              <w:szCs w:val="20"/>
            </w:rPr>
          </w:pPr>
          <w:r>
            <w:rPr>
              <w:sz w:val="20"/>
              <w:szCs w:val="20"/>
            </w:rPr>
            <w:t>[iScore TA Entities Admin Web App]</w:t>
          </w:r>
        </w:p>
        <w:p w14:paraId="6F3E9EBD" w14:textId="2D9DD0D5" w:rsidR="00C662F2" w:rsidRDefault="00C662F2" w:rsidP="0080218E">
          <w:pPr>
            <w:pStyle w:val="ListParagraph"/>
            <w:numPr>
              <w:ilvl w:val="1"/>
              <w:numId w:val="18"/>
            </w:numPr>
            <w:rPr>
              <w:sz w:val="20"/>
              <w:szCs w:val="20"/>
            </w:rPr>
          </w:pPr>
          <w:r>
            <w:rPr>
              <w:sz w:val="20"/>
              <w:szCs w:val="20"/>
            </w:rPr>
            <w:t>[iScore TA Transactions Web App]</w:t>
          </w:r>
        </w:p>
        <w:p w14:paraId="484601E1" w14:textId="7D198025" w:rsidR="00CA64E7" w:rsidRDefault="00CA64E7" w:rsidP="0080218E">
          <w:pPr>
            <w:pStyle w:val="ListParagraph"/>
            <w:numPr>
              <w:ilvl w:val="0"/>
              <w:numId w:val="18"/>
            </w:numPr>
            <w:rPr>
              <w:sz w:val="20"/>
              <w:szCs w:val="20"/>
            </w:rPr>
          </w:pPr>
          <w:r>
            <w:rPr>
              <w:sz w:val="20"/>
              <w:szCs w:val="20"/>
            </w:rPr>
            <w:t>Will integrate with the following</w:t>
          </w:r>
          <w:r w:rsidR="00C55746">
            <w:rPr>
              <w:sz w:val="20"/>
              <w:szCs w:val="20"/>
            </w:rPr>
            <w:t xml:space="preserve"> components.</w:t>
          </w:r>
        </w:p>
        <w:p w14:paraId="1C7FA3AF" w14:textId="4AB54787" w:rsidR="00CA64E7" w:rsidRDefault="00CA64E7" w:rsidP="0080218E">
          <w:pPr>
            <w:pStyle w:val="ListParagraph"/>
            <w:numPr>
              <w:ilvl w:val="1"/>
              <w:numId w:val="18"/>
            </w:numPr>
            <w:rPr>
              <w:sz w:val="20"/>
              <w:szCs w:val="20"/>
            </w:rPr>
          </w:pPr>
          <w:r>
            <w:rPr>
              <w:sz w:val="20"/>
              <w:szCs w:val="20"/>
            </w:rPr>
            <w:t>External users (iScore admins and Financial Entities users) thr</w:t>
          </w:r>
          <w:r w:rsidR="00F47DC2">
            <w:rPr>
              <w:sz w:val="20"/>
              <w:szCs w:val="20"/>
            </w:rPr>
            <w:t>ough</w:t>
          </w:r>
          <w:r>
            <w:rPr>
              <w:sz w:val="20"/>
              <w:szCs w:val="20"/>
            </w:rPr>
            <w:t xml:space="preserve"> dedicated VPN.</w:t>
          </w:r>
        </w:p>
        <w:p w14:paraId="3AA6AFCA" w14:textId="0C8E4172" w:rsidR="00CA64E7" w:rsidRDefault="00CA64E7" w:rsidP="0080218E">
          <w:pPr>
            <w:pStyle w:val="ListParagraph"/>
            <w:numPr>
              <w:ilvl w:val="1"/>
              <w:numId w:val="18"/>
            </w:numPr>
            <w:rPr>
              <w:sz w:val="20"/>
              <w:szCs w:val="20"/>
            </w:rPr>
          </w:pPr>
          <w:r>
            <w:rPr>
              <w:sz w:val="20"/>
              <w:szCs w:val="20"/>
            </w:rPr>
            <w:t xml:space="preserve">[Internal Application Service] through direct reference </w:t>
          </w:r>
          <w:r w:rsidR="00DD3E7E">
            <w:rPr>
              <w:sz w:val="20"/>
              <w:szCs w:val="20"/>
            </w:rPr>
            <w:t>to its [Load Balancer].</w:t>
          </w:r>
        </w:p>
        <w:p w14:paraId="487168D0" w14:textId="1E70BCD0" w:rsidR="00DD3E7E" w:rsidRDefault="00DD3E7E" w:rsidP="0080218E">
          <w:pPr>
            <w:pStyle w:val="ListParagraph"/>
            <w:numPr>
              <w:ilvl w:val="1"/>
              <w:numId w:val="18"/>
            </w:numPr>
            <w:rPr>
              <w:sz w:val="20"/>
              <w:szCs w:val="20"/>
            </w:rPr>
          </w:pPr>
          <w:r>
            <w:rPr>
              <w:sz w:val="20"/>
              <w:szCs w:val="20"/>
            </w:rPr>
            <w:t>[Logs] server to save system logs via FTP.</w:t>
          </w:r>
        </w:p>
        <w:p w14:paraId="06764C07" w14:textId="1D524112" w:rsidR="003B3305" w:rsidRDefault="003B3305" w:rsidP="0080218E">
          <w:pPr>
            <w:pStyle w:val="ListParagraph"/>
            <w:numPr>
              <w:ilvl w:val="0"/>
              <w:numId w:val="18"/>
            </w:numPr>
            <w:rPr>
              <w:sz w:val="20"/>
              <w:szCs w:val="20"/>
            </w:rPr>
          </w:pPr>
          <w:r>
            <w:rPr>
              <w:sz w:val="20"/>
              <w:szCs w:val="20"/>
            </w:rPr>
            <w:t>Recommended to have the following specs</w:t>
          </w:r>
        </w:p>
        <w:p w14:paraId="0BE9C7A3" w14:textId="023E799E" w:rsidR="00D31C5A" w:rsidRDefault="00D31C5A" w:rsidP="0080218E">
          <w:pPr>
            <w:pStyle w:val="ListParagraph"/>
            <w:numPr>
              <w:ilvl w:val="1"/>
              <w:numId w:val="18"/>
            </w:numPr>
            <w:rPr>
              <w:sz w:val="20"/>
              <w:szCs w:val="20"/>
            </w:rPr>
          </w:pPr>
          <w:r>
            <w:rPr>
              <w:sz w:val="20"/>
              <w:szCs w:val="20"/>
            </w:rPr>
            <w:t>Windows Server 2016 (</w:t>
          </w:r>
          <w:r w:rsidRPr="008664E0">
            <w:rPr>
              <w:i/>
              <w:iCs/>
              <w:sz w:val="20"/>
              <w:szCs w:val="20"/>
            </w:rPr>
            <w:t>or later</w:t>
          </w:r>
          <w:r>
            <w:rPr>
              <w:sz w:val="20"/>
              <w:szCs w:val="20"/>
            </w:rPr>
            <w:t>), with IIS 10.x (</w:t>
          </w:r>
          <w:r w:rsidRPr="008664E0">
            <w:rPr>
              <w:i/>
              <w:iCs/>
              <w:sz w:val="20"/>
              <w:szCs w:val="20"/>
            </w:rPr>
            <w:t>or later</w:t>
          </w:r>
          <w:r>
            <w:rPr>
              <w:sz w:val="20"/>
              <w:szCs w:val="20"/>
            </w:rPr>
            <w:t>).</w:t>
          </w:r>
        </w:p>
        <w:p w14:paraId="77970F00" w14:textId="3C44B8B7" w:rsidR="003B3305" w:rsidRDefault="003B3305" w:rsidP="0080218E">
          <w:pPr>
            <w:pStyle w:val="ListParagraph"/>
            <w:numPr>
              <w:ilvl w:val="1"/>
              <w:numId w:val="18"/>
            </w:numPr>
            <w:rPr>
              <w:sz w:val="20"/>
              <w:szCs w:val="20"/>
            </w:rPr>
          </w:pPr>
          <w:r>
            <w:rPr>
              <w:sz w:val="20"/>
              <w:szCs w:val="20"/>
            </w:rPr>
            <w:t xml:space="preserve">RAM: </w:t>
          </w:r>
          <w:r w:rsidR="003B6736">
            <w:rPr>
              <w:sz w:val="20"/>
              <w:szCs w:val="20"/>
            </w:rPr>
            <w:t>16</w:t>
          </w:r>
          <w:r>
            <w:rPr>
              <w:sz w:val="20"/>
              <w:szCs w:val="20"/>
            </w:rPr>
            <w:t>+ GB</w:t>
          </w:r>
        </w:p>
        <w:p w14:paraId="31115458" w14:textId="43C36A8C" w:rsidR="003B3305" w:rsidRDefault="003B3305" w:rsidP="0080218E">
          <w:pPr>
            <w:pStyle w:val="ListParagraph"/>
            <w:numPr>
              <w:ilvl w:val="1"/>
              <w:numId w:val="18"/>
            </w:numPr>
            <w:rPr>
              <w:sz w:val="20"/>
              <w:szCs w:val="20"/>
            </w:rPr>
          </w:pPr>
          <w:r>
            <w:rPr>
              <w:sz w:val="20"/>
              <w:szCs w:val="20"/>
            </w:rPr>
            <w:t>Processor: 4+ Cores</w:t>
          </w:r>
        </w:p>
        <w:p w14:paraId="09919A1C" w14:textId="77777777" w:rsidR="003400FA" w:rsidRDefault="003400FA" w:rsidP="003400FA">
          <w:pPr>
            <w:pStyle w:val="ListParagraph"/>
            <w:numPr>
              <w:ilvl w:val="1"/>
              <w:numId w:val="18"/>
            </w:numPr>
            <w:rPr>
              <w:sz w:val="20"/>
              <w:szCs w:val="20"/>
            </w:rPr>
          </w:pPr>
          <w:r>
            <w:rPr>
              <w:sz w:val="20"/>
              <w:szCs w:val="20"/>
            </w:rPr>
            <w:t>Storage: 100 GB</w:t>
          </w:r>
        </w:p>
        <w:p w14:paraId="31D1E835" w14:textId="77777777" w:rsidR="003400FA" w:rsidRDefault="003400FA" w:rsidP="003400FA">
          <w:pPr>
            <w:pStyle w:val="ListParagraph"/>
            <w:numPr>
              <w:ilvl w:val="2"/>
              <w:numId w:val="18"/>
            </w:numPr>
            <w:rPr>
              <w:sz w:val="20"/>
              <w:szCs w:val="20"/>
            </w:rPr>
          </w:pPr>
          <w:r>
            <w:rPr>
              <w:sz w:val="20"/>
              <w:szCs w:val="20"/>
            </w:rPr>
            <w:t>System Partition: 40 GB</w:t>
          </w:r>
        </w:p>
        <w:p w14:paraId="5CC61065" w14:textId="77777777" w:rsidR="003400FA" w:rsidRDefault="003400FA" w:rsidP="003400FA">
          <w:pPr>
            <w:pStyle w:val="ListParagraph"/>
            <w:numPr>
              <w:ilvl w:val="2"/>
              <w:numId w:val="18"/>
            </w:numPr>
            <w:rPr>
              <w:sz w:val="20"/>
              <w:szCs w:val="20"/>
            </w:rPr>
          </w:pPr>
          <w:r>
            <w:rPr>
              <w:sz w:val="20"/>
              <w:szCs w:val="20"/>
            </w:rPr>
            <w:t>Deployment Partition: 20 GB</w:t>
          </w:r>
        </w:p>
        <w:p w14:paraId="3ADB4923" w14:textId="7022D849" w:rsidR="003400FA" w:rsidRPr="003400FA" w:rsidRDefault="003400FA" w:rsidP="003400FA">
          <w:pPr>
            <w:pStyle w:val="ListParagraph"/>
            <w:numPr>
              <w:ilvl w:val="2"/>
              <w:numId w:val="18"/>
            </w:numPr>
            <w:rPr>
              <w:sz w:val="20"/>
              <w:szCs w:val="20"/>
            </w:rPr>
          </w:pPr>
          <w:r w:rsidRPr="003400FA">
            <w:rPr>
              <w:sz w:val="20"/>
              <w:szCs w:val="20"/>
            </w:rPr>
            <w:t>Logs Partition: 40 GB</w:t>
          </w:r>
        </w:p>
        <w:p w14:paraId="366A2012" w14:textId="4B518292" w:rsidR="00997C3D" w:rsidRDefault="00997C3D" w:rsidP="0080218E">
          <w:pPr>
            <w:pStyle w:val="ListParagraph"/>
            <w:numPr>
              <w:ilvl w:val="0"/>
              <w:numId w:val="18"/>
            </w:numPr>
            <w:rPr>
              <w:sz w:val="20"/>
              <w:szCs w:val="20"/>
            </w:rPr>
          </w:pPr>
          <w:r>
            <w:rPr>
              <w:sz w:val="20"/>
              <w:szCs w:val="20"/>
            </w:rPr>
            <w:t>Network</w:t>
          </w:r>
        </w:p>
        <w:p w14:paraId="081D41C7" w14:textId="29B07929" w:rsidR="003B3305" w:rsidRDefault="003B3305" w:rsidP="0080218E">
          <w:pPr>
            <w:pStyle w:val="ListParagraph"/>
            <w:numPr>
              <w:ilvl w:val="1"/>
              <w:numId w:val="18"/>
            </w:numPr>
            <w:rPr>
              <w:sz w:val="20"/>
              <w:szCs w:val="20"/>
            </w:rPr>
          </w:pPr>
          <w:r w:rsidRPr="003B3305">
            <w:rPr>
              <w:sz w:val="20"/>
              <w:szCs w:val="20"/>
            </w:rPr>
            <w:t>VPN</w:t>
          </w:r>
          <w:r w:rsidR="0096537C">
            <w:rPr>
              <w:sz w:val="20"/>
              <w:szCs w:val="20"/>
            </w:rPr>
            <w:t xml:space="preserve"> network (</w:t>
          </w:r>
          <w:r w:rsidR="0096537C" w:rsidRPr="0096537C">
            <w:rPr>
              <w:i/>
              <w:iCs/>
              <w:sz w:val="20"/>
              <w:szCs w:val="20"/>
            </w:rPr>
            <w:t>for Financial Entities</w:t>
          </w:r>
          <w:r w:rsidR="0096537C">
            <w:rPr>
              <w:sz w:val="20"/>
              <w:szCs w:val="20"/>
            </w:rPr>
            <w:t>)</w:t>
          </w:r>
          <w:r w:rsidRPr="003B3305">
            <w:rPr>
              <w:sz w:val="20"/>
              <w:szCs w:val="20"/>
            </w:rPr>
            <w:t>.</w:t>
          </w:r>
        </w:p>
        <w:p w14:paraId="3EC3E213" w14:textId="67C4C2F2" w:rsidR="00997C3D" w:rsidRDefault="00997C3D" w:rsidP="0080218E">
          <w:pPr>
            <w:pStyle w:val="ListParagraph"/>
            <w:numPr>
              <w:ilvl w:val="1"/>
              <w:numId w:val="18"/>
            </w:numPr>
            <w:rPr>
              <w:sz w:val="20"/>
              <w:szCs w:val="20"/>
            </w:rPr>
          </w:pPr>
          <w:r>
            <w:rPr>
              <w:sz w:val="20"/>
              <w:szCs w:val="20"/>
            </w:rPr>
            <w:t>Load Balanced.</w:t>
          </w:r>
        </w:p>
        <w:p w14:paraId="0277B1D5" w14:textId="6B1557DA" w:rsidR="008417D8" w:rsidRDefault="008417D8" w:rsidP="008417D8">
          <w:pPr>
            <w:pStyle w:val="ListParagraph"/>
            <w:numPr>
              <w:ilvl w:val="0"/>
              <w:numId w:val="18"/>
            </w:numPr>
            <w:rPr>
              <w:sz w:val="20"/>
              <w:szCs w:val="20"/>
            </w:rPr>
          </w:pPr>
          <w:r>
            <w:rPr>
              <w:sz w:val="20"/>
              <w:szCs w:val="20"/>
            </w:rPr>
            <w:t>Ports</w:t>
          </w:r>
        </w:p>
        <w:p w14:paraId="2CD840DB" w14:textId="2555AFD0" w:rsidR="008417D8" w:rsidRDefault="008417D8" w:rsidP="008417D8">
          <w:pPr>
            <w:pStyle w:val="ListParagraph"/>
            <w:numPr>
              <w:ilvl w:val="1"/>
              <w:numId w:val="18"/>
            </w:numPr>
            <w:rPr>
              <w:sz w:val="20"/>
              <w:szCs w:val="20"/>
            </w:rPr>
          </w:pPr>
          <w:r>
            <w:rPr>
              <w:sz w:val="20"/>
              <w:szCs w:val="20"/>
            </w:rPr>
            <w:t>Reserved Ports range in each server will be from [8880 to 8890] (</w:t>
          </w:r>
          <w:r w:rsidRPr="008417D8">
            <w:rPr>
              <w:i/>
              <w:iCs/>
              <w:sz w:val="20"/>
              <w:szCs w:val="20"/>
            </w:rPr>
            <w:t>10 total ports</w:t>
          </w:r>
          <w:r>
            <w:rPr>
              <w:sz w:val="20"/>
              <w:szCs w:val="20"/>
            </w:rPr>
            <w:t>)</w:t>
          </w:r>
        </w:p>
        <w:p w14:paraId="119D2583" w14:textId="7B998AC6" w:rsidR="00DA4582" w:rsidRDefault="00DA4582" w:rsidP="0080218E">
          <w:pPr>
            <w:pStyle w:val="ListParagraph"/>
            <w:numPr>
              <w:ilvl w:val="0"/>
              <w:numId w:val="18"/>
            </w:numPr>
            <w:rPr>
              <w:sz w:val="20"/>
              <w:szCs w:val="20"/>
            </w:rPr>
          </w:pPr>
          <w:r>
            <w:rPr>
              <w:sz w:val="20"/>
              <w:szCs w:val="20"/>
            </w:rPr>
            <w:t>Platform</w:t>
          </w:r>
        </w:p>
        <w:p w14:paraId="597DD206" w14:textId="506DF50B" w:rsidR="009B4F4C" w:rsidRPr="009B4F4C" w:rsidRDefault="00DA4582" w:rsidP="002B7B61">
          <w:pPr>
            <w:pStyle w:val="ListParagraph"/>
            <w:numPr>
              <w:ilvl w:val="1"/>
              <w:numId w:val="18"/>
            </w:numPr>
            <w:rPr>
              <w:sz w:val="20"/>
              <w:szCs w:val="20"/>
            </w:rPr>
          </w:pPr>
          <w:r w:rsidRPr="009B4F4C">
            <w:rPr>
              <w:sz w:val="20"/>
              <w:szCs w:val="20"/>
            </w:rPr>
            <w:t>.Net Framework 4.6</w:t>
          </w:r>
        </w:p>
        <w:p w14:paraId="6E21D3D3" w14:textId="4833E8A5" w:rsidR="002731B2" w:rsidRDefault="00C662F2" w:rsidP="00C662F2">
          <w:pPr>
            <w:pStyle w:val="Heading3Numbered"/>
          </w:pPr>
          <w:bookmarkStart w:id="21" w:name="_Toc15992168"/>
          <w:r>
            <w:t>Integration Servers</w:t>
          </w:r>
          <w:bookmarkEnd w:id="21"/>
        </w:p>
        <w:p w14:paraId="61407149" w14:textId="77777777" w:rsidR="00F47DC2" w:rsidRDefault="00F47DC2" w:rsidP="0080218E">
          <w:pPr>
            <w:pStyle w:val="ListParagraph"/>
            <w:numPr>
              <w:ilvl w:val="0"/>
              <w:numId w:val="18"/>
            </w:numPr>
            <w:rPr>
              <w:sz w:val="20"/>
              <w:szCs w:val="20"/>
            </w:rPr>
          </w:pPr>
          <w:r>
            <w:rPr>
              <w:sz w:val="20"/>
              <w:szCs w:val="20"/>
            </w:rPr>
            <w:t>Servers (</w:t>
          </w:r>
          <w:r w:rsidRPr="00C662F2">
            <w:rPr>
              <w:i/>
              <w:iCs/>
              <w:sz w:val="20"/>
              <w:szCs w:val="20"/>
            </w:rPr>
            <w:t>identical</w:t>
          </w:r>
          <w:r>
            <w:rPr>
              <w:sz w:val="20"/>
              <w:szCs w:val="20"/>
            </w:rPr>
            <w:t>):</w:t>
          </w:r>
        </w:p>
        <w:p w14:paraId="616BE50D" w14:textId="7545C3BD" w:rsidR="002C034C" w:rsidRDefault="002C034C" w:rsidP="0080218E">
          <w:pPr>
            <w:pStyle w:val="ListParagraph"/>
            <w:numPr>
              <w:ilvl w:val="1"/>
              <w:numId w:val="18"/>
            </w:numPr>
            <w:rPr>
              <w:sz w:val="20"/>
              <w:szCs w:val="20"/>
            </w:rPr>
          </w:pPr>
          <w:r w:rsidRPr="002C034C">
            <w:rPr>
              <w:sz w:val="20"/>
              <w:szCs w:val="20"/>
            </w:rPr>
            <w:t>[VM.</w:t>
          </w:r>
          <w:r w:rsidR="00964011">
            <w:rPr>
              <w:sz w:val="20"/>
              <w:szCs w:val="20"/>
            </w:rPr>
            <w:t>IntegrationServer</w:t>
          </w:r>
          <w:r w:rsidR="00F47DC2">
            <w:rPr>
              <w:sz w:val="20"/>
              <w:szCs w:val="20"/>
            </w:rPr>
            <w:t>-01</w:t>
          </w:r>
          <w:r w:rsidRPr="002C034C">
            <w:rPr>
              <w:sz w:val="20"/>
              <w:szCs w:val="20"/>
            </w:rPr>
            <w:t>]</w:t>
          </w:r>
        </w:p>
        <w:p w14:paraId="5BD70BD6" w14:textId="74015E4E" w:rsidR="00F47DC2" w:rsidRPr="00F47DC2" w:rsidRDefault="00F47DC2" w:rsidP="0080218E">
          <w:pPr>
            <w:pStyle w:val="ListParagraph"/>
            <w:numPr>
              <w:ilvl w:val="1"/>
              <w:numId w:val="18"/>
            </w:numPr>
            <w:rPr>
              <w:sz w:val="20"/>
              <w:szCs w:val="20"/>
            </w:rPr>
          </w:pPr>
          <w:r w:rsidRPr="00F47DC2">
            <w:rPr>
              <w:sz w:val="20"/>
              <w:szCs w:val="20"/>
            </w:rPr>
            <w:t>[VM.IntegrationServer-0</w:t>
          </w:r>
          <w:r>
            <w:rPr>
              <w:sz w:val="20"/>
              <w:szCs w:val="20"/>
            </w:rPr>
            <w:t>2</w:t>
          </w:r>
          <w:r w:rsidRPr="00F47DC2">
            <w:rPr>
              <w:sz w:val="20"/>
              <w:szCs w:val="20"/>
            </w:rPr>
            <w:t>]</w:t>
          </w:r>
        </w:p>
        <w:p w14:paraId="252D30FC" w14:textId="68014836" w:rsidR="002C034C" w:rsidRPr="002C034C" w:rsidRDefault="002C034C" w:rsidP="0080218E">
          <w:pPr>
            <w:pStyle w:val="ListParagraph"/>
            <w:numPr>
              <w:ilvl w:val="0"/>
              <w:numId w:val="18"/>
            </w:numPr>
            <w:rPr>
              <w:sz w:val="20"/>
              <w:szCs w:val="20"/>
            </w:rPr>
          </w:pPr>
          <w:r w:rsidRPr="002C034C">
            <w:rPr>
              <w:sz w:val="20"/>
              <w:szCs w:val="20"/>
            </w:rPr>
            <w:t>Will contain the logical components:</w:t>
          </w:r>
        </w:p>
        <w:p w14:paraId="51BCE992" w14:textId="54737D7C" w:rsidR="002C034C" w:rsidRPr="002C034C" w:rsidRDefault="002C034C" w:rsidP="0080218E">
          <w:pPr>
            <w:pStyle w:val="ListParagraph"/>
            <w:numPr>
              <w:ilvl w:val="1"/>
              <w:numId w:val="18"/>
            </w:numPr>
            <w:rPr>
              <w:sz w:val="20"/>
              <w:szCs w:val="20"/>
            </w:rPr>
          </w:pPr>
          <w:r w:rsidRPr="002C034C">
            <w:rPr>
              <w:sz w:val="20"/>
              <w:szCs w:val="20"/>
            </w:rPr>
            <w:t xml:space="preserve">[iScore TA </w:t>
          </w:r>
          <w:r w:rsidR="00964011">
            <w:rPr>
              <w:sz w:val="20"/>
              <w:szCs w:val="20"/>
            </w:rPr>
            <w:t>Automated Service</w:t>
          </w:r>
          <w:r w:rsidRPr="002C034C">
            <w:rPr>
              <w:sz w:val="20"/>
              <w:szCs w:val="20"/>
            </w:rPr>
            <w:t>]</w:t>
          </w:r>
        </w:p>
        <w:p w14:paraId="57597575" w14:textId="6DA1DA6F" w:rsidR="002C034C" w:rsidRPr="002C034C" w:rsidRDefault="002C034C" w:rsidP="0080218E">
          <w:pPr>
            <w:pStyle w:val="ListParagraph"/>
            <w:numPr>
              <w:ilvl w:val="1"/>
              <w:numId w:val="18"/>
            </w:numPr>
            <w:rPr>
              <w:sz w:val="20"/>
              <w:szCs w:val="20"/>
            </w:rPr>
          </w:pPr>
          <w:r w:rsidRPr="002C034C">
            <w:rPr>
              <w:sz w:val="20"/>
              <w:szCs w:val="20"/>
            </w:rPr>
            <w:t xml:space="preserve">[iScore TA </w:t>
          </w:r>
          <w:r w:rsidR="00964011">
            <w:rPr>
              <w:sz w:val="20"/>
              <w:szCs w:val="20"/>
            </w:rPr>
            <w:t>Integration Web Service</w:t>
          </w:r>
          <w:r w:rsidRPr="002C034C">
            <w:rPr>
              <w:sz w:val="20"/>
              <w:szCs w:val="20"/>
            </w:rPr>
            <w:t>]</w:t>
          </w:r>
        </w:p>
        <w:p w14:paraId="1DFBE72B" w14:textId="7F6F98E1" w:rsidR="002C034C" w:rsidRPr="002C034C" w:rsidRDefault="002C034C" w:rsidP="0080218E">
          <w:pPr>
            <w:pStyle w:val="ListParagraph"/>
            <w:numPr>
              <w:ilvl w:val="0"/>
              <w:numId w:val="18"/>
            </w:numPr>
            <w:rPr>
              <w:sz w:val="20"/>
              <w:szCs w:val="20"/>
            </w:rPr>
          </w:pPr>
          <w:r w:rsidRPr="002C034C">
            <w:rPr>
              <w:sz w:val="20"/>
              <w:szCs w:val="20"/>
            </w:rPr>
            <w:t>Will integrate with the following components.</w:t>
          </w:r>
        </w:p>
        <w:p w14:paraId="63E0120B" w14:textId="58DEB605" w:rsidR="002C034C" w:rsidRPr="002C034C" w:rsidRDefault="00964011" w:rsidP="0080218E">
          <w:pPr>
            <w:pStyle w:val="ListParagraph"/>
            <w:numPr>
              <w:ilvl w:val="1"/>
              <w:numId w:val="18"/>
            </w:numPr>
            <w:rPr>
              <w:sz w:val="20"/>
              <w:szCs w:val="20"/>
            </w:rPr>
          </w:pPr>
          <w:r>
            <w:rPr>
              <w:sz w:val="20"/>
              <w:szCs w:val="20"/>
            </w:rPr>
            <w:t>TA services</w:t>
          </w:r>
          <w:r w:rsidR="002C034C" w:rsidRPr="002C034C">
            <w:rPr>
              <w:sz w:val="20"/>
              <w:szCs w:val="20"/>
            </w:rPr>
            <w:t xml:space="preserve"> </w:t>
          </w:r>
          <w:r w:rsidR="00F9274E">
            <w:rPr>
              <w:sz w:val="20"/>
              <w:szCs w:val="20"/>
            </w:rPr>
            <w:t>through</w:t>
          </w:r>
          <w:r w:rsidR="002C034C" w:rsidRPr="002C034C">
            <w:rPr>
              <w:sz w:val="20"/>
              <w:szCs w:val="20"/>
            </w:rPr>
            <w:t xml:space="preserve"> dedicated VPN.</w:t>
          </w:r>
        </w:p>
        <w:p w14:paraId="26211D65" w14:textId="44DBFA48" w:rsidR="002C034C" w:rsidRPr="002C034C" w:rsidRDefault="002C034C" w:rsidP="0080218E">
          <w:pPr>
            <w:pStyle w:val="ListParagraph"/>
            <w:numPr>
              <w:ilvl w:val="1"/>
              <w:numId w:val="18"/>
            </w:numPr>
            <w:rPr>
              <w:sz w:val="20"/>
              <w:szCs w:val="20"/>
            </w:rPr>
          </w:pPr>
          <w:r w:rsidRPr="002C034C">
            <w:rPr>
              <w:sz w:val="20"/>
              <w:szCs w:val="20"/>
            </w:rPr>
            <w:t>[Internal Application Service] through direct reference to its [Load Balancer].</w:t>
          </w:r>
        </w:p>
        <w:p w14:paraId="5F7166A9" w14:textId="461D6343" w:rsidR="002C034C" w:rsidRPr="002C034C" w:rsidRDefault="002C034C" w:rsidP="0080218E">
          <w:pPr>
            <w:pStyle w:val="ListParagraph"/>
            <w:numPr>
              <w:ilvl w:val="1"/>
              <w:numId w:val="18"/>
            </w:numPr>
            <w:rPr>
              <w:sz w:val="20"/>
              <w:szCs w:val="20"/>
            </w:rPr>
          </w:pPr>
          <w:r w:rsidRPr="002C034C">
            <w:rPr>
              <w:sz w:val="20"/>
              <w:szCs w:val="20"/>
            </w:rPr>
            <w:t>[Logs] server to save system logs via FTP.</w:t>
          </w:r>
        </w:p>
        <w:p w14:paraId="1C7C395D" w14:textId="5AB33B26" w:rsidR="002C034C" w:rsidRPr="002C034C" w:rsidRDefault="002C034C" w:rsidP="0080218E">
          <w:pPr>
            <w:pStyle w:val="ListParagraph"/>
            <w:numPr>
              <w:ilvl w:val="0"/>
              <w:numId w:val="18"/>
            </w:numPr>
            <w:rPr>
              <w:sz w:val="20"/>
              <w:szCs w:val="20"/>
            </w:rPr>
          </w:pPr>
          <w:r w:rsidRPr="002C034C">
            <w:rPr>
              <w:sz w:val="20"/>
              <w:szCs w:val="20"/>
            </w:rPr>
            <w:t>Recommended to have the following specs</w:t>
          </w:r>
        </w:p>
        <w:p w14:paraId="64B161B3" w14:textId="76910C6B" w:rsidR="002C034C" w:rsidRPr="002C034C" w:rsidRDefault="002C034C" w:rsidP="0080218E">
          <w:pPr>
            <w:pStyle w:val="ListParagraph"/>
            <w:numPr>
              <w:ilvl w:val="1"/>
              <w:numId w:val="18"/>
            </w:numPr>
            <w:rPr>
              <w:sz w:val="20"/>
              <w:szCs w:val="20"/>
            </w:rPr>
          </w:pPr>
          <w:r w:rsidRPr="002C034C">
            <w:rPr>
              <w:sz w:val="20"/>
              <w:szCs w:val="20"/>
            </w:rPr>
            <w:t>Windows Server 2016 (or later), with IIS 10.x (or later).</w:t>
          </w:r>
        </w:p>
        <w:p w14:paraId="03FE03B8" w14:textId="3EFED3D9" w:rsidR="002C034C" w:rsidRPr="002C034C" w:rsidRDefault="002C034C" w:rsidP="0080218E">
          <w:pPr>
            <w:pStyle w:val="ListParagraph"/>
            <w:numPr>
              <w:ilvl w:val="1"/>
              <w:numId w:val="18"/>
            </w:numPr>
            <w:rPr>
              <w:sz w:val="20"/>
              <w:szCs w:val="20"/>
            </w:rPr>
          </w:pPr>
          <w:r w:rsidRPr="002C034C">
            <w:rPr>
              <w:sz w:val="20"/>
              <w:szCs w:val="20"/>
            </w:rPr>
            <w:t xml:space="preserve">RAM: </w:t>
          </w:r>
          <w:r w:rsidR="003B6736">
            <w:rPr>
              <w:sz w:val="20"/>
              <w:szCs w:val="20"/>
            </w:rPr>
            <w:t>16</w:t>
          </w:r>
          <w:r w:rsidRPr="002C034C">
            <w:rPr>
              <w:sz w:val="20"/>
              <w:szCs w:val="20"/>
            </w:rPr>
            <w:t>+ GB</w:t>
          </w:r>
        </w:p>
        <w:p w14:paraId="42E16EB4" w14:textId="10732DC3" w:rsidR="002C034C" w:rsidRDefault="002C034C" w:rsidP="0080218E">
          <w:pPr>
            <w:pStyle w:val="ListParagraph"/>
            <w:numPr>
              <w:ilvl w:val="1"/>
              <w:numId w:val="18"/>
            </w:numPr>
            <w:rPr>
              <w:sz w:val="20"/>
              <w:szCs w:val="20"/>
            </w:rPr>
          </w:pPr>
          <w:r w:rsidRPr="002C034C">
            <w:rPr>
              <w:sz w:val="20"/>
              <w:szCs w:val="20"/>
            </w:rPr>
            <w:t>Processor: 4+ Cores</w:t>
          </w:r>
        </w:p>
        <w:p w14:paraId="2DAF4E4F" w14:textId="76CD973F" w:rsidR="003400FA" w:rsidRDefault="003400FA" w:rsidP="0080218E">
          <w:pPr>
            <w:pStyle w:val="ListParagraph"/>
            <w:numPr>
              <w:ilvl w:val="1"/>
              <w:numId w:val="18"/>
            </w:numPr>
            <w:rPr>
              <w:sz w:val="20"/>
              <w:szCs w:val="20"/>
            </w:rPr>
          </w:pPr>
          <w:r>
            <w:rPr>
              <w:sz w:val="20"/>
              <w:szCs w:val="20"/>
            </w:rPr>
            <w:t>Storage: 100 GB</w:t>
          </w:r>
        </w:p>
        <w:p w14:paraId="483030BD" w14:textId="27B26C0E" w:rsidR="003400FA" w:rsidRDefault="003400FA" w:rsidP="003400FA">
          <w:pPr>
            <w:pStyle w:val="ListParagraph"/>
            <w:numPr>
              <w:ilvl w:val="2"/>
              <w:numId w:val="18"/>
            </w:numPr>
            <w:rPr>
              <w:sz w:val="20"/>
              <w:szCs w:val="20"/>
            </w:rPr>
          </w:pPr>
          <w:r>
            <w:rPr>
              <w:sz w:val="20"/>
              <w:szCs w:val="20"/>
            </w:rPr>
            <w:t>System Partition: 40 GB</w:t>
          </w:r>
        </w:p>
        <w:p w14:paraId="046A7152" w14:textId="56E4178A" w:rsidR="003400FA" w:rsidRDefault="003400FA" w:rsidP="003400FA">
          <w:pPr>
            <w:pStyle w:val="ListParagraph"/>
            <w:numPr>
              <w:ilvl w:val="2"/>
              <w:numId w:val="18"/>
            </w:numPr>
            <w:rPr>
              <w:sz w:val="20"/>
              <w:szCs w:val="20"/>
            </w:rPr>
          </w:pPr>
          <w:r>
            <w:rPr>
              <w:sz w:val="20"/>
              <w:szCs w:val="20"/>
            </w:rPr>
            <w:lastRenderedPageBreak/>
            <w:t>Deployment Partition: 20 GB</w:t>
          </w:r>
        </w:p>
        <w:p w14:paraId="0767DDCE" w14:textId="51EB729F" w:rsidR="003400FA" w:rsidRPr="002C034C" w:rsidRDefault="003400FA" w:rsidP="003400FA">
          <w:pPr>
            <w:pStyle w:val="ListParagraph"/>
            <w:numPr>
              <w:ilvl w:val="2"/>
              <w:numId w:val="18"/>
            </w:numPr>
            <w:rPr>
              <w:sz w:val="20"/>
              <w:szCs w:val="20"/>
            </w:rPr>
          </w:pPr>
          <w:r>
            <w:rPr>
              <w:sz w:val="20"/>
              <w:szCs w:val="20"/>
            </w:rPr>
            <w:t>Logs Partition: 40 GB</w:t>
          </w:r>
        </w:p>
        <w:p w14:paraId="5D60C675" w14:textId="1607693C" w:rsidR="002C034C" w:rsidRPr="002C034C" w:rsidRDefault="002C034C" w:rsidP="0080218E">
          <w:pPr>
            <w:pStyle w:val="ListParagraph"/>
            <w:numPr>
              <w:ilvl w:val="0"/>
              <w:numId w:val="18"/>
            </w:numPr>
            <w:rPr>
              <w:sz w:val="20"/>
              <w:szCs w:val="20"/>
            </w:rPr>
          </w:pPr>
          <w:r w:rsidRPr="002C034C">
            <w:rPr>
              <w:sz w:val="20"/>
              <w:szCs w:val="20"/>
            </w:rPr>
            <w:t>Network</w:t>
          </w:r>
        </w:p>
        <w:p w14:paraId="64AA52E3" w14:textId="36D46A35" w:rsidR="002C034C" w:rsidRDefault="002C034C" w:rsidP="0080218E">
          <w:pPr>
            <w:pStyle w:val="ListParagraph"/>
            <w:numPr>
              <w:ilvl w:val="1"/>
              <w:numId w:val="18"/>
            </w:numPr>
            <w:rPr>
              <w:sz w:val="20"/>
              <w:szCs w:val="20"/>
            </w:rPr>
          </w:pPr>
          <w:r w:rsidRPr="002C034C">
            <w:rPr>
              <w:sz w:val="20"/>
              <w:szCs w:val="20"/>
            </w:rPr>
            <w:t xml:space="preserve">VPN network (for </w:t>
          </w:r>
          <w:r w:rsidR="00964011">
            <w:rPr>
              <w:sz w:val="20"/>
              <w:szCs w:val="20"/>
            </w:rPr>
            <w:t>TA Integration</w:t>
          </w:r>
          <w:r w:rsidRPr="002C034C">
            <w:rPr>
              <w:sz w:val="20"/>
              <w:szCs w:val="20"/>
            </w:rPr>
            <w:t>).</w:t>
          </w:r>
        </w:p>
        <w:p w14:paraId="0DFB49A6" w14:textId="649F1430" w:rsidR="00FF28FE" w:rsidRDefault="00FF28FE" w:rsidP="0080218E">
          <w:pPr>
            <w:pStyle w:val="ListParagraph"/>
            <w:numPr>
              <w:ilvl w:val="1"/>
              <w:numId w:val="18"/>
            </w:numPr>
            <w:rPr>
              <w:sz w:val="20"/>
              <w:szCs w:val="20"/>
            </w:rPr>
          </w:pPr>
          <w:r>
            <w:rPr>
              <w:sz w:val="20"/>
              <w:szCs w:val="20"/>
            </w:rPr>
            <w:t>Load Balanced.</w:t>
          </w:r>
        </w:p>
        <w:p w14:paraId="1D34D11C" w14:textId="77777777" w:rsidR="008417D8" w:rsidRDefault="008417D8" w:rsidP="008417D8">
          <w:pPr>
            <w:pStyle w:val="ListParagraph"/>
            <w:numPr>
              <w:ilvl w:val="0"/>
              <w:numId w:val="18"/>
            </w:numPr>
            <w:rPr>
              <w:sz w:val="20"/>
              <w:szCs w:val="20"/>
            </w:rPr>
          </w:pPr>
          <w:r>
            <w:rPr>
              <w:sz w:val="20"/>
              <w:szCs w:val="20"/>
            </w:rPr>
            <w:t>Ports</w:t>
          </w:r>
        </w:p>
        <w:p w14:paraId="0E46F199" w14:textId="77777777" w:rsidR="008417D8" w:rsidRDefault="008417D8" w:rsidP="008417D8">
          <w:pPr>
            <w:pStyle w:val="ListParagraph"/>
            <w:numPr>
              <w:ilvl w:val="1"/>
              <w:numId w:val="18"/>
            </w:numPr>
            <w:rPr>
              <w:sz w:val="20"/>
              <w:szCs w:val="20"/>
            </w:rPr>
          </w:pPr>
          <w:r>
            <w:rPr>
              <w:sz w:val="20"/>
              <w:szCs w:val="20"/>
            </w:rPr>
            <w:t>Reserved Ports range in each server will be from [8880 to 8890] (</w:t>
          </w:r>
          <w:r w:rsidRPr="008417D8">
            <w:rPr>
              <w:i/>
              <w:iCs/>
              <w:sz w:val="20"/>
              <w:szCs w:val="20"/>
            </w:rPr>
            <w:t>10 total ports</w:t>
          </w:r>
          <w:r>
            <w:rPr>
              <w:sz w:val="20"/>
              <w:szCs w:val="20"/>
            </w:rPr>
            <w:t>)</w:t>
          </w:r>
        </w:p>
        <w:p w14:paraId="7E220EE3" w14:textId="77777777" w:rsidR="00DA4582" w:rsidRDefault="00DA4582" w:rsidP="0080218E">
          <w:pPr>
            <w:pStyle w:val="ListParagraph"/>
            <w:numPr>
              <w:ilvl w:val="0"/>
              <w:numId w:val="18"/>
            </w:numPr>
            <w:rPr>
              <w:sz w:val="20"/>
              <w:szCs w:val="20"/>
            </w:rPr>
          </w:pPr>
          <w:r>
            <w:rPr>
              <w:sz w:val="20"/>
              <w:szCs w:val="20"/>
            </w:rPr>
            <w:t>Platform</w:t>
          </w:r>
        </w:p>
        <w:p w14:paraId="7BA212D5" w14:textId="77777777" w:rsidR="00DA4582" w:rsidRDefault="00DA4582" w:rsidP="0080218E">
          <w:pPr>
            <w:pStyle w:val="ListParagraph"/>
            <w:numPr>
              <w:ilvl w:val="1"/>
              <w:numId w:val="18"/>
            </w:numPr>
            <w:rPr>
              <w:sz w:val="20"/>
              <w:szCs w:val="20"/>
            </w:rPr>
          </w:pPr>
          <w:r>
            <w:rPr>
              <w:sz w:val="20"/>
              <w:szCs w:val="20"/>
            </w:rPr>
            <w:t>.Net Framework 4.6</w:t>
          </w:r>
        </w:p>
        <w:p w14:paraId="311E25E3" w14:textId="41856AE1" w:rsidR="00C662F2" w:rsidRDefault="00C662F2" w:rsidP="00C662F2">
          <w:pPr>
            <w:pStyle w:val="Heading3Numbered"/>
          </w:pPr>
          <w:bookmarkStart w:id="22" w:name="_Toc15992169"/>
          <w:r>
            <w:t>Application Service</w:t>
          </w:r>
          <w:bookmarkEnd w:id="22"/>
        </w:p>
        <w:p w14:paraId="446B2A29" w14:textId="77777777" w:rsidR="005E0F10" w:rsidRDefault="005E0F10" w:rsidP="0080218E">
          <w:pPr>
            <w:pStyle w:val="ListParagraph"/>
            <w:numPr>
              <w:ilvl w:val="0"/>
              <w:numId w:val="18"/>
            </w:numPr>
            <w:rPr>
              <w:sz w:val="20"/>
              <w:szCs w:val="20"/>
            </w:rPr>
          </w:pPr>
          <w:r>
            <w:rPr>
              <w:sz w:val="20"/>
              <w:szCs w:val="20"/>
            </w:rPr>
            <w:t>Servers (</w:t>
          </w:r>
          <w:r w:rsidRPr="00C662F2">
            <w:rPr>
              <w:i/>
              <w:iCs/>
              <w:sz w:val="20"/>
              <w:szCs w:val="20"/>
            </w:rPr>
            <w:t>identical</w:t>
          </w:r>
          <w:r>
            <w:rPr>
              <w:sz w:val="20"/>
              <w:szCs w:val="20"/>
            </w:rPr>
            <w:t>):</w:t>
          </w:r>
        </w:p>
        <w:p w14:paraId="5E3D2E73" w14:textId="1C616783" w:rsidR="005E0F10" w:rsidRDefault="005E0F10" w:rsidP="0080218E">
          <w:pPr>
            <w:pStyle w:val="ListParagraph"/>
            <w:numPr>
              <w:ilvl w:val="1"/>
              <w:numId w:val="18"/>
            </w:numPr>
            <w:rPr>
              <w:sz w:val="20"/>
              <w:szCs w:val="20"/>
            </w:rPr>
          </w:pPr>
          <w:r>
            <w:rPr>
              <w:sz w:val="20"/>
              <w:szCs w:val="20"/>
            </w:rPr>
            <w:t>[VM.WebService-01]</w:t>
          </w:r>
        </w:p>
        <w:p w14:paraId="6C2BDD86" w14:textId="0D7B2479" w:rsidR="005E0F10" w:rsidRDefault="005E0F10" w:rsidP="0080218E">
          <w:pPr>
            <w:pStyle w:val="ListParagraph"/>
            <w:numPr>
              <w:ilvl w:val="1"/>
              <w:numId w:val="18"/>
            </w:numPr>
            <w:rPr>
              <w:sz w:val="20"/>
              <w:szCs w:val="20"/>
            </w:rPr>
          </w:pPr>
          <w:r>
            <w:rPr>
              <w:sz w:val="20"/>
              <w:szCs w:val="20"/>
            </w:rPr>
            <w:t>[VM.</w:t>
          </w:r>
          <w:r w:rsidRPr="005E0F10">
            <w:rPr>
              <w:sz w:val="20"/>
              <w:szCs w:val="20"/>
            </w:rPr>
            <w:t xml:space="preserve"> </w:t>
          </w:r>
          <w:r>
            <w:rPr>
              <w:sz w:val="20"/>
              <w:szCs w:val="20"/>
            </w:rPr>
            <w:t>WebService-02]</w:t>
          </w:r>
        </w:p>
        <w:p w14:paraId="69DE3F29" w14:textId="77777777" w:rsidR="005E0F10" w:rsidRDefault="005E0F10" w:rsidP="0080218E">
          <w:pPr>
            <w:pStyle w:val="ListParagraph"/>
            <w:numPr>
              <w:ilvl w:val="0"/>
              <w:numId w:val="18"/>
            </w:numPr>
            <w:rPr>
              <w:sz w:val="20"/>
              <w:szCs w:val="20"/>
            </w:rPr>
          </w:pPr>
          <w:r>
            <w:rPr>
              <w:sz w:val="20"/>
              <w:szCs w:val="20"/>
            </w:rPr>
            <w:t>Will contain the logical components:</w:t>
          </w:r>
        </w:p>
        <w:p w14:paraId="0E29EDE0" w14:textId="4468DA1B" w:rsidR="005E0F10" w:rsidRDefault="005E0F10" w:rsidP="0080218E">
          <w:pPr>
            <w:pStyle w:val="ListParagraph"/>
            <w:numPr>
              <w:ilvl w:val="1"/>
              <w:numId w:val="18"/>
            </w:numPr>
            <w:rPr>
              <w:sz w:val="20"/>
              <w:szCs w:val="20"/>
            </w:rPr>
          </w:pPr>
          <w:r>
            <w:rPr>
              <w:sz w:val="20"/>
              <w:szCs w:val="20"/>
            </w:rPr>
            <w:t xml:space="preserve">[iScore TA Web </w:t>
          </w:r>
          <w:r w:rsidR="00553500">
            <w:rPr>
              <w:sz w:val="20"/>
              <w:szCs w:val="20"/>
            </w:rPr>
            <w:t>Service</w:t>
          </w:r>
          <w:r>
            <w:rPr>
              <w:sz w:val="20"/>
              <w:szCs w:val="20"/>
            </w:rPr>
            <w:t>]</w:t>
          </w:r>
        </w:p>
        <w:p w14:paraId="058429DC" w14:textId="6FC0EDC8" w:rsidR="00110DA6" w:rsidRDefault="00110DA6" w:rsidP="0080218E">
          <w:pPr>
            <w:pStyle w:val="ListParagraph"/>
            <w:numPr>
              <w:ilvl w:val="1"/>
              <w:numId w:val="18"/>
            </w:numPr>
            <w:rPr>
              <w:sz w:val="20"/>
              <w:szCs w:val="20"/>
            </w:rPr>
          </w:pPr>
          <w:r>
            <w:rPr>
              <w:sz w:val="20"/>
              <w:szCs w:val="20"/>
            </w:rPr>
            <w:t>[iScore TA Admin Web Service]</w:t>
          </w:r>
        </w:p>
        <w:p w14:paraId="576F0259" w14:textId="3D35C8CD" w:rsidR="00453256" w:rsidRPr="00453256" w:rsidRDefault="00453256" w:rsidP="00F8482E">
          <w:pPr>
            <w:pStyle w:val="ListParagraph"/>
            <w:numPr>
              <w:ilvl w:val="1"/>
              <w:numId w:val="18"/>
            </w:numPr>
            <w:rPr>
              <w:sz w:val="20"/>
              <w:szCs w:val="20"/>
            </w:rPr>
          </w:pPr>
          <w:r w:rsidRPr="00453256">
            <w:rPr>
              <w:sz w:val="20"/>
              <w:szCs w:val="20"/>
            </w:rPr>
            <w:t>[iScore TA Admin Web App]</w:t>
          </w:r>
        </w:p>
        <w:p w14:paraId="403197C5" w14:textId="77777777" w:rsidR="005E0F10" w:rsidRDefault="005E0F10" w:rsidP="0080218E">
          <w:pPr>
            <w:pStyle w:val="ListParagraph"/>
            <w:numPr>
              <w:ilvl w:val="0"/>
              <w:numId w:val="18"/>
            </w:numPr>
            <w:rPr>
              <w:sz w:val="20"/>
              <w:szCs w:val="20"/>
            </w:rPr>
          </w:pPr>
          <w:r>
            <w:rPr>
              <w:sz w:val="20"/>
              <w:szCs w:val="20"/>
            </w:rPr>
            <w:t>Will integrate with the following components.</w:t>
          </w:r>
        </w:p>
        <w:p w14:paraId="49984532" w14:textId="1E731193" w:rsidR="005E0F10" w:rsidRDefault="00553500" w:rsidP="0080218E">
          <w:pPr>
            <w:pStyle w:val="ListParagraph"/>
            <w:numPr>
              <w:ilvl w:val="1"/>
              <w:numId w:val="18"/>
            </w:numPr>
            <w:rPr>
              <w:sz w:val="20"/>
              <w:szCs w:val="20"/>
            </w:rPr>
          </w:pPr>
          <w:r>
            <w:rPr>
              <w:sz w:val="20"/>
              <w:szCs w:val="20"/>
            </w:rPr>
            <w:t>DB Servers</w:t>
          </w:r>
          <w:r w:rsidR="005E0F10">
            <w:rPr>
              <w:sz w:val="20"/>
              <w:szCs w:val="20"/>
            </w:rPr>
            <w:t>.</w:t>
          </w:r>
        </w:p>
        <w:p w14:paraId="71A366D4" w14:textId="751FEA8F" w:rsidR="005E0F10" w:rsidRDefault="00553500" w:rsidP="0080218E">
          <w:pPr>
            <w:pStyle w:val="ListParagraph"/>
            <w:numPr>
              <w:ilvl w:val="1"/>
              <w:numId w:val="18"/>
            </w:numPr>
            <w:rPr>
              <w:sz w:val="20"/>
              <w:szCs w:val="20"/>
            </w:rPr>
          </w:pPr>
          <w:r>
            <w:rPr>
              <w:sz w:val="20"/>
              <w:szCs w:val="20"/>
            </w:rPr>
            <w:t>LDAP Servers</w:t>
          </w:r>
          <w:r w:rsidR="005E0F10">
            <w:rPr>
              <w:sz w:val="20"/>
              <w:szCs w:val="20"/>
            </w:rPr>
            <w:t>.</w:t>
          </w:r>
        </w:p>
        <w:p w14:paraId="24ACC0CA" w14:textId="77777777" w:rsidR="005E0F10" w:rsidRDefault="005E0F10" w:rsidP="0080218E">
          <w:pPr>
            <w:pStyle w:val="ListParagraph"/>
            <w:numPr>
              <w:ilvl w:val="1"/>
              <w:numId w:val="18"/>
            </w:numPr>
            <w:rPr>
              <w:sz w:val="20"/>
              <w:szCs w:val="20"/>
            </w:rPr>
          </w:pPr>
          <w:r>
            <w:rPr>
              <w:sz w:val="20"/>
              <w:szCs w:val="20"/>
            </w:rPr>
            <w:t>[Logs] server to save system logs via FTP.</w:t>
          </w:r>
        </w:p>
        <w:p w14:paraId="126CBCE8" w14:textId="77777777" w:rsidR="005E0F10" w:rsidRDefault="005E0F10" w:rsidP="0080218E">
          <w:pPr>
            <w:pStyle w:val="ListParagraph"/>
            <w:numPr>
              <w:ilvl w:val="0"/>
              <w:numId w:val="18"/>
            </w:numPr>
            <w:rPr>
              <w:sz w:val="20"/>
              <w:szCs w:val="20"/>
            </w:rPr>
          </w:pPr>
          <w:r>
            <w:rPr>
              <w:sz w:val="20"/>
              <w:szCs w:val="20"/>
            </w:rPr>
            <w:t>Recommended to have the following specs</w:t>
          </w:r>
        </w:p>
        <w:p w14:paraId="7097DA9C" w14:textId="77777777" w:rsidR="005E0F10" w:rsidRDefault="005E0F10" w:rsidP="0080218E">
          <w:pPr>
            <w:pStyle w:val="ListParagraph"/>
            <w:numPr>
              <w:ilvl w:val="1"/>
              <w:numId w:val="18"/>
            </w:numPr>
            <w:rPr>
              <w:sz w:val="20"/>
              <w:szCs w:val="20"/>
            </w:rPr>
          </w:pPr>
          <w:r>
            <w:rPr>
              <w:sz w:val="20"/>
              <w:szCs w:val="20"/>
            </w:rPr>
            <w:t>Windows Server 2016 (</w:t>
          </w:r>
          <w:r w:rsidRPr="008664E0">
            <w:rPr>
              <w:i/>
              <w:iCs/>
              <w:sz w:val="20"/>
              <w:szCs w:val="20"/>
            </w:rPr>
            <w:t>or later</w:t>
          </w:r>
          <w:r>
            <w:rPr>
              <w:sz w:val="20"/>
              <w:szCs w:val="20"/>
            </w:rPr>
            <w:t>), with IIS 10.x (</w:t>
          </w:r>
          <w:r w:rsidRPr="008664E0">
            <w:rPr>
              <w:i/>
              <w:iCs/>
              <w:sz w:val="20"/>
              <w:szCs w:val="20"/>
            </w:rPr>
            <w:t>or later</w:t>
          </w:r>
          <w:r>
            <w:rPr>
              <w:sz w:val="20"/>
              <w:szCs w:val="20"/>
            </w:rPr>
            <w:t>).</w:t>
          </w:r>
        </w:p>
        <w:p w14:paraId="0CAA73B5" w14:textId="301E32AA" w:rsidR="005E0F10" w:rsidRDefault="005E0F10" w:rsidP="0080218E">
          <w:pPr>
            <w:pStyle w:val="ListParagraph"/>
            <w:numPr>
              <w:ilvl w:val="1"/>
              <w:numId w:val="18"/>
            </w:numPr>
            <w:rPr>
              <w:sz w:val="20"/>
              <w:szCs w:val="20"/>
            </w:rPr>
          </w:pPr>
          <w:r>
            <w:rPr>
              <w:sz w:val="20"/>
              <w:szCs w:val="20"/>
            </w:rPr>
            <w:t xml:space="preserve">RAM: </w:t>
          </w:r>
          <w:r w:rsidR="003B6736">
            <w:rPr>
              <w:sz w:val="20"/>
              <w:szCs w:val="20"/>
            </w:rPr>
            <w:t>16</w:t>
          </w:r>
          <w:r>
            <w:rPr>
              <w:sz w:val="20"/>
              <w:szCs w:val="20"/>
            </w:rPr>
            <w:t>+ GB</w:t>
          </w:r>
        </w:p>
        <w:p w14:paraId="0225A2ED" w14:textId="03D06282" w:rsidR="005E0F10" w:rsidRDefault="005E0F10" w:rsidP="0080218E">
          <w:pPr>
            <w:pStyle w:val="ListParagraph"/>
            <w:numPr>
              <w:ilvl w:val="1"/>
              <w:numId w:val="18"/>
            </w:numPr>
            <w:rPr>
              <w:sz w:val="20"/>
              <w:szCs w:val="20"/>
            </w:rPr>
          </w:pPr>
          <w:r>
            <w:rPr>
              <w:sz w:val="20"/>
              <w:szCs w:val="20"/>
            </w:rPr>
            <w:t>Processor: 4+ Cores</w:t>
          </w:r>
        </w:p>
        <w:p w14:paraId="2FFA0634" w14:textId="77777777" w:rsidR="003400FA" w:rsidRDefault="003400FA" w:rsidP="003400FA">
          <w:pPr>
            <w:pStyle w:val="ListParagraph"/>
            <w:numPr>
              <w:ilvl w:val="1"/>
              <w:numId w:val="18"/>
            </w:numPr>
            <w:rPr>
              <w:sz w:val="20"/>
              <w:szCs w:val="20"/>
            </w:rPr>
          </w:pPr>
          <w:r>
            <w:rPr>
              <w:sz w:val="20"/>
              <w:szCs w:val="20"/>
            </w:rPr>
            <w:t>Storage: 100 GB</w:t>
          </w:r>
        </w:p>
        <w:p w14:paraId="25CCCE89" w14:textId="77777777" w:rsidR="003400FA" w:rsidRDefault="003400FA" w:rsidP="003400FA">
          <w:pPr>
            <w:pStyle w:val="ListParagraph"/>
            <w:numPr>
              <w:ilvl w:val="2"/>
              <w:numId w:val="18"/>
            </w:numPr>
            <w:rPr>
              <w:sz w:val="20"/>
              <w:szCs w:val="20"/>
            </w:rPr>
          </w:pPr>
          <w:r>
            <w:rPr>
              <w:sz w:val="20"/>
              <w:szCs w:val="20"/>
            </w:rPr>
            <w:t>System Partition: 40 GB</w:t>
          </w:r>
        </w:p>
        <w:p w14:paraId="3D1C28D9" w14:textId="77777777" w:rsidR="003400FA" w:rsidRDefault="003400FA" w:rsidP="003400FA">
          <w:pPr>
            <w:pStyle w:val="ListParagraph"/>
            <w:numPr>
              <w:ilvl w:val="2"/>
              <w:numId w:val="18"/>
            </w:numPr>
            <w:rPr>
              <w:sz w:val="20"/>
              <w:szCs w:val="20"/>
            </w:rPr>
          </w:pPr>
          <w:r>
            <w:rPr>
              <w:sz w:val="20"/>
              <w:szCs w:val="20"/>
            </w:rPr>
            <w:t>Deployment Partition: 20 GB</w:t>
          </w:r>
        </w:p>
        <w:p w14:paraId="6C5FBD9C" w14:textId="052CDD67" w:rsidR="003400FA" w:rsidRPr="003400FA" w:rsidRDefault="003400FA" w:rsidP="003400FA">
          <w:pPr>
            <w:pStyle w:val="ListParagraph"/>
            <w:numPr>
              <w:ilvl w:val="2"/>
              <w:numId w:val="18"/>
            </w:numPr>
            <w:rPr>
              <w:sz w:val="20"/>
              <w:szCs w:val="20"/>
            </w:rPr>
          </w:pPr>
          <w:r w:rsidRPr="003400FA">
            <w:rPr>
              <w:sz w:val="20"/>
              <w:szCs w:val="20"/>
            </w:rPr>
            <w:t>Logs Partition: 40 GB</w:t>
          </w:r>
        </w:p>
        <w:p w14:paraId="78E80C1A" w14:textId="77777777" w:rsidR="005E0F10" w:rsidRDefault="005E0F10" w:rsidP="0080218E">
          <w:pPr>
            <w:pStyle w:val="ListParagraph"/>
            <w:numPr>
              <w:ilvl w:val="0"/>
              <w:numId w:val="18"/>
            </w:numPr>
            <w:rPr>
              <w:sz w:val="20"/>
              <w:szCs w:val="20"/>
            </w:rPr>
          </w:pPr>
          <w:r>
            <w:rPr>
              <w:sz w:val="20"/>
              <w:szCs w:val="20"/>
            </w:rPr>
            <w:t>Network</w:t>
          </w:r>
        </w:p>
        <w:p w14:paraId="229CC547" w14:textId="6354C85E" w:rsidR="005E0F10" w:rsidRDefault="001D5681" w:rsidP="0080218E">
          <w:pPr>
            <w:pStyle w:val="ListParagraph"/>
            <w:numPr>
              <w:ilvl w:val="1"/>
              <w:numId w:val="18"/>
            </w:numPr>
            <w:rPr>
              <w:sz w:val="20"/>
              <w:szCs w:val="20"/>
            </w:rPr>
          </w:pPr>
          <w:r>
            <w:rPr>
              <w:sz w:val="20"/>
              <w:szCs w:val="20"/>
            </w:rPr>
            <w:t>Windows Cluster</w:t>
          </w:r>
          <w:r w:rsidR="005E0F10">
            <w:rPr>
              <w:sz w:val="20"/>
              <w:szCs w:val="20"/>
            </w:rPr>
            <w:t>.</w:t>
          </w:r>
        </w:p>
        <w:p w14:paraId="2B106C96" w14:textId="77777777" w:rsidR="008417D8" w:rsidRDefault="008417D8" w:rsidP="008417D8">
          <w:pPr>
            <w:pStyle w:val="ListParagraph"/>
            <w:numPr>
              <w:ilvl w:val="0"/>
              <w:numId w:val="18"/>
            </w:numPr>
            <w:rPr>
              <w:sz w:val="20"/>
              <w:szCs w:val="20"/>
            </w:rPr>
          </w:pPr>
          <w:r>
            <w:rPr>
              <w:sz w:val="20"/>
              <w:szCs w:val="20"/>
            </w:rPr>
            <w:t>Ports</w:t>
          </w:r>
        </w:p>
        <w:p w14:paraId="3022859E" w14:textId="77777777" w:rsidR="008417D8" w:rsidRDefault="008417D8" w:rsidP="008417D8">
          <w:pPr>
            <w:pStyle w:val="ListParagraph"/>
            <w:numPr>
              <w:ilvl w:val="1"/>
              <w:numId w:val="18"/>
            </w:numPr>
            <w:rPr>
              <w:sz w:val="20"/>
              <w:szCs w:val="20"/>
            </w:rPr>
          </w:pPr>
          <w:r>
            <w:rPr>
              <w:sz w:val="20"/>
              <w:szCs w:val="20"/>
            </w:rPr>
            <w:t>Reserved Ports range in each server will be from [8880 to 8890] (</w:t>
          </w:r>
          <w:r w:rsidRPr="008417D8">
            <w:rPr>
              <w:i/>
              <w:iCs/>
              <w:sz w:val="20"/>
              <w:szCs w:val="20"/>
            </w:rPr>
            <w:t>10 total ports</w:t>
          </w:r>
          <w:r>
            <w:rPr>
              <w:sz w:val="20"/>
              <w:szCs w:val="20"/>
            </w:rPr>
            <w:t>)</w:t>
          </w:r>
        </w:p>
        <w:p w14:paraId="407F3059" w14:textId="77777777" w:rsidR="00DA4582" w:rsidRDefault="00DA4582" w:rsidP="0080218E">
          <w:pPr>
            <w:pStyle w:val="ListParagraph"/>
            <w:numPr>
              <w:ilvl w:val="0"/>
              <w:numId w:val="18"/>
            </w:numPr>
            <w:rPr>
              <w:sz w:val="20"/>
              <w:szCs w:val="20"/>
            </w:rPr>
          </w:pPr>
          <w:r>
            <w:rPr>
              <w:sz w:val="20"/>
              <w:szCs w:val="20"/>
            </w:rPr>
            <w:t>Platform</w:t>
          </w:r>
        </w:p>
        <w:p w14:paraId="1FF79774" w14:textId="4903CFB0" w:rsidR="00DA4582" w:rsidRPr="00DA4582" w:rsidRDefault="00DA4582" w:rsidP="0080218E">
          <w:pPr>
            <w:pStyle w:val="ListParagraph"/>
            <w:numPr>
              <w:ilvl w:val="1"/>
              <w:numId w:val="18"/>
            </w:numPr>
            <w:rPr>
              <w:sz w:val="20"/>
              <w:szCs w:val="20"/>
            </w:rPr>
          </w:pPr>
          <w:r w:rsidRPr="00DA4582">
            <w:rPr>
              <w:sz w:val="20"/>
              <w:szCs w:val="20"/>
            </w:rPr>
            <w:t>.Net Framework 4.6</w:t>
          </w:r>
        </w:p>
        <w:p w14:paraId="752D7511" w14:textId="7AE73D4E" w:rsidR="00E03B06" w:rsidRDefault="00E03B06" w:rsidP="00E03B06">
          <w:pPr>
            <w:pStyle w:val="Heading3Numbered"/>
          </w:pPr>
          <w:bookmarkStart w:id="23" w:name="_Toc15992170"/>
          <w:r>
            <w:t>Database</w:t>
          </w:r>
          <w:bookmarkEnd w:id="23"/>
        </w:p>
        <w:p w14:paraId="384B9B9B" w14:textId="2FCBE786" w:rsidR="00720FF4" w:rsidRDefault="00720FF4" w:rsidP="0080218E">
          <w:pPr>
            <w:pStyle w:val="ListParagraph"/>
            <w:numPr>
              <w:ilvl w:val="0"/>
              <w:numId w:val="18"/>
            </w:numPr>
            <w:rPr>
              <w:sz w:val="20"/>
              <w:szCs w:val="20"/>
            </w:rPr>
          </w:pPr>
          <w:r>
            <w:rPr>
              <w:sz w:val="20"/>
              <w:szCs w:val="20"/>
            </w:rPr>
            <w:t>Oracle 12c Release 2 (</w:t>
          </w:r>
          <w:r w:rsidR="003C3CBE" w:rsidRPr="003C3CBE">
            <w:rPr>
              <w:i/>
              <w:iCs/>
              <w:sz w:val="20"/>
              <w:szCs w:val="20"/>
            </w:rPr>
            <w:t>Or later,</w:t>
          </w:r>
          <w:r w:rsidR="003C3CBE">
            <w:rPr>
              <w:sz w:val="20"/>
              <w:szCs w:val="20"/>
            </w:rPr>
            <w:t xml:space="preserve"> </w:t>
          </w:r>
          <w:r w:rsidRPr="00720FF4">
            <w:rPr>
              <w:i/>
              <w:iCs/>
              <w:sz w:val="20"/>
              <w:szCs w:val="20"/>
            </w:rPr>
            <w:t>Recommended</w:t>
          </w:r>
          <w:r>
            <w:rPr>
              <w:sz w:val="20"/>
              <w:szCs w:val="20"/>
            </w:rPr>
            <w:t>).</w:t>
          </w:r>
        </w:p>
        <w:p w14:paraId="52CD0A61" w14:textId="3638B384" w:rsidR="00411161" w:rsidRDefault="00411161" w:rsidP="0080218E">
          <w:pPr>
            <w:pStyle w:val="ListParagraph"/>
            <w:numPr>
              <w:ilvl w:val="0"/>
              <w:numId w:val="18"/>
            </w:numPr>
            <w:rPr>
              <w:sz w:val="20"/>
              <w:szCs w:val="20"/>
            </w:rPr>
          </w:pPr>
          <w:r>
            <w:rPr>
              <w:sz w:val="20"/>
              <w:szCs w:val="20"/>
            </w:rPr>
            <w:t>Oracle DBs configured for High Availability.</w:t>
          </w:r>
        </w:p>
        <w:p w14:paraId="1AE6333D" w14:textId="52224564" w:rsidR="00411161" w:rsidRDefault="00411161" w:rsidP="0080218E">
          <w:pPr>
            <w:pStyle w:val="ListParagraph"/>
            <w:numPr>
              <w:ilvl w:val="0"/>
              <w:numId w:val="18"/>
            </w:numPr>
            <w:rPr>
              <w:sz w:val="20"/>
              <w:szCs w:val="20"/>
            </w:rPr>
          </w:pPr>
          <w:r>
            <w:rPr>
              <w:sz w:val="20"/>
              <w:szCs w:val="20"/>
            </w:rPr>
            <w:t>Will be managed by iScore team.</w:t>
          </w:r>
        </w:p>
        <w:p w14:paraId="07CCDC3B" w14:textId="1E096FE0" w:rsidR="00BD5E35" w:rsidRPr="00BD5E35" w:rsidRDefault="00BD5E35" w:rsidP="00BD5E35">
          <w:pPr>
            <w:pStyle w:val="ListParagraph"/>
            <w:numPr>
              <w:ilvl w:val="0"/>
              <w:numId w:val="18"/>
            </w:numPr>
            <w:rPr>
              <w:sz w:val="20"/>
              <w:szCs w:val="20"/>
            </w:rPr>
          </w:pPr>
          <w:r w:rsidRPr="00BD5E35">
            <w:rPr>
              <w:sz w:val="20"/>
              <w:szCs w:val="20"/>
            </w:rPr>
            <w:t xml:space="preserve">Storage: </w:t>
          </w:r>
          <w:r>
            <w:rPr>
              <w:sz w:val="20"/>
              <w:szCs w:val="20"/>
            </w:rPr>
            <w:t>2</w:t>
          </w:r>
          <w:r w:rsidRPr="00BD5E35">
            <w:rPr>
              <w:sz w:val="20"/>
              <w:szCs w:val="20"/>
            </w:rPr>
            <w:t>00 GB</w:t>
          </w:r>
          <w:r>
            <w:rPr>
              <w:sz w:val="20"/>
              <w:szCs w:val="20"/>
            </w:rPr>
            <w:t xml:space="preserve"> (</w:t>
          </w:r>
          <w:r w:rsidRPr="00BD5E35">
            <w:rPr>
              <w:i/>
              <w:iCs/>
              <w:sz w:val="20"/>
              <w:szCs w:val="20"/>
            </w:rPr>
            <w:t>+10% each year</w:t>
          </w:r>
          <w:r>
            <w:rPr>
              <w:sz w:val="20"/>
              <w:szCs w:val="20"/>
            </w:rPr>
            <w:t>)</w:t>
          </w:r>
        </w:p>
        <w:p w14:paraId="02301E0D" w14:textId="07E83788" w:rsidR="00E03B06" w:rsidRDefault="00E03B06" w:rsidP="00E03B06">
          <w:pPr>
            <w:pStyle w:val="Heading3Numbered"/>
          </w:pPr>
          <w:bookmarkStart w:id="24" w:name="_Toc15992171"/>
          <w:r>
            <w:lastRenderedPageBreak/>
            <w:t>LDAP</w:t>
          </w:r>
          <w:bookmarkEnd w:id="24"/>
        </w:p>
        <w:p w14:paraId="5E99DE2F" w14:textId="77777777" w:rsidR="00E52A68" w:rsidRDefault="00E52A68" w:rsidP="0080218E">
          <w:pPr>
            <w:pStyle w:val="ListParagraph"/>
            <w:numPr>
              <w:ilvl w:val="0"/>
              <w:numId w:val="18"/>
            </w:numPr>
            <w:rPr>
              <w:sz w:val="20"/>
              <w:szCs w:val="20"/>
            </w:rPr>
          </w:pPr>
          <w:r>
            <w:rPr>
              <w:sz w:val="20"/>
              <w:szCs w:val="20"/>
            </w:rPr>
            <w:t>Will be managed by iScore team.</w:t>
          </w:r>
        </w:p>
        <w:p w14:paraId="5F76135D" w14:textId="0B033783" w:rsidR="00E03B06" w:rsidRDefault="008559CC" w:rsidP="00E03B06">
          <w:pPr>
            <w:pStyle w:val="Heading3Numbered"/>
          </w:pPr>
          <w:bookmarkStart w:id="25" w:name="_Toc15992172"/>
          <w:r>
            <w:t>Sys Log Server</w:t>
          </w:r>
          <w:bookmarkEnd w:id="25"/>
        </w:p>
        <w:p w14:paraId="5020939E" w14:textId="48779AC7" w:rsidR="00334FB1" w:rsidRDefault="008559CC" w:rsidP="0080218E">
          <w:pPr>
            <w:pStyle w:val="ListParagraph"/>
            <w:numPr>
              <w:ilvl w:val="0"/>
              <w:numId w:val="18"/>
            </w:numPr>
            <w:rPr>
              <w:sz w:val="20"/>
              <w:szCs w:val="20"/>
            </w:rPr>
          </w:pPr>
          <w:r>
            <w:rPr>
              <w:sz w:val="20"/>
              <w:szCs w:val="20"/>
            </w:rPr>
            <w:t>Sys Log Server for Audit Trail</w:t>
          </w:r>
          <w:r w:rsidR="00334FB1">
            <w:rPr>
              <w:sz w:val="20"/>
              <w:szCs w:val="20"/>
            </w:rPr>
            <w:t>.</w:t>
          </w:r>
        </w:p>
        <w:p w14:paraId="0ECBD26E" w14:textId="77777777" w:rsidR="006C3016" w:rsidRDefault="00334FB1" w:rsidP="006C3016">
          <w:pPr>
            <w:pStyle w:val="ListParagraph"/>
            <w:numPr>
              <w:ilvl w:val="0"/>
              <w:numId w:val="18"/>
            </w:numPr>
            <w:rPr>
              <w:sz w:val="20"/>
              <w:szCs w:val="20"/>
            </w:rPr>
          </w:pPr>
          <w:r>
            <w:rPr>
              <w:sz w:val="20"/>
              <w:szCs w:val="20"/>
            </w:rPr>
            <w:t>Will be managed by iScore team.</w:t>
          </w:r>
        </w:p>
        <w:p w14:paraId="6BEE0740" w14:textId="118DFA66" w:rsidR="006C3016" w:rsidRPr="006C3016" w:rsidRDefault="00DE21D6" w:rsidP="006C3016">
          <w:pPr>
            <w:rPr>
              <w:sz w:val="20"/>
              <w:szCs w:val="20"/>
            </w:rPr>
          </w:pPr>
        </w:p>
      </w:sdtContent>
    </w:sdt>
    <w:sectPr w:rsidR="006C3016" w:rsidRPr="006C3016" w:rsidSect="00DD000C">
      <w:footerReference w:type="default" r:id="rId20"/>
      <w:pgSz w:w="11907" w:h="16839" w:code="9"/>
      <w:pgMar w:top="1440" w:right="1440" w:bottom="1440" w:left="1440" w:header="70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78D04" w14:textId="77777777" w:rsidR="00DE21D6" w:rsidRDefault="00DE21D6" w:rsidP="00276EDD">
      <w:r>
        <w:separator/>
      </w:r>
    </w:p>
  </w:endnote>
  <w:endnote w:type="continuationSeparator" w:id="0">
    <w:p w14:paraId="1899B67D" w14:textId="77777777" w:rsidR="00DE21D6" w:rsidRDefault="00DE21D6" w:rsidP="00276EDD">
      <w:r>
        <w:continuationSeparator/>
      </w:r>
    </w:p>
  </w:endnote>
  <w:endnote w:type="continuationNotice" w:id="1">
    <w:p w14:paraId="3612B11A" w14:textId="77777777" w:rsidR="00DE21D6" w:rsidRDefault="00DE21D6" w:rsidP="00276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Segoe Pro">
    <w:altName w:val="Segoe UI"/>
    <w:charset w:val="EE"/>
    <w:family w:val="swiss"/>
    <w:pitch w:val="variable"/>
    <w:sig w:usb0="A00002AF"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B7151" w14:textId="77777777" w:rsidR="00D629EA" w:rsidRDefault="00D629EA" w:rsidP="00276EDD">
    <w:pPr>
      <w:pStyle w:val="Footer"/>
    </w:pPr>
    <w:r>
      <w:t xml:space="preserve">MICROSOFT MAKES NO WARRANTIES, EXPRESS OR IMPLIED, IN THIS DOCUMENT. </w:t>
    </w:r>
  </w:p>
  <w:p w14:paraId="0CB6FEE1" w14:textId="77777777" w:rsidR="00D629EA" w:rsidRDefault="00D629EA" w:rsidP="00276EDD">
    <w:pPr>
      <w:pStyle w:val="Footer"/>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35CB808" w14:textId="77777777" w:rsidR="00D629EA" w:rsidRDefault="00D629EA" w:rsidP="00276EDD">
    <w:pPr>
      <w:pStyle w:val="Footer"/>
    </w:pPr>
    <w: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70CF0E1" w14:textId="77777777" w:rsidR="00D629EA" w:rsidRDefault="00D629EA" w:rsidP="00276EDD">
    <w:pPr>
      <w:pStyle w:val="Footer"/>
    </w:pPr>
    <w: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681F01C" w14:textId="77777777" w:rsidR="00D629EA" w:rsidRDefault="00D629EA" w:rsidP="00276EDD">
    <w:pPr>
      <w:pStyle w:val="Footer"/>
    </w:pPr>
    <w:r>
      <w:t>© 2013 Microsoft Corporation. All rights reserved. Any use or distribution of these materials without express authorization of Microsoft Corp. is strictly prohibited.</w:t>
    </w:r>
  </w:p>
  <w:p w14:paraId="01E52C21" w14:textId="77777777" w:rsidR="00D629EA" w:rsidRDefault="00D629EA" w:rsidP="00276EDD">
    <w:pPr>
      <w:pStyle w:val="Footer"/>
    </w:pPr>
    <w:r>
      <w:t>Microsoft and Windows are either registered trademarks or trademarks of Microsoft Corporation in the United States and/or other countries.</w:t>
    </w:r>
  </w:p>
  <w:p w14:paraId="4FDAAC2E" w14:textId="77777777" w:rsidR="00D629EA" w:rsidRDefault="00D629EA" w:rsidP="00276EDD">
    <w:pPr>
      <w:pStyle w:val="Footer"/>
    </w:pPr>
    <w:r>
      <w:t>The names of actual companies and products mentioned herein may be the trademarks of their respective owners.</w:t>
    </w:r>
  </w:p>
  <w:p w14:paraId="130C316A" w14:textId="77777777" w:rsidR="00D629EA" w:rsidRDefault="00D629EA" w:rsidP="00276EDD">
    <w:pPr>
      <w:pStyle w:val="Footer"/>
    </w:pPr>
  </w:p>
  <w:tbl>
    <w:tblPr>
      <w:tblW w:w="8250" w:type="dxa"/>
      <w:tblInd w:w="-227" w:type="dxa"/>
      <w:tblLayout w:type="fixed"/>
      <w:tblLook w:val="01E0" w:firstRow="1" w:lastRow="1" w:firstColumn="1" w:lastColumn="1" w:noHBand="0" w:noVBand="0"/>
    </w:tblPr>
    <w:tblGrid>
      <w:gridCol w:w="8250"/>
    </w:tblGrid>
    <w:tr w:rsidR="00D629EA" w14:paraId="34DC620B" w14:textId="77777777" w:rsidTr="009F55F2">
      <w:trPr>
        <w:trHeight w:val="852"/>
      </w:trPr>
      <w:tc>
        <w:tcPr>
          <w:tcW w:w="8250" w:type="dxa"/>
        </w:tcPr>
        <w:p w14:paraId="55D06BAD" w14:textId="747B725C" w:rsidR="00D629EA" w:rsidRDefault="00DE21D6" w:rsidP="00276EDD">
          <w:pPr>
            <w:pStyle w:val="Footer"/>
          </w:pPr>
          <w:sdt>
            <w:sdtPr>
              <w:alias w:val="Title"/>
              <w:id w:val="1798334615"/>
              <w:dataBinding w:prefixMappings="xmlns:ns0='http://purl.org/dc/elements/1.1/' xmlns:ns1='http://schemas.openxmlformats.org/package/2006/metadata/core-properties' " w:xpath="/ns1:coreProperties[1]/ns0:title[1]" w:storeItemID="{6C3C8BC8-F283-45AE-878A-BAB7291924A1}"/>
              <w:text/>
            </w:sdtPr>
            <w:sdtEndPr/>
            <w:sdtContent>
              <w:r w:rsidR="00A46177">
                <w:t>iScore TA</w:t>
              </w:r>
            </w:sdtContent>
          </w:sdt>
          <w:r w:rsidR="00D629EA">
            <w:t xml:space="preserve">, </w:t>
          </w:r>
          <w:sdt>
            <w:sdtPr>
              <w:alias w:val="Subject"/>
              <w:id w:val="-1068648288"/>
              <w:dataBinding w:prefixMappings="xmlns:ns0='http://purl.org/dc/elements/1.1/' xmlns:ns1='http://schemas.openxmlformats.org/package/2006/metadata/core-properties' " w:xpath="/ns1:coreProperties[1]/ns0:subject[1]" w:storeItemID="{6C3C8BC8-F283-45AE-878A-BAB7291924A1}"/>
              <w:text/>
            </w:sdtPr>
            <w:sdtEndPr/>
            <w:sdtContent>
              <w:r w:rsidR="00D629EA">
                <w:t>iScore TA SAD Design Document</w:t>
              </w:r>
            </w:sdtContent>
          </w:sdt>
          <w:r w:rsidR="00D629EA">
            <w:t xml:space="preserve">, Version </w:t>
          </w:r>
          <w:r>
            <w:fldChar w:fldCharType="begin"/>
          </w:r>
          <w:r>
            <w:instrText xml:space="preserve"> DOCPROPERTY  Version  \* MERGEFORMAT </w:instrText>
          </w:r>
          <w:r>
            <w:fldChar w:fldCharType="separate"/>
          </w:r>
          <w:r w:rsidR="00D629EA">
            <w:t>1.00</w:t>
          </w:r>
          <w:r>
            <w:fldChar w:fldCharType="end"/>
          </w:r>
          <w:r w:rsidR="00D629EA">
            <w:t xml:space="preserve"> </w:t>
          </w:r>
          <w:sdt>
            <w:sdtPr>
              <w:alias w:val="Document Status"/>
              <w:id w:val="836508757"/>
              <w:dataBinding w:prefixMappings="" w:xpath="/root[1]/Status[1]" w:storeItemID="{38757936-95F4-484D-8491-5ECB9ADE887A}"/>
              <w:dropDownList w:lastValue="Draft">
                <w:listItem w:value="[Document Status]"/>
              </w:dropDownList>
            </w:sdtPr>
            <w:sdtEndPr/>
            <w:sdtContent>
              <w:r w:rsidR="00D629EA">
                <w:t>Draft</w:t>
              </w:r>
            </w:sdtContent>
          </w:sdt>
        </w:p>
        <w:p w14:paraId="37BFA038" w14:textId="77777777" w:rsidR="00D629EA" w:rsidRDefault="00D629EA" w:rsidP="00276EDD">
          <w:pPr>
            <w:pStyle w:val="Footer"/>
          </w:pPr>
          <w:r>
            <w:t xml:space="preserve">Prepared by </w:t>
          </w:r>
          <w:sdt>
            <w:sdtPr>
              <w:alias w:val="Author"/>
              <w:id w:val="1207758245"/>
              <w:dataBinding w:prefixMappings="xmlns:ns0='http://purl.org/dc/elements/1.1/' xmlns:ns1='http://schemas.openxmlformats.org/package/2006/metadata/core-properties' " w:xpath="/ns1:coreProperties[1]/ns0:creator[1]" w:storeItemID="{6C3C8BC8-F283-45AE-878A-BAB7291924A1}"/>
              <w:text/>
            </w:sdtPr>
            <w:sdtEndPr/>
            <w:sdtContent>
              <w:r>
                <w:t>Hany Mohammed</w:t>
              </w:r>
            </w:sdtContent>
          </w:sdt>
        </w:p>
        <w:p w14:paraId="4D724C0D" w14:textId="18BA97F7" w:rsidR="00D629EA" w:rsidRDefault="00D629EA" w:rsidP="00276EDD">
          <w:pPr>
            <w:pStyle w:val="Footer"/>
          </w:pPr>
          <w:r>
            <w:t>"</w:t>
          </w:r>
          <w:r>
            <w:rPr>
              <w:noProof/>
            </w:rPr>
            <w:fldChar w:fldCharType="begin"/>
          </w:r>
          <w:r>
            <w:rPr>
              <w:noProof/>
            </w:rPr>
            <w:instrText xml:space="preserve"> FILENAME   \* MERGEFORMAT </w:instrText>
          </w:r>
          <w:r>
            <w:rPr>
              <w:noProof/>
            </w:rPr>
            <w:fldChar w:fldCharType="separate"/>
          </w:r>
          <w:r>
            <w:rPr>
              <w:noProof/>
            </w:rPr>
            <w:t>GG - MoH - Mortality data update - business schema.docx</w:t>
          </w:r>
          <w:r>
            <w:rPr>
              <w:noProof/>
            </w:rPr>
            <w:fldChar w:fldCharType="end"/>
          </w:r>
          <w:r>
            <w:t xml:space="preserve">" last modified on </w:t>
          </w:r>
          <w:r>
            <w:fldChar w:fldCharType="begin"/>
          </w:r>
          <w:r>
            <w:instrText xml:space="preserve"> SAVEDATE  \@ "d MMM. yy"  \* MERGEFORMAT </w:instrText>
          </w:r>
          <w:r>
            <w:fldChar w:fldCharType="separate"/>
          </w:r>
          <w:r w:rsidR="009B4F4C">
            <w:rPr>
              <w:noProof/>
            </w:rPr>
            <w:t>18 Sep. 19</w:t>
          </w:r>
          <w:r>
            <w:fldChar w:fldCharType="end"/>
          </w:r>
          <w:r>
            <w:t>, Rev 3</w:t>
          </w:r>
        </w:p>
      </w:tc>
    </w:tr>
  </w:tbl>
  <w:p w14:paraId="05AA193D" w14:textId="77777777" w:rsidR="00D629EA" w:rsidRDefault="00D629EA" w:rsidP="00276E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56CE9" w14:textId="77777777" w:rsidR="00D629EA" w:rsidRDefault="00D629EA" w:rsidP="00276EDD">
    <w:pPr>
      <w:pStyle w:val="Footer"/>
    </w:pPr>
    <w:r>
      <w:tab/>
    </w:r>
    <w:r>
      <w:tab/>
    </w:r>
  </w:p>
  <w:tbl>
    <w:tblPr>
      <w:tblW w:w="8111" w:type="dxa"/>
      <w:tblInd w:w="-227" w:type="dxa"/>
      <w:tblLayout w:type="fixed"/>
      <w:tblLook w:val="01E0" w:firstRow="1" w:lastRow="1" w:firstColumn="1" w:lastColumn="1" w:noHBand="0" w:noVBand="0"/>
    </w:tblPr>
    <w:tblGrid>
      <w:gridCol w:w="8111"/>
    </w:tblGrid>
    <w:tr w:rsidR="00D629EA" w14:paraId="3D633D90" w14:textId="77777777" w:rsidTr="009F55F2">
      <w:trPr>
        <w:trHeight w:val="932"/>
      </w:trPr>
      <w:tc>
        <w:tcPr>
          <w:tcW w:w="8111" w:type="dxa"/>
        </w:tcPr>
        <w:p w14:paraId="275FEE94" w14:textId="120AC447" w:rsidR="00D629EA" w:rsidRDefault="00DE21D6" w:rsidP="00276EDD">
          <w:pPr>
            <w:pStyle w:val="Footer"/>
          </w:pPr>
          <w:sdt>
            <w:sdtPr>
              <w:alias w:val="Title"/>
              <w:id w:val="865027971"/>
              <w:dataBinding w:prefixMappings="xmlns:ns0='http://purl.org/dc/elements/1.1/' xmlns:ns1='http://schemas.openxmlformats.org/package/2006/metadata/core-properties' " w:xpath="/ns1:coreProperties[1]/ns0:title[1]" w:storeItemID="{6C3C8BC8-F283-45AE-878A-BAB7291924A1}"/>
              <w:text/>
            </w:sdtPr>
            <w:sdtEndPr/>
            <w:sdtContent>
              <w:r w:rsidR="00A46177">
                <w:t>iScore TA</w:t>
              </w:r>
            </w:sdtContent>
          </w:sdt>
          <w:r w:rsidR="00D629EA">
            <w:t xml:space="preserve">, </w:t>
          </w:r>
          <w:sdt>
            <w:sdtPr>
              <w:alias w:val="Subject"/>
              <w:id w:val="-785035499"/>
              <w:dataBinding w:prefixMappings="xmlns:ns0='http://purl.org/dc/elements/1.1/' xmlns:ns1='http://schemas.openxmlformats.org/package/2006/metadata/core-properties' " w:xpath="/ns1:coreProperties[1]/ns0:subject[1]" w:storeItemID="{6C3C8BC8-F283-45AE-878A-BAB7291924A1}"/>
              <w:text/>
            </w:sdtPr>
            <w:sdtEndPr/>
            <w:sdtContent>
              <w:r w:rsidR="00D629EA">
                <w:t>iScore TA SAD Design Document</w:t>
              </w:r>
            </w:sdtContent>
          </w:sdt>
          <w:r w:rsidR="00D629EA">
            <w:t xml:space="preserve">, Version </w:t>
          </w:r>
          <w:r>
            <w:fldChar w:fldCharType="begin"/>
          </w:r>
          <w:r>
            <w:instrText xml:space="preserve"> DOCPROPERTY  Version  \* MERGEFORMAT </w:instrText>
          </w:r>
          <w:r>
            <w:fldChar w:fldCharType="separate"/>
          </w:r>
          <w:r w:rsidR="00D629EA">
            <w:t>0.</w:t>
          </w:r>
          <w:r w:rsidR="002A6391">
            <w:t>6</w:t>
          </w:r>
          <w:r>
            <w:fldChar w:fldCharType="end"/>
          </w:r>
          <w:r w:rsidR="00D629EA">
            <w:t xml:space="preserve"> </w:t>
          </w:r>
          <w:sdt>
            <w:sdtPr>
              <w:alias w:val="Document Status"/>
              <w:id w:val="685572174"/>
              <w:dataBinding w:prefixMappings="" w:xpath="/root[1]/Status[1]" w:storeItemID="{38757936-95F4-484D-8491-5ECB9ADE887A}"/>
              <w:dropDownList w:lastValue="Draft">
                <w:listItem w:value="[Document Status]"/>
              </w:dropDownList>
            </w:sdtPr>
            <w:sdtEndPr/>
            <w:sdtContent>
              <w:r w:rsidR="00D629EA">
                <w:t>Draft</w:t>
              </w:r>
            </w:sdtContent>
          </w:sdt>
        </w:p>
        <w:p w14:paraId="75579E5D" w14:textId="746A8059" w:rsidR="00D629EA" w:rsidRDefault="00D629EA" w:rsidP="000B0DDD">
          <w:pPr>
            <w:pStyle w:val="Footer"/>
          </w:pPr>
          <w:r>
            <w:t>Prepared b</w:t>
          </w:r>
          <w:bookmarkStart w:id="0" w:name="_Toc227064252"/>
          <w:r>
            <w:t>y 3S Software</w:t>
          </w:r>
        </w:p>
      </w:tc>
    </w:tr>
    <w:bookmarkEnd w:id="0"/>
  </w:tbl>
  <w:p w14:paraId="233D86D2" w14:textId="77777777" w:rsidR="00D629EA" w:rsidRDefault="00D629EA" w:rsidP="00276ED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AD955" w14:textId="61DBC010" w:rsidR="00D629EA" w:rsidRDefault="00D629EA" w:rsidP="00FB36C4">
    <w:pPr>
      <w:pStyle w:val="Footer"/>
      <w:jc w:val="right"/>
    </w:pPr>
    <w:r>
      <w:t xml:space="preserve">Page </w:t>
    </w:r>
    <w:r>
      <w:fldChar w:fldCharType="begin"/>
    </w:r>
    <w:r>
      <w:instrText xml:space="preserve"> PAGE  \* Arabic  \* MERGEFORMAT </w:instrText>
    </w:r>
    <w:r>
      <w:fldChar w:fldCharType="separate"/>
    </w:r>
    <w:r>
      <w:rPr>
        <w:noProof/>
      </w:rPr>
      <w:t>124</w:t>
    </w:r>
    <w:r>
      <w:fldChar w:fldCharType="end"/>
    </w:r>
  </w:p>
  <w:tbl>
    <w:tblPr>
      <w:tblW w:w="7558" w:type="dxa"/>
      <w:tblInd w:w="-227" w:type="dxa"/>
      <w:tblLayout w:type="fixed"/>
      <w:tblLook w:val="01E0" w:firstRow="1" w:lastRow="1" w:firstColumn="1" w:lastColumn="1" w:noHBand="0" w:noVBand="0"/>
    </w:tblPr>
    <w:tblGrid>
      <w:gridCol w:w="7558"/>
    </w:tblGrid>
    <w:tr w:rsidR="00D629EA" w14:paraId="733DD961" w14:textId="77777777" w:rsidTr="009F55F2">
      <w:trPr>
        <w:trHeight w:val="875"/>
      </w:trPr>
      <w:tc>
        <w:tcPr>
          <w:tcW w:w="7558" w:type="dxa"/>
        </w:tcPr>
        <w:p w14:paraId="3EA05B29" w14:textId="4741F6F8" w:rsidR="00D629EA" w:rsidRPr="002869AF" w:rsidRDefault="00DE21D6" w:rsidP="00276EDD">
          <w:pPr>
            <w:pStyle w:val="Footer"/>
          </w:pPr>
          <w:sdt>
            <w:sdtPr>
              <w:alias w:val="Title"/>
              <w:id w:val="725495985"/>
              <w:dataBinding w:prefixMappings="xmlns:ns0='http://purl.org/dc/elements/1.1/' xmlns:ns1='http://schemas.openxmlformats.org/package/2006/metadata/core-properties' " w:xpath="/ns1:coreProperties[1]/ns0:title[1]" w:storeItemID="{6C3C8BC8-F283-45AE-878A-BAB7291924A1}"/>
              <w:text/>
            </w:sdtPr>
            <w:sdtEndPr/>
            <w:sdtContent>
              <w:r w:rsidR="00A46177">
                <w:t>iScore TA</w:t>
              </w:r>
            </w:sdtContent>
          </w:sdt>
          <w:r w:rsidR="00D629EA" w:rsidRPr="002869AF">
            <w:t xml:space="preserve">, </w:t>
          </w:r>
          <w:sdt>
            <w:sdtPr>
              <w:alias w:val="Subject"/>
              <w:id w:val="1031376352"/>
              <w:dataBinding w:prefixMappings="xmlns:ns0='http://purl.org/dc/elements/1.1/' xmlns:ns1='http://schemas.openxmlformats.org/package/2006/metadata/core-properties' " w:xpath="/ns1:coreProperties[1]/ns0:subject[1]" w:storeItemID="{6C3C8BC8-F283-45AE-878A-BAB7291924A1}"/>
              <w:text/>
            </w:sdtPr>
            <w:sdtEndPr/>
            <w:sdtContent>
              <w:r w:rsidR="00D629EA">
                <w:t>iScore TA SAD Design Document</w:t>
              </w:r>
            </w:sdtContent>
          </w:sdt>
          <w:r w:rsidR="00D629EA" w:rsidRPr="002869AF">
            <w:t xml:space="preserve">, Version </w:t>
          </w:r>
          <w:r>
            <w:fldChar w:fldCharType="begin"/>
          </w:r>
          <w:r>
            <w:instrText xml:space="preserve"> DOCPROPERTY  Version  \* MERGEFORMAT </w:instrText>
          </w:r>
          <w:r>
            <w:fldChar w:fldCharType="separate"/>
          </w:r>
          <w:r w:rsidR="00D629EA">
            <w:t>0.</w:t>
          </w:r>
          <w:r w:rsidR="00F37B92">
            <w:t>4</w:t>
          </w:r>
          <w:r>
            <w:fldChar w:fldCharType="end"/>
          </w:r>
          <w:r w:rsidR="00D629EA" w:rsidRPr="002869AF">
            <w:t xml:space="preserve"> </w:t>
          </w:r>
          <w:sdt>
            <w:sdtPr>
              <w:alias w:val="Document Status"/>
              <w:id w:val="683410495"/>
              <w:dataBinding w:prefixMappings="" w:xpath="/root[1]/Status[1]" w:storeItemID="{38757936-95F4-484D-8491-5ECB9ADE887A}"/>
              <w:dropDownList w:lastValue="Draft">
                <w:listItem w:value="[Document Status]"/>
              </w:dropDownList>
            </w:sdtPr>
            <w:sdtEndPr/>
            <w:sdtContent>
              <w:r w:rsidR="00D629EA">
                <w:t>Draft</w:t>
              </w:r>
            </w:sdtContent>
          </w:sdt>
        </w:p>
        <w:p w14:paraId="28D60019" w14:textId="17240F72" w:rsidR="00D629EA" w:rsidRPr="002869AF" w:rsidRDefault="00D629EA" w:rsidP="00276EDD">
          <w:pPr>
            <w:pStyle w:val="Footer"/>
          </w:pPr>
          <w:r w:rsidRPr="002869AF">
            <w:t>Prepared b</w:t>
          </w:r>
          <w:r>
            <w:t>y 3S Software</w:t>
          </w:r>
        </w:p>
        <w:p w14:paraId="34CE8E82" w14:textId="6BB2CB12" w:rsidR="00D629EA" w:rsidRDefault="00D629EA" w:rsidP="00276EDD">
          <w:pPr>
            <w:pStyle w:val="Footer"/>
          </w:pPr>
        </w:p>
      </w:tc>
    </w:tr>
  </w:tbl>
  <w:p w14:paraId="26C95B5F" w14:textId="77777777" w:rsidR="00D629EA" w:rsidRDefault="00D629EA" w:rsidP="00276E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6B4D0" w14:textId="77777777" w:rsidR="00DE21D6" w:rsidRDefault="00DE21D6" w:rsidP="00276EDD">
      <w:r>
        <w:separator/>
      </w:r>
    </w:p>
  </w:footnote>
  <w:footnote w:type="continuationSeparator" w:id="0">
    <w:p w14:paraId="702FD810" w14:textId="77777777" w:rsidR="00DE21D6" w:rsidRDefault="00DE21D6" w:rsidP="00276EDD">
      <w:r>
        <w:continuationSeparator/>
      </w:r>
    </w:p>
  </w:footnote>
  <w:footnote w:type="continuationNotice" w:id="1">
    <w:p w14:paraId="485C3694" w14:textId="77777777" w:rsidR="00DE21D6" w:rsidRDefault="00DE21D6" w:rsidP="00276E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55C22" w14:textId="7700F3E4" w:rsidR="00D629EA" w:rsidRDefault="00D629EA" w:rsidP="00276EDD">
    <w:pPr>
      <w:pStyle w:val="Heade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45DC54F9" w14:textId="77777777" w:rsidR="00D629EA" w:rsidRDefault="00D629EA" w:rsidP="00276E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1" w15:restartNumberingAfterBreak="0">
    <w:nsid w:val="00000002"/>
    <w:multiLevelType w:val="singleLevel"/>
    <w:tmpl w:val="00000002"/>
    <w:name w:val="WW8Num10"/>
    <w:lvl w:ilvl="0">
      <w:start w:val="1"/>
      <w:numFmt w:val="lowerLetter"/>
      <w:lvlText w:val="%1."/>
      <w:lvlJc w:val="left"/>
      <w:pPr>
        <w:tabs>
          <w:tab w:val="num" w:pos="947"/>
        </w:tabs>
        <w:ind w:left="947" w:hanging="360"/>
      </w:pPr>
    </w:lvl>
  </w:abstractNum>
  <w:abstractNum w:abstractNumId="2" w15:restartNumberingAfterBreak="0">
    <w:nsid w:val="0D3C5C8F"/>
    <w:multiLevelType w:val="multilevel"/>
    <w:tmpl w:val="E04AFF44"/>
    <w:lvl w:ilvl="0">
      <w:start w:val="1"/>
      <w:numFmt w:val="decimal"/>
      <w:lvlRestart w:val="0"/>
      <w:pStyle w:val="ListBullet2"/>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pStyle w:val="NumHeading2"/>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451C6B"/>
    <w:multiLevelType w:val="multilevel"/>
    <w:tmpl w:val="6902D09E"/>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B87FAB"/>
    <w:multiLevelType w:val="multilevel"/>
    <w:tmpl w:val="815E809A"/>
    <w:lvl w:ilvl="0">
      <w:start w:val="1"/>
      <w:numFmt w:val="bullet"/>
      <w:pStyle w:val="ListBullet"/>
      <w:lvlText w:val=""/>
      <w:lvlJc w:val="left"/>
      <w:pPr>
        <w:ind w:left="2157" w:hanging="360"/>
      </w:pPr>
      <w:rPr>
        <w:rFonts w:ascii="Symbol" w:hAnsi="Symbol" w:hint="default"/>
        <w:color w:val="008AC8"/>
        <w:sz w:val="24"/>
        <w:szCs w:val="20"/>
      </w:rPr>
    </w:lvl>
    <w:lvl w:ilvl="1">
      <w:start w:val="1"/>
      <w:numFmt w:val="bullet"/>
      <w:lvlText w:val=""/>
      <w:lvlJc w:val="left"/>
      <w:pPr>
        <w:tabs>
          <w:tab w:val="num" w:pos="3061"/>
        </w:tabs>
        <w:ind w:left="251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3418"/>
        </w:tabs>
        <w:ind w:left="2868" w:hanging="357"/>
      </w:pPr>
      <w:rPr>
        <w:rFonts w:ascii="Symbol" w:hAnsi="Symbol" w:cs="Times New Roman" w:hint="default"/>
        <w:color w:val="4F81BD" w:themeColor="accent1"/>
        <w:sz w:val="20"/>
        <w:szCs w:val="20"/>
      </w:rPr>
    </w:lvl>
    <w:lvl w:ilvl="3">
      <w:start w:val="1"/>
      <w:numFmt w:val="bullet"/>
      <w:lvlText w:val=""/>
      <w:lvlJc w:val="left"/>
      <w:pPr>
        <w:tabs>
          <w:tab w:val="num" w:pos="3775"/>
        </w:tabs>
        <w:ind w:left="322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4132"/>
        </w:tabs>
        <w:ind w:left="3582" w:hanging="357"/>
      </w:pPr>
      <w:rPr>
        <w:rFonts w:hint="default"/>
      </w:rPr>
    </w:lvl>
    <w:lvl w:ilvl="5">
      <w:start w:val="1"/>
      <w:numFmt w:val="lowerRoman"/>
      <w:lvlText w:val="(%6)"/>
      <w:lvlJc w:val="left"/>
      <w:pPr>
        <w:tabs>
          <w:tab w:val="num" w:pos="4489"/>
        </w:tabs>
        <w:ind w:left="3939" w:hanging="357"/>
      </w:pPr>
      <w:rPr>
        <w:rFonts w:hint="default"/>
      </w:rPr>
    </w:lvl>
    <w:lvl w:ilvl="6">
      <w:start w:val="1"/>
      <w:numFmt w:val="decimal"/>
      <w:lvlText w:val="%7."/>
      <w:lvlJc w:val="left"/>
      <w:pPr>
        <w:tabs>
          <w:tab w:val="num" w:pos="4846"/>
        </w:tabs>
        <w:ind w:left="4296" w:hanging="357"/>
      </w:pPr>
      <w:rPr>
        <w:rFonts w:hint="default"/>
      </w:rPr>
    </w:lvl>
    <w:lvl w:ilvl="7">
      <w:start w:val="1"/>
      <w:numFmt w:val="lowerLetter"/>
      <w:lvlText w:val="%8."/>
      <w:lvlJc w:val="left"/>
      <w:pPr>
        <w:tabs>
          <w:tab w:val="num" w:pos="5203"/>
        </w:tabs>
        <w:ind w:left="4653" w:hanging="357"/>
      </w:pPr>
      <w:rPr>
        <w:rFonts w:hint="default"/>
      </w:rPr>
    </w:lvl>
    <w:lvl w:ilvl="8">
      <w:start w:val="1"/>
      <w:numFmt w:val="lowerRoman"/>
      <w:lvlText w:val="%9."/>
      <w:lvlJc w:val="left"/>
      <w:pPr>
        <w:tabs>
          <w:tab w:val="num" w:pos="5560"/>
        </w:tabs>
        <w:ind w:left="5010" w:hanging="357"/>
      </w:pPr>
      <w:rPr>
        <w:rFonts w:hint="default"/>
      </w:rPr>
    </w:lvl>
  </w:abstractNum>
  <w:abstractNum w:abstractNumId="6"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D85122"/>
    <w:multiLevelType w:val="hybridMultilevel"/>
    <w:tmpl w:val="D2466090"/>
    <w:lvl w:ilvl="0" w:tplc="FE1E5252">
      <w:start w:val="1"/>
      <w:numFmt w:val="bullet"/>
      <w:pStyle w:val="ListParagraph"/>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B1F5A63"/>
    <w:multiLevelType w:val="multilevel"/>
    <w:tmpl w:val="4C76D85C"/>
    <w:styleLink w:val="HeadingNumbered"/>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1" w15:restartNumberingAfterBreak="0">
    <w:nsid w:val="462B323E"/>
    <w:multiLevelType w:val="multilevel"/>
    <w:tmpl w:val="E25A1F0E"/>
    <w:lvl w:ilvl="0">
      <w:start w:val="1"/>
      <w:numFmt w:val="decimal"/>
      <w:pStyle w:val="Heading1Numbered"/>
      <w:lvlText w:val="%1."/>
      <w:lvlJc w:val="left"/>
      <w:pPr>
        <w:ind w:left="360" w:hanging="360"/>
      </w:pPr>
      <w:rPr>
        <w:rFonts w:hint="default"/>
      </w:rPr>
    </w:lvl>
    <w:lvl w:ilvl="1">
      <w:start w:val="1"/>
      <w:numFmt w:val="decimal"/>
      <w:pStyle w:val="Heading2Numbered"/>
      <w:lvlText w:val="%1.%2."/>
      <w:lvlJc w:val="left"/>
      <w:pPr>
        <w:ind w:left="792" w:hanging="432"/>
      </w:pPr>
      <w:rPr>
        <w:rFonts w:hint="default"/>
      </w:rPr>
    </w:lvl>
    <w:lvl w:ilvl="2">
      <w:start w:val="1"/>
      <w:numFmt w:val="decimal"/>
      <w:pStyle w:val="Heading3Numbered"/>
      <w:lvlText w:val="%1.%2.%3."/>
      <w:lvlJc w:val="left"/>
      <w:pPr>
        <w:ind w:left="1224" w:hanging="504"/>
      </w:pPr>
      <w:rPr>
        <w:rFonts w:hint="default"/>
      </w:rPr>
    </w:lvl>
    <w:lvl w:ilvl="3">
      <w:start w:val="1"/>
      <w:numFmt w:val="decimal"/>
      <w:pStyle w:val="Heading4Num"/>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5B3203"/>
    <w:multiLevelType w:val="multilevel"/>
    <w:tmpl w:val="6096DEFC"/>
    <w:name w:val="AOBullet4"/>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1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4" w15:restartNumberingAfterBreak="0">
    <w:nsid w:val="544D6865"/>
    <w:multiLevelType w:val="hybridMultilevel"/>
    <w:tmpl w:val="7DB88F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C70BA"/>
    <w:multiLevelType w:val="hybridMultilevel"/>
    <w:tmpl w:val="B89CB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6"/>
  </w:num>
  <w:num w:numId="3">
    <w:abstractNumId w:val="10"/>
  </w:num>
  <w:num w:numId="4">
    <w:abstractNumId w:val="5"/>
  </w:num>
  <w:num w:numId="5">
    <w:abstractNumId w:val="13"/>
  </w:num>
  <w:num w:numId="6">
    <w:abstractNumId w:val="16"/>
  </w:num>
  <w:num w:numId="7">
    <w:abstractNumId w:val="4"/>
  </w:num>
  <w:num w:numId="8">
    <w:abstractNumId w:val="16"/>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9">
    <w:abstractNumId w:val="8"/>
  </w:num>
  <w:num w:numId="10">
    <w:abstractNumId w:val="7"/>
  </w:num>
  <w:num w:numId="11">
    <w:abstractNumId w:val="11"/>
  </w:num>
  <w:num w:numId="12">
    <w:abstractNumId w:val="12"/>
  </w:num>
  <w:num w:numId="13">
    <w:abstractNumId w:val="2"/>
    <w:lvlOverride w:ilvl="0">
      <w:lvl w:ilvl="0">
        <w:start w:val="1"/>
        <w:numFmt w:val="decimal"/>
        <w:lvlRestart w:val="0"/>
        <w:pStyle w:val="ListBullet2"/>
        <w:lvlText w:val="%1"/>
        <w:lvlJc w:val="left"/>
        <w:pPr>
          <w:ind w:left="936" w:hanging="936"/>
        </w:pPr>
        <w:rPr>
          <w:rFonts w:hint="default"/>
        </w:rPr>
      </w:lvl>
    </w:lvlOverride>
    <w:lvlOverride w:ilvl="1">
      <w:lvl w:ilvl="1">
        <w:start w:val="1"/>
        <w:numFmt w:val="decimal"/>
        <w:lvlText w:val="%1.%2"/>
        <w:lvlJc w:val="left"/>
        <w:pPr>
          <w:ind w:left="936" w:hanging="936"/>
        </w:pPr>
        <w:rPr>
          <w:rFonts w:hint="default"/>
        </w:rPr>
      </w:lvl>
    </w:lvlOverride>
    <w:lvlOverride w:ilvl="2">
      <w:lvl w:ilvl="2">
        <w:start w:val="1"/>
        <w:numFmt w:val="decimal"/>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lvlText w:val="%1.%2.%6"/>
        <w:lvlJc w:val="left"/>
        <w:pPr>
          <w:tabs>
            <w:tab w:val="num" w:pos="4680"/>
          </w:tabs>
          <w:ind w:left="2736" w:hanging="936"/>
        </w:pPr>
        <w:rPr>
          <w:rFonts w:hint="default"/>
        </w:rPr>
      </w:lvl>
    </w:lvlOverride>
    <w:lvlOverride w:ilvl="6">
      <w:lvl w:ilvl="6">
        <w:start w:val="1"/>
        <w:numFmt w:val="decimal"/>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4">
    <w:abstractNumId w:val="9"/>
  </w:num>
  <w:num w:numId="15">
    <w:abstractNumId w:val="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4"/>
  </w:num>
  <w:num w:numId="19">
    <w:abstractNumId w:val="15"/>
  </w:num>
  <w:num w:numId="20">
    <w:abstractNumId w:val="11"/>
  </w:num>
  <w:num w:numId="21">
    <w:abstractNumId w:val="11"/>
  </w:num>
  <w:num w:numId="22">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cs-CZ"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ar-SA" w:vendorID="64" w:dllVersion="6" w:nlCheck="1" w:checkStyle="0"/>
  <w:activeWritingStyle w:appName="MSWord" w:lang="ar-EG" w:vendorID="64" w:dllVersion="6" w:nlCheck="1" w:checkStyle="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18A"/>
    <w:rsid w:val="0000070A"/>
    <w:rsid w:val="000013B7"/>
    <w:rsid w:val="00002493"/>
    <w:rsid w:val="00003A66"/>
    <w:rsid w:val="0000524B"/>
    <w:rsid w:val="00005AD7"/>
    <w:rsid w:val="00007908"/>
    <w:rsid w:val="00007AC2"/>
    <w:rsid w:val="00007AC8"/>
    <w:rsid w:val="00010B42"/>
    <w:rsid w:val="000126D0"/>
    <w:rsid w:val="00013F17"/>
    <w:rsid w:val="00015848"/>
    <w:rsid w:val="00015D00"/>
    <w:rsid w:val="00022F22"/>
    <w:rsid w:val="0002405F"/>
    <w:rsid w:val="00025643"/>
    <w:rsid w:val="000278EC"/>
    <w:rsid w:val="000302B7"/>
    <w:rsid w:val="000304B5"/>
    <w:rsid w:val="00030BEC"/>
    <w:rsid w:val="00032171"/>
    <w:rsid w:val="0003285D"/>
    <w:rsid w:val="00033766"/>
    <w:rsid w:val="000339D5"/>
    <w:rsid w:val="0003477D"/>
    <w:rsid w:val="00036C5F"/>
    <w:rsid w:val="000406A3"/>
    <w:rsid w:val="000414D9"/>
    <w:rsid w:val="00041B1E"/>
    <w:rsid w:val="000439FA"/>
    <w:rsid w:val="00044130"/>
    <w:rsid w:val="00052DEB"/>
    <w:rsid w:val="00054B9D"/>
    <w:rsid w:val="000550A6"/>
    <w:rsid w:val="0005593D"/>
    <w:rsid w:val="00056BEE"/>
    <w:rsid w:val="000572C3"/>
    <w:rsid w:val="000611CD"/>
    <w:rsid w:val="000621DE"/>
    <w:rsid w:val="0006237A"/>
    <w:rsid w:val="00063503"/>
    <w:rsid w:val="00067156"/>
    <w:rsid w:val="0006748A"/>
    <w:rsid w:val="00070372"/>
    <w:rsid w:val="00074AF2"/>
    <w:rsid w:val="0007612B"/>
    <w:rsid w:val="000773FD"/>
    <w:rsid w:val="00077DA6"/>
    <w:rsid w:val="00080F8B"/>
    <w:rsid w:val="0008560D"/>
    <w:rsid w:val="0009223D"/>
    <w:rsid w:val="00092571"/>
    <w:rsid w:val="00092652"/>
    <w:rsid w:val="00093525"/>
    <w:rsid w:val="00094F7F"/>
    <w:rsid w:val="00095F4D"/>
    <w:rsid w:val="0009657A"/>
    <w:rsid w:val="000971BD"/>
    <w:rsid w:val="000A2442"/>
    <w:rsid w:val="000A2DAF"/>
    <w:rsid w:val="000A6EAE"/>
    <w:rsid w:val="000A70B0"/>
    <w:rsid w:val="000B0DDD"/>
    <w:rsid w:val="000B2C95"/>
    <w:rsid w:val="000B3835"/>
    <w:rsid w:val="000B407B"/>
    <w:rsid w:val="000B449A"/>
    <w:rsid w:val="000B65B0"/>
    <w:rsid w:val="000B6E81"/>
    <w:rsid w:val="000B7F73"/>
    <w:rsid w:val="000C01F5"/>
    <w:rsid w:val="000C0ECB"/>
    <w:rsid w:val="000C152D"/>
    <w:rsid w:val="000C1530"/>
    <w:rsid w:val="000C249A"/>
    <w:rsid w:val="000C26AC"/>
    <w:rsid w:val="000C3687"/>
    <w:rsid w:val="000C5EEA"/>
    <w:rsid w:val="000C797A"/>
    <w:rsid w:val="000C7F4C"/>
    <w:rsid w:val="000D0D62"/>
    <w:rsid w:val="000D1C0C"/>
    <w:rsid w:val="000D42E6"/>
    <w:rsid w:val="000D512C"/>
    <w:rsid w:val="000E0878"/>
    <w:rsid w:val="000E12F7"/>
    <w:rsid w:val="000E17B6"/>
    <w:rsid w:val="000E2A3E"/>
    <w:rsid w:val="000E7D5C"/>
    <w:rsid w:val="000E7F3B"/>
    <w:rsid w:val="000F2B42"/>
    <w:rsid w:val="000F5C07"/>
    <w:rsid w:val="000F68F0"/>
    <w:rsid w:val="000F70D0"/>
    <w:rsid w:val="000F72F2"/>
    <w:rsid w:val="00100CBD"/>
    <w:rsid w:val="0010187B"/>
    <w:rsid w:val="0010339B"/>
    <w:rsid w:val="00104598"/>
    <w:rsid w:val="00105D7D"/>
    <w:rsid w:val="00106A2F"/>
    <w:rsid w:val="00106CCB"/>
    <w:rsid w:val="0010783F"/>
    <w:rsid w:val="00110CB0"/>
    <w:rsid w:val="00110DA6"/>
    <w:rsid w:val="00110FE7"/>
    <w:rsid w:val="001126BC"/>
    <w:rsid w:val="00112B95"/>
    <w:rsid w:val="0011334A"/>
    <w:rsid w:val="0011521C"/>
    <w:rsid w:val="00115819"/>
    <w:rsid w:val="00116AAA"/>
    <w:rsid w:val="00121BA5"/>
    <w:rsid w:val="0012458D"/>
    <w:rsid w:val="00125388"/>
    <w:rsid w:val="00126538"/>
    <w:rsid w:val="00130E74"/>
    <w:rsid w:val="00131121"/>
    <w:rsid w:val="00131B48"/>
    <w:rsid w:val="00131E5B"/>
    <w:rsid w:val="00132C23"/>
    <w:rsid w:val="001349E6"/>
    <w:rsid w:val="00135D9E"/>
    <w:rsid w:val="00140D41"/>
    <w:rsid w:val="00144C11"/>
    <w:rsid w:val="00145A0C"/>
    <w:rsid w:val="00145B70"/>
    <w:rsid w:val="00147571"/>
    <w:rsid w:val="00147B4D"/>
    <w:rsid w:val="0016306C"/>
    <w:rsid w:val="0016590B"/>
    <w:rsid w:val="0016641E"/>
    <w:rsid w:val="001714AA"/>
    <w:rsid w:val="00172816"/>
    <w:rsid w:val="00173E1A"/>
    <w:rsid w:val="001749D0"/>
    <w:rsid w:val="00175D9E"/>
    <w:rsid w:val="00175FC6"/>
    <w:rsid w:val="00176601"/>
    <w:rsid w:val="00176A7E"/>
    <w:rsid w:val="0018245B"/>
    <w:rsid w:val="001836F8"/>
    <w:rsid w:val="001844B7"/>
    <w:rsid w:val="00186A77"/>
    <w:rsid w:val="00186BDA"/>
    <w:rsid w:val="00186F12"/>
    <w:rsid w:val="00190118"/>
    <w:rsid w:val="0019013C"/>
    <w:rsid w:val="001917C4"/>
    <w:rsid w:val="001930FC"/>
    <w:rsid w:val="001937BD"/>
    <w:rsid w:val="0019445F"/>
    <w:rsid w:val="00194B46"/>
    <w:rsid w:val="0019513C"/>
    <w:rsid w:val="0019549A"/>
    <w:rsid w:val="00196E68"/>
    <w:rsid w:val="0019751C"/>
    <w:rsid w:val="00197761"/>
    <w:rsid w:val="0019798F"/>
    <w:rsid w:val="001A0B01"/>
    <w:rsid w:val="001A0BE8"/>
    <w:rsid w:val="001A2BDA"/>
    <w:rsid w:val="001A2F1A"/>
    <w:rsid w:val="001A2F96"/>
    <w:rsid w:val="001A3A19"/>
    <w:rsid w:val="001A4115"/>
    <w:rsid w:val="001A455B"/>
    <w:rsid w:val="001A5040"/>
    <w:rsid w:val="001B0A48"/>
    <w:rsid w:val="001B0AF9"/>
    <w:rsid w:val="001B0B9E"/>
    <w:rsid w:val="001B56BD"/>
    <w:rsid w:val="001B6384"/>
    <w:rsid w:val="001B776F"/>
    <w:rsid w:val="001C207D"/>
    <w:rsid w:val="001C3698"/>
    <w:rsid w:val="001C7A7A"/>
    <w:rsid w:val="001C7F2C"/>
    <w:rsid w:val="001D04BE"/>
    <w:rsid w:val="001D0674"/>
    <w:rsid w:val="001D180F"/>
    <w:rsid w:val="001D3CD4"/>
    <w:rsid w:val="001D3CE6"/>
    <w:rsid w:val="001D40E1"/>
    <w:rsid w:val="001D508D"/>
    <w:rsid w:val="001D5681"/>
    <w:rsid w:val="001E0303"/>
    <w:rsid w:val="001E18AE"/>
    <w:rsid w:val="001E29B9"/>
    <w:rsid w:val="001E47D2"/>
    <w:rsid w:val="001E54ED"/>
    <w:rsid w:val="001E5CDD"/>
    <w:rsid w:val="001E713C"/>
    <w:rsid w:val="001E732B"/>
    <w:rsid w:val="001F0D6A"/>
    <w:rsid w:val="001F1010"/>
    <w:rsid w:val="001F496D"/>
    <w:rsid w:val="001F4BB1"/>
    <w:rsid w:val="001F6C65"/>
    <w:rsid w:val="00200389"/>
    <w:rsid w:val="0020124F"/>
    <w:rsid w:val="0020170E"/>
    <w:rsid w:val="00205AE0"/>
    <w:rsid w:val="002064B0"/>
    <w:rsid w:val="00206807"/>
    <w:rsid w:val="00206A85"/>
    <w:rsid w:val="00206DC2"/>
    <w:rsid w:val="0021395E"/>
    <w:rsid w:val="00214ECF"/>
    <w:rsid w:val="0021704C"/>
    <w:rsid w:val="00221218"/>
    <w:rsid w:val="00221703"/>
    <w:rsid w:val="00222B44"/>
    <w:rsid w:val="00222D6C"/>
    <w:rsid w:val="002239F4"/>
    <w:rsid w:val="002243C2"/>
    <w:rsid w:val="0022638A"/>
    <w:rsid w:val="00227D53"/>
    <w:rsid w:val="00230F17"/>
    <w:rsid w:val="00230F2C"/>
    <w:rsid w:val="00234D21"/>
    <w:rsid w:val="0023656F"/>
    <w:rsid w:val="0023742D"/>
    <w:rsid w:val="00241413"/>
    <w:rsid w:val="00241C5F"/>
    <w:rsid w:val="00245566"/>
    <w:rsid w:val="0024623C"/>
    <w:rsid w:val="00247039"/>
    <w:rsid w:val="00247368"/>
    <w:rsid w:val="00247DEA"/>
    <w:rsid w:val="0025085A"/>
    <w:rsid w:val="00251A96"/>
    <w:rsid w:val="002523AF"/>
    <w:rsid w:val="00253140"/>
    <w:rsid w:val="0025369C"/>
    <w:rsid w:val="002541E2"/>
    <w:rsid w:val="00254C3F"/>
    <w:rsid w:val="0025524B"/>
    <w:rsid w:val="00255922"/>
    <w:rsid w:val="00257642"/>
    <w:rsid w:val="00262CCF"/>
    <w:rsid w:val="00263FAB"/>
    <w:rsid w:val="00266E0E"/>
    <w:rsid w:val="00270548"/>
    <w:rsid w:val="00270A1D"/>
    <w:rsid w:val="002722A4"/>
    <w:rsid w:val="00272683"/>
    <w:rsid w:val="002731B2"/>
    <w:rsid w:val="00276AA7"/>
    <w:rsid w:val="00276EDD"/>
    <w:rsid w:val="00276F4A"/>
    <w:rsid w:val="0027719E"/>
    <w:rsid w:val="002773C1"/>
    <w:rsid w:val="00277829"/>
    <w:rsid w:val="00280980"/>
    <w:rsid w:val="0028110A"/>
    <w:rsid w:val="0028657B"/>
    <w:rsid w:val="002869AF"/>
    <w:rsid w:val="00286C09"/>
    <w:rsid w:val="002870CF"/>
    <w:rsid w:val="00287180"/>
    <w:rsid w:val="00293348"/>
    <w:rsid w:val="0029384E"/>
    <w:rsid w:val="00294E51"/>
    <w:rsid w:val="00294FC7"/>
    <w:rsid w:val="00295142"/>
    <w:rsid w:val="002976E1"/>
    <w:rsid w:val="00297F9F"/>
    <w:rsid w:val="002A038B"/>
    <w:rsid w:val="002A04F4"/>
    <w:rsid w:val="002A10F9"/>
    <w:rsid w:val="002A11A3"/>
    <w:rsid w:val="002A185A"/>
    <w:rsid w:val="002A191E"/>
    <w:rsid w:val="002A238B"/>
    <w:rsid w:val="002A288A"/>
    <w:rsid w:val="002A513F"/>
    <w:rsid w:val="002A5518"/>
    <w:rsid w:val="002A6391"/>
    <w:rsid w:val="002A6D10"/>
    <w:rsid w:val="002A70D3"/>
    <w:rsid w:val="002A7B11"/>
    <w:rsid w:val="002B0313"/>
    <w:rsid w:val="002B0F45"/>
    <w:rsid w:val="002B1872"/>
    <w:rsid w:val="002B48C8"/>
    <w:rsid w:val="002B4A39"/>
    <w:rsid w:val="002B4E4F"/>
    <w:rsid w:val="002B526A"/>
    <w:rsid w:val="002B58ED"/>
    <w:rsid w:val="002C034C"/>
    <w:rsid w:val="002C0BBA"/>
    <w:rsid w:val="002C1262"/>
    <w:rsid w:val="002C2E68"/>
    <w:rsid w:val="002C34E7"/>
    <w:rsid w:val="002C3968"/>
    <w:rsid w:val="002D15B3"/>
    <w:rsid w:val="002D377E"/>
    <w:rsid w:val="002E00D0"/>
    <w:rsid w:val="002E0B0C"/>
    <w:rsid w:val="002E0C1A"/>
    <w:rsid w:val="002E0F8E"/>
    <w:rsid w:val="002E12F0"/>
    <w:rsid w:val="002E159F"/>
    <w:rsid w:val="002E295B"/>
    <w:rsid w:val="002E5899"/>
    <w:rsid w:val="002F0377"/>
    <w:rsid w:val="002F0617"/>
    <w:rsid w:val="002F2308"/>
    <w:rsid w:val="002F3000"/>
    <w:rsid w:val="002F4C26"/>
    <w:rsid w:val="002F5859"/>
    <w:rsid w:val="002F7643"/>
    <w:rsid w:val="00301755"/>
    <w:rsid w:val="00301C9B"/>
    <w:rsid w:val="003068F7"/>
    <w:rsid w:val="00306AB2"/>
    <w:rsid w:val="00306C0B"/>
    <w:rsid w:val="00314346"/>
    <w:rsid w:val="003147CC"/>
    <w:rsid w:val="003150E1"/>
    <w:rsid w:val="00316D96"/>
    <w:rsid w:val="00316DE8"/>
    <w:rsid w:val="0031761F"/>
    <w:rsid w:val="00317DFD"/>
    <w:rsid w:val="00320599"/>
    <w:rsid w:val="00321BAA"/>
    <w:rsid w:val="00323B4E"/>
    <w:rsid w:val="00324107"/>
    <w:rsid w:val="00325386"/>
    <w:rsid w:val="00333CB8"/>
    <w:rsid w:val="00334553"/>
    <w:rsid w:val="00334FB1"/>
    <w:rsid w:val="0033625E"/>
    <w:rsid w:val="00336EBD"/>
    <w:rsid w:val="003400FA"/>
    <w:rsid w:val="0034028F"/>
    <w:rsid w:val="0034075B"/>
    <w:rsid w:val="00340A6C"/>
    <w:rsid w:val="00341840"/>
    <w:rsid w:val="00342676"/>
    <w:rsid w:val="00346681"/>
    <w:rsid w:val="0034670C"/>
    <w:rsid w:val="00346837"/>
    <w:rsid w:val="0035028D"/>
    <w:rsid w:val="003504B0"/>
    <w:rsid w:val="00350BC4"/>
    <w:rsid w:val="00352456"/>
    <w:rsid w:val="00353741"/>
    <w:rsid w:val="00355AFE"/>
    <w:rsid w:val="0035655F"/>
    <w:rsid w:val="0035680B"/>
    <w:rsid w:val="00357FD1"/>
    <w:rsid w:val="003623DD"/>
    <w:rsid w:val="00363DC0"/>
    <w:rsid w:val="003646DB"/>
    <w:rsid w:val="003653F8"/>
    <w:rsid w:val="00366480"/>
    <w:rsid w:val="003708F6"/>
    <w:rsid w:val="00371067"/>
    <w:rsid w:val="003716ED"/>
    <w:rsid w:val="0037544A"/>
    <w:rsid w:val="0037638C"/>
    <w:rsid w:val="0037669D"/>
    <w:rsid w:val="003776B7"/>
    <w:rsid w:val="003778FC"/>
    <w:rsid w:val="00381A72"/>
    <w:rsid w:val="00381CAF"/>
    <w:rsid w:val="00384E9F"/>
    <w:rsid w:val="00385126"/>
    <w:rsid w:val="00385E40"/>
    <w:rsid w:val="00391E9B"/>
    <w:rsid w:val="00392CF1"/>
    <w:rsid w:val="00393312"/>
    <w:rsid w:val="00396C11"/>
    <w:rsid w:val="0039700C"/>
    <w:rsid w:val="00397A26"/>
    <w:rsid w:val="003A231A"/>
    <w:rsid w:val="003A2BDB"/>
    <w:rsid w:val="003A3245"/>
    <w:rsid w:val="003A3BC6"/>
    <w:rsid w:val="003A6872"/>
    <w:rsid w:val="003A70C9"/>
    <w:rsid w:val="003A7C1C"/>
    <w:rsid w:val="003B149A"/>
    <w:rsid w:val="003B3305"/>
    <w:rsid w:val="003B3661"/>
    <w:rsid w:val="003B4C90"/>
    <w:rsid w:val="003B54AF"/>
    <w:rsid w:val="003B5CAD"/>
    <w:rsid w:val="003B6736"/>
    <w:rsid w:val="003B69FF"/>
    <w:rsid w:val="003C02FC"/>
    <w:rsid w:val="003C063F"/>
    <w:rsid w:val="003C185E"/>
    <w:rsid w:val="003C1F58"/>
    <w:rsid w:val="003C2F06"/>
    <w:rsid w:val="003C3CBE"/>
    <w:rsid w:val="003C546D"/>
    <w:rsid w:val="003C5D31"/>
    <w:rsid w:val="003C7806"/>
    <w:rsid w:val="003D0C45"/>
    <w:rsid w:val="003D19B6"/>
    <w:rsid w:val="003D2BB8"/>
    <w:rsid w:val="003D7324"/>
    <w:rsid w:val="003E0EF6"/>
    <w:rsid w:val="003E3491"/>
    <w:rsid w:val="003E43DE"/>
    <w:rsid w:val="003E4EE3"/>
    <w:rsid w:val="003E60A0"/>
    <w:rsid w:val="003F1E55"/>
    <w:rsid w:val="003F32D8"/>
    <w:rsid w:val="003F4DE0"/>
    <w:rsid w:val="003F583A"/>
    <w:rsid w:val="004015BB"/>
    <w:rsid w:val="00402A28"/>
    <w:rsid w:val="00403A0C"/>
    <w:rsid w:val="00403D2C"/>
    <w:rsid w:val="00406E55"/>
    <w:rsid w:val="00407C73"/>
    <w:rsid w:val="00411161"/>
    <w:rsid w:val="0041160D"/>
    <w:rsid w:val="004129B7"/>
    <w:rsid w:val="0041309D"/>
    <w:rsid w:val="00414640"/>
    <w:rsid w:val="00414A18"/>
    <w:rsid w:val="00414D24"/>
    <w:rsid w:val="004168EA"/>
    <w:rsid w:val="00417297"/>
    <w:rsid w:val="004174CD"/>
    <w:rsid w:val="00420D0E"/>
    <w:rsid w:val="00421B48"/>
    <w:rsid w:val="00425358"/>
    <w:rsid w:val="004262CF"/>
    <w:rsid w:val="00426577"/>
    <w:rsid w:val="00426976"/>
    <w:rsid w:val="004278E3"/>
    <w:rsid w:val="0043074B"/>
    <w:rsid w:val="00431CB8"/>
    <w:rsid w:val="00435E5B"/>
    <w:rsid w:val="0043699A"/>
    <w:rsid w:val="00436CA0"/>
    <w:rsid w:val="00436CC3"/>
    <w:rsid w:val="0044225A"/>
    <w:rsid w:val="00442719"/>
    <w:rsid w:val="004449AA"/>
    <w:rsid w:val="004457B3"/>
    <w:rsid w:val="0045053D"/>
    <w:rsid w:val="00452704"/>
    <w:rsid w:val="00453256"/>
    <w:rsid w:val="00454064"/>
    <w:rsid w:val="00454C06"/>
    <w:rsid w:val="00455825"/>
    <w:rsid w:val="00456E49"/>
    <w:rsid w:val="00457909"/>
    <w:rsid w:val="00460239"/>
    <w:rsid w:val="00461913"/>
    <w:rsid w:val="00461B54"/>
    <w:rsid w:val="004638BA"/>
    <w:rsid w:val="0046563B"/>
    <w:rsid w:val="00465EB1"/>
    <w:rsid w:val="004707DD"/>
    <w:rsid w:val="0047081F"/>
    <w:rsid w:val="00473F59"/>
    <w:rsid w:val="0047427A"/>
    <w:rsid w:val="00475BEB"/>
    <w:rsid w:val="00476142"/>
    <w:rsid w:val="00477272"/>
    <w:rsid w:val="0048021A"/>
    <w:rsid w:val="00481081"/>
    <w:rsid w:val="0048351D"/>
    <w:rsid w:val="004854DD"/>
    <w:rsid w:val="004856C3"/>
    <w:rsid w:val="00485717"/>
    <w:rsid w:val="00486EF0"/>
    <w:rsid w:val="00487436"/>
    <w:rsid w:val="00487A67"/>
    <w:rsid w:val="0049079B"/>
    <w:rsid w:val="004926F7"/>
    <w:rsid w:val="004939A0"/>
    <w:rsid w:val="00493B88"/>
    <w:rsid w:val="00495169"/>
    <w:rsid w:val="00495398"/>
    <w:rsid w:val="00495D9D"/>
    <w:rsid w:val="004973B5"/>
    <w:rsid w:val="00497AB0"/>
    <w:rsid w:val="004A1978"/>
    <w:rsid w:val="004A27D6"/>
    <w:rsid w:val="004A3974"/>
    <w:rsid w:val="004A4084"/>
    <w:rsid w:val="004A4514"/>
    <w:rsid w:val="004A49DC"/>
    <w:rsid w:val="004A4CC7"/>
    <w:rsid w:val="004A52A7"/>
    <w:rsid w:val="004A7D0E"/>
    <w:rsid w:val="004B13A3"/>
    <w:rsid w:val="004B143D"/>
    <w:rsid w:val="004B2FAB"/>
    <w:rsid w:val="004B45CD"/>
    <w:rsid w:val="004C246C"/>
    <w:rsid w:val="004C451D"/>
    <w:rsid w:val="004C4D5E"/>
    <w:rsid w:val="004C7E82"/>
    <w:rsid w:val="004D02C6"/>
    <w:rsid w:val="004D0FAF"/>
    <w:rsid w:val="004D1222"/>
    <w:rsid w:val="004D394C"/>
    <w:rsid w:val="004D3FDD"/>
    <w:rsid w:val="004D646B"/>
    <w:rsid w:val="004E31CE"/>
    <w:rsid w:val="004E3A4E"/>
    <w:rsid w:val="004E3DE0"/>
    <w:rsid w:val="004E3E85"/>
    <w:rsid w:val="004E42FA"/>
    <w:rsid w:val="004E5637"/>
    <w:rsid w:val="004F26A0"/>
    <w:rsid w:val="004F5976"/>
    <w:rsid w:val="00505084"/>
    <w:rsid w:val="005053F7"/>
    <w:rsid w:val="00505A35"/>
    <w:rsid w:val="00506217"/>
    <w:rsid w:val="00506CB5"/>
    <w:rsid w:val="00506EF7"/>
    <w:rsid w:val="00506F58"/>
    <w:rsid w:val="00507A93"/>
    <w:rsid w:val="005141EC"/>
    <w:rsid w:val="00514313"/>
    <w:rsid w:val="0051481D"/>
    <w:rsid w:val="00514C1B"/>
    <w:rsid w:val="0051666B"/>
    <w:rsid w:val="00520F75"/>
    <w:rsid w:val="00521AE7"/>
    <w:rsid w:val="00521AE8"/>
    <w:rsid w:val="0052243E"/>
    <w:rsid w:val="005236DD"/>
    <w:rsid w:val="00523795"/>
    <w:rsid w:val="005244EE"/>
    <w:rsid w:val="00524BAC"/>
    <w:rsid w:val="00524BEA"/>
    <w:rsid w:val="00524C9C"/>
    <w:rsid w:val="0052505D"/>
    <w:rsid w:val="00527433"/>
    <w:rsid w:val="00527BA7"/>
    <w:rsid w:val="005300CF"/>
    <w:rsid w:val="00530602"/>
    <w:rsid w:val="005308D2"/>
    <w:rsid w:val="00531C23"/>
    <w:rsid w:val="00535550"/>
    <w:rsid w:val="00535685"/>
    <w:rsid w:val="00535819"/>
    <w:rsid w:val="00535AA3"/>
    <w:rsid w:val="00536052"/>
    <w:rsid w:val="0053608F"/>
    <w:rsid w:val="0053619F"/>
    <w:rsid w:val="00536E26"/>
    <w:rsid w:val="005408BE"/>
    <w:rsid w:val="00542116"/>
    <w:rsid w:val="00544B84"/>
    <w:rsid w:val="00544C1E"/>
    <w:rsid w:val="00544C8A"/>
    <w:rsid w:val="005464A6"/>
    <w:rsid w:val="00546631"/>
    <w:rsid w:val="00547AE4"/>
    <w:rsid w:val="00547C2E"/>
    <w:rsid w:val="00550571"/>
    <w:rsid w:val="00553404"/>
    <w:rsid w:val="00553500"/>
    <w:rsid w:val="0055374A"/>
    <w:rsid w:val="00556506"/>
    <w:rsid w:val="00556EB7"/>
    <w:rsid w:val="0056173C"/>
    <w:rsid w:val="0056273B"/>
    <w:rsid w:val="005634B1"/>
    <w:rsid w:val="00564178"/>
    <w:rsid w:val="00565237"/>
    <w:rsid w:val="00565313"/>
    <w:rsid w:val="00567244"/>
    <w:rsid w:val="00571845"/>
    <w:rsid w:val="00574FE8"/>
    <w:rsid w:val="00580630"/>
    <w:rsid w:val="0058375C"/>
    <w:rsid w:val="005850DA"/>
    <w:rsid w:val="00592713"/>
    <w:rsid w:val="00592FF0"/>
    <w:rsid w:val="00593177"/>
    <w:rsid w:val="0059440A"/>
    <w:rsid w:val="00595899"/>
    <w:rsid w:val="00597867"/>
    <w:rsid w:val="005A0369"/>
    <w:rsid w:val="005A2EAB"/>
    <w:rsid w:val="005A68B0"/>
    <w:rsid w:val="005B1C7D"/>
    <w:rsid w:val="005B213F"/>
    <w:rsid w:val="005B4E3D"/>
    <w:rsid w:val="005B50A2"/>
    <w:rsid w:val="005B5473"/>
    <w:rsid w:val="005B6449"/>
    <w:rsid w:val="005B65C3"/>
    <w:rsid w:val="005C18EF"/>
    <w:rsid w:val="005C2BF2"/>
    <w:rsid w:val="005C4884"/>
    <w:rsid w:val="005C6B84"/>
    <w:rsid w:val="005C74D9"/>
    <w:rsid w:val="005D00BD"/>
    <w:rsid w:val="005D1F98"/>
    <w:rsid w:val="005D1FEA"/>
    <w:rsid w:val="005D2155"/>
    <w:rsid w:val="005D4434"/>
    <w:rsid w:val="005D59DA"/>
    <w:rsid w:val="005D5CB0"/>
    <w:rsid w:val="005D6CE0"/>
    <w:rsid w:val="005D7D96"/>
    <w:rsid w:val="005E0640"/>
    <w:rsid w:val="005E0CB3"/>
    <w:rsid w:val="005E0F10"/>
    <w:rsid w:val="005E598E"/>
    <w:rsid w:val="005E5A6D"/>
    <w:rsid w:val="005E6181"/>
    <w:rsid w:val="005E7A44"/>
    <w:rsid w:val="005F0C56"/>
    <w:rsid w:val="005F34A4"/>
    <w:rsid w:val="005F7D18"/>
    <w:rsid w:val="0060030B"/>
    <w:rsid w:val="006008FC"/>
    <w:rsid w:val="00601185"/>
    <w:rsid w:val="006019B6"/>
    <w:rsid w:val="00604FEA"/>
    <w:rsid w:val="006074FB"/>
    <w:rsid w:val="00610AFC"/>
    <w:rsid w:val="00610B9B"/>
    <w:rsid w:val="00610E75"/>
    <w:rsid w:val="006116B6"/>
    <w:rsid w:val="00612192"/>
    <w:rsid w:val="00613CAE"/>
    <w:rsid w:val="006147E0"/>
    <w:rsid w:val="0061605C"/>
    <w:rsid w:val="006163EC"/>
    <w:rsid w:val="00617032"/>
    <w:rsid w:val="006200A0"/>
    <w:rsid w:val="00620897"/>
    <w:rsid w:val="00622E09"/>
    <w:rsid w:val="006270E6"/>
    <w:rsid w:val="00630565"/>
    <w:rsid w:val="006319D0"/>
    <w:rsid w:val="00635792"/>
    <w:rsid w:val="006371EB"/>
    <w:rsid w:val="006372D5"/>
    <w:rsid w:val="00640663"/>
    <w:rsid w:val="00640684"/>
    <w:rsid w:val="00640EC7"/>
    <w:rsid w:val="00642629"/>
    <w:rsid w:val="006432EF"/>
    <w:rsid w:val="006459C2"/>
    <w:rsid w:val="006471AC"/>
    <w:rsid w:val="0065117C"/>
    <w:rsid w:val="00651930"/>
    <w:rsid w:val="00651BC1"/>
    <w:rsid w:val="00652A03"/>
    <w:rsid w:val="00652D32"/>
    <w:rsid w:val="00660FE2"/>
    <w:rsid w:val="006629EB"/>
    <w:rsid w:val="00663827"/>
    <w:rsid w:val="006645B9"/>
    <w:rsid w:val="0066528A"/>
    <w:rsid w:val="00665384"/>
    <w:rsid w:val="00670B75"/>
    <w:rsid w:val="00671D8F"/>
    <w:rsid w:val="00672E52"/>
    <w:rsid w:val="00674181"/>
    <w:rsid w:val="0067463A"/>
    <w:rsid w:val="00675F86"/>
    <w:rsid w:val="00676E7F"/>
    <w:rsid w:val="0067777F"/>
    <w:rsid w:val="006804E6"/>
    <w:rsid w:val="00680C2B"/>
    <w:rsid w:val="006815F9"/>
    <w:rsid w:val="006821E7"/>
    <w:rsid w:val="006870ED"/>
    <w:rsid w:val="00687100"/>
    <w:rsid w:val="0069120A"/>
    <w:rsid w:val="00691863"/>
    <w:rsid w:val="00692CB3"/>
    <w:rsid w:val="00693A8C"/>
    <w:rsid w:val="00693BF2"/>
    <w:rsid w:val="00693F5A"/>
    <w:rsid w:val="0069456C"/>
    <w:rsid w:val="0069478E"/>
    <w:rsid w:val="00697D8F"/>
    <w:rsid w:val="006A0019"/>
    <w:rsid w:val="006A0494"/>
    <w:rsid w:val="006A20F9"/>
    <w:rsid w:val="006A4C06"/>
    <w:rsid w:val="006A5377"/>
    <w:rsid w:val="006A66FA"/>
    <w:rsid w:val="006B0610"/>
    <w:rsid w:val="006B1D7E"/>
    <w:rsid w:val="006B4F16"/>
    <w:rsid w:val="006B6294"/>
    <w:rsid w:val="006B6774"/>
    <w:rsid w:val="006B6EB9"/>
    <w:rsid w:val="006B7537"/>
    <w:rsid w:val="006C2E6D"/>
    <w:rsid w:val="006C3016"/>
    <w:rsid w:val="006C3733"/>
    <w:rsid w:val="006C50CE"/>
    <w:rsid w:val="006C5292"/>
    <w:rsid w:val="006C5525"/>
    <w:rsid w:val="006C56F2"/>
    <w:rsid w:val="006D1F6F"/>
    <w:rsid w:val="006D3383"/>
    <w:rsid w:val="006D47B3"/>
    <w:rsid w:val="006D7049"/>
    <w:rsid w:val="006E403F"/>
    <w:rsid w:val="006E57E5"/>
    <w:rsid w:val="006E6B54"/>
    <w:rsid w:val="006E78C4"/>
    <w:rsid w:val="006F2C0E"/>
    <w:rsid w:val="006F38B7"/>
    <w:rsid w:val="006F529C"/>
    <w:rsid w:val="006F7314"/>
    <w:rsid w:val="006F76DA"/>
    <w:rsid w:val="0070097D"/>
    <w:rsid w:val="00703976"/>
    <w:rsid w:val="0070442E"/>
    <w:rsid w:val="00704750"/>
    <w:rsid w:val="00704871"/>
    <w:rsid w:val="0070616C"/>
    <w:rsid w:val="00706379"/>
    <w:rsid w:val="007107F1"/>
    <w:rsid w:val="00712781"/>
    <w:rsid w:val="00714498"/>
    <w:rsid w:val="00717CF2"/>
    <w:rsid w:val="00720183"/>
    <w:rsid w:val="00720FF4"/>
    <w:rsid w:val="007220A1"/>
    <w:rsid w:val="00730A0A"/>
    <w:rsid w:val="0073190C"/>
    <w:rsid w:val="00732598"/>
    <w:rsid w:val="00733215"/>
    <w:rsid w:val="00737532"/>
    <w:rsid w:val="007376AB"/>
    <w:rsid w:val="007407C8"/>
    <w:rsid w:val="00741CC8"/>
    <w:rsid w:val="007424DE"/>
    <w:rsid w:val="0074589D"/>
    <w:rsid w:val="0074687F"/>
    <w:rsid w:val="00746CDC"/>
    <w:rsid w:val="00747B1F"/>
    <w:rsid w:val="007528D0"/>
    <w:rsid w:val="00752D8F"/>
    <w:rsid w:val="00753918"/>
    <w:rsid w:val="0075566B"/>
    <w:rsid w:val="00756194"/>
    <w:rsid w:val="0075697B"/>
    <w:rsid w:val="00756F46"/>
    <w:rsid w:val="007579B2"/>
    <w:rsid w:val="00757F11"/>
    <w:rsid w:val="0076046F"/>
    <w:rsid w:val="00760BBC"/>
    <w:rsid w:val="00762511"/>
    <w:rsid w:val="00762A70"/>
    <w:rsid w:val="007637BE"/>
    <w:rsid w:val="007664F9"/>
    <w:rsid w:val="0076685B"/>
    <w:rsid w:val="007707F3"/>
    <w:rsid w:val="00771C81"/>
    <w:rsid w:val="007728EF"/>
    <w:rsid w:val="00772D29"/>
    <w:rsid w:val="00773450"/>
    <w:rsid w:val="00773BD0"/>
    <w:rsid w:val="00776EE2"/>
    <w:rsid w:val="00777324"/>
    <w:rsid w:val="00777AA7"/>
    <w:rsid w:val="00777FEA"/>
    <w:rsid w:val="00783220"/>
    <w:rsid w:val="007834C8"/>
    <w:rsid w:val="007837D1"/>
    <w:rsid w:val="00795E8A"/>
    <w:rsid w:val="007967DC"/>
    <w:rsid w:val="007976BB"/>
    <w:rsid w:val="007A5EE1"/>
    <w:rsid w:val="007A6470"/>
    <w:rsid w:val="007A7457"/>
    <w:rsid w:val="007A7708"/>
    <w:rsid w:val="007B2453"/>
    <w:rsid w:val="007B4CBD"/>
    <w:rsid w:val="007B5259"/>
    <w:rsid w:val="007B59B5"/>
    <w:rsid w:val="007C09EB"/>
    <w:rsid w:val="007C2904"/>
    <w:rsid w:val="007C488B"/>
    <w:rsid w:val="007D081A"/>
    <w:rsid w:val="007D0D92"/>
    <w:rsid w:val="007D18B1"/>
    <w:rsid w:val="007D2234"/>
    <w:rsid w:val="007D3AF2"/>
    <w:rsid w:val="007D6281"/>
    <w:rsid w:val="007D70D8"/>
    <w:rsid w:val="007E04FC"/>
    <w:rsid w:val="007E2EC1"/>
    <w:rsid w:val="007E48C4"/>
    <w:rsid w:val="007E4BFB"/>
    <w:rsid w:val="007E546F"/>
    <w:rsid w:val="007F0753"/>
    <w:rsid w:val="007F0EEC"/>
    <w:rsid w:val="007F2AE5"/>
    <w:rsid w:val="007F51BA"/>
    <w:rsid w:val="007F560C"/>
    <w:rsid w:val="007F5C79"/>
    <w:rsid w:val="007F674C"/>
    <w:rsid w:val="007F7285"/>
    <w:rsid w:val="007F778A"/>
    <w:rsid w:val="00800239"/>
    <w:rsid w:val="00800DEB"/>
    <w:rsid w:val="008020C5"/>
    <w:rsid w:val="0080218E"/>
    <w:rsid w:val="00803066"/>
    <w:rsid w:val="00803F91"/>
    <w:rsid w:val="00804236"/>
    <w:rsid w:val="008063D1"/>
    <w:rsid w:val="00807BB7"/>
    <w:rsid w:val="008132E4"/>
    <w:rsid w:val="008135DA"/>
    <w:rsid w:val="00813A15"/>
    <w:rsid w:val="00815662"/>
    <w:rsid w:val="008156EA"/>
    <w:rsid w:val="0082169F"/>
    <w:rsid w:val="00825668"/>
    <w:rsid w:val="00825848"/>
    <w:rsid w:val="00826FB4"/>
    <w:rsid w:val="00827602"/>
    <w:rsid w:val="00827671"/>
    <w:rsid w:val="00831CB7"/>
    <w:rsid w:val="00831DD4"/>
    <w:rsid w:val="00831E9D"/>
    <w:rsid w:val="00832336"/>
    <w:rsid w:val="00834A9D"/>
    <w:rsid w:val="00840ECB"/>
    <w:rsid w:val="008417D8"/>
    <w:rsid w:val="008449A9"/>
    <w:rsid w:val="00847036"/>
    <w:rsid w:val="00851D8F"/>
    <w:rsid w:val="00853000"/>
    <w:rsid w:val="008545EC"/>
    <w:rsid w:val="0085582C"/>
    <w:rsid w:val="008559CC"/>
    <w:rsid w:val="00856147"/>
    <w:rsid w:val="00856F3D"/>
    <w:rsid w:val="0086452A"/>
    <w:rsid w:val="00864883"/>
    <w:rsid w:val="00864CC8"/>
    <w:rsid w:val="00865D91"/>
    <w:rsid w:val="00865D9D"/>
    <w:rsid w:val="008664E0"/>
    <w:rsid w:val="0086697E"/>
    <w:rsid w:val="00870675"/>
    <w:rsid w:val="008713F5"/>
    <w:rsid w:val="00871C39"/>
    <w:rsid w:val="008739BB"/>
    <w:rsid w:val="008743BA"/>
    <w:rsid w:val="00875324"/>
    <w:rsid w:val="00875B39"/>
    <w:rsid w:val="00876E00"/>
    <w:rsid w:val="0087741C"/>
    <w:rsid w:val="00883268"/>
    <w:rsid w:val="00887BA5"/>
    <w:rsid w:val="008904CD"/>
    <w:rsid w:val="00892258"/>
    <w:rsid w:val="00893E45"/>
    <w:rsid w:val="00894FF2"/>
    <w:rsid w:val="00895BFF"/>
    <w:rsid w:val="00897A3D"/>
    <w:rsid w:val="008A25DE"/>
    <w:rsid w:val="008B13B7"/>
    <w:rsid w:val="008B1B40"/>
    <w:rsid w:val="008B246C"/>
    <w:rsid w:val="008B412D"/>
    <w:rsid w:val="008B7BD6"/>
    <w:rsid w:val="008C003D"/>
    <w:rsid w:val="008C015B"/>
    <w:rsid w:val="008C1780"/>
    <w:rsid w:val="008C1AED"/>
    <w:rsid w:val="008C4E8B"/>
    <w:rsid w:val="008C7F37"/>
    <w:rsid w:val="008D059C"/>
    <w:rsid w:val="008D067D"/>
    <w:rsid w:val="008D288D"/>
    <w:rsid w:val="008D2E2F"/>
    <w:rsid w:val="008D47B3"/>
    <w:rsid w:val="008D4BDE"/>
    <w:rsid w:val="008D7DF7"/>
    <w:rsid w:val="008E1DA7"/>
    <w:rsid w:val="008E299B"/>
    <w:rsid w:val="008E2CE6"/>
    <w:rsid w:val="008F025D"/>
    <w:rsid w:val="008F058C"/>
    <w:rsid w:val="008F125B"/>
    <w:rsid w:val="008F138E"/>
    <w:rsid w:val="008F317D"/>
    <w:rsid w:val="008F32E6"/>
    <w:rsid w:val="008F47F5"/>
    <w:rsid w:val="008F4CC6"/>
    <w:rsid w:val="008F5D9A"/>
    <w:rsid w:val="008F6470"/>
    <w:rsid w:val="008F6632"/>
    <w:rsid w:val="008F7B28"/>
    <w:rsid w:val="0090088D"/>
    <w:rsid w:val="00901620"/>
    <w:rsid w:val="00902334"/>
    <w:rsid w:val="0090531D"/>
    <w:rsid w:val="009061C3"/>
    <w:rsid w:val="009070A4"/>
    <w:rsid w:val="00907203"/>
    <w:rsid w:val="009078D8"/>
    <w:rsid w:val="00914522"/>
    <w:rsid w:val="00920612"/>
    <w:rsid w:val="00920BD0"/>
    <w:rsid w:val="00923AE8"/>
    <w:rsid w:val="00925A55"/>
    <w:rsid w:val="00926063"/>
    <w:rsid w:val="009266B6"/>
    <w:rsid w:val="00926EB6"/>
    <w:rsid w:val="00927ED1"/>
    <w:rsid w:val="009335CF"/>
    <w:rsid w:val="00933759"/>
    <w:rsid w:val="0093468A"/>
    <w:rsid w:val="0093469F"/>
    <w:rsid w:val="00934F6A"/>
    <w:rsid w:val="00935784"/>
    <w:rsid w:val="00943645"/>
    <w:rsid w:val="00943F5F"/>
    <w:rsid w:val="00946B18"/>
    <w:rsid w:val="00946E37"/>
    <w:rsid w:val="009509CC"/>
    <w:rsid w:val="00953340"/>
    <w:rsid w:val="00956459"/>
    <w:rsid w:val="00956A56"/>
    <w:rsid w:val="00960290"/>
    <w:rsid w:val="0096045D"/>
    <w:rsid w:val="00961028"/>
    <w:rsid w:val="00962C9C"/>
    <w:rsid w:val="00964011"/>
    <w:rsid w:val="009648AA"/>
    <w:rsid w:val="0096537C"/>
    <w:rsid w:val="00965E07"/>
    <w:rsid w:val="00970AFE"/>
    <w:rsid w:val="00971827"/>
    <w:rsid w:val="00971A96"/>
    <w:rsid w:val="00972560"/>
    <w:rsid w:val="00973418"/>
    <w:rsid w:val="00974229"/>
    <w:rsid w:val="009772BA"/>
    <w:rsid w:val="00977AD1"/>
    <w:rsid w:val="00977EA6"/>
    <w:rsid w:val="009814AC"/>
    <w:rsid w:val="00981521"/>
    <w:rsid w:val="00983330"/>
    <w:rsid w:val="00983478"/>
    <w:rsid w:val="00983F5D"/>
    <w:rsid w:val="00987F5F"/>
    <w:rsid w:val="00987F8D"/>
    <w:rsid w:val="00990C81"/>
    <w:rsid w:val="00991846"/>
    <w:rsid w:val="00991FB9"/>
    <w:rsid w:val="00992DD7"/>
    <w:rsid w:val="00993A73"/>
    <w:rsid w:val="00994DE1"/>
    <w:rsid w:val="009959A7"/>
    <w:rsid w:val="0099655B"/>
    <w:rsid w:val="0099748C"/>
    <w:rsid w:val="00997C3D"/>
    <w:rsid w:val="00997D59"/>
    <w:rsid w:val="009A3602"/>
    <w:rsid w:val="009A4976"/>
    <w:rsid w:val="009A4C5A"/>
    <w:rsid w:val="009A5CEC"/>
    <w:rsid w:val="009B3A58"/>
    <w:rsid w:val="009B3B33"/>
    <w:rsid w:val="009B3BCA"/>
    <w:rsid w:val="009B47F6"/>
    <w:rsid w:val="009B4CC5"/>
    <w:rsid w:val="009B4D74"/>
    <w:rsid w:val="009B4F4C"/>
    <w:rsid w:val="009B4FD6"/>
    <w:rsid w:val="009B5E9C"/>
    <w:rsid w:val="009B6D02"/>
    <w:rsid w:val="009C11D6"/>
    <w:rsid w:val="009C210E"/>
    <w:rsid w:val="009C391D"/>
    <w:rsid w:val="009D18C2"/>
    <w:rsid w:val="009D271E"/>
    <w:rsid w:val="009D5E70"/>
    <w:rsid w:val="009D78D2"/>
    <w:rsid w:val="009D7A75"/>
    <w:rsid w:val="009E055E"/>
    <w:rsid w:val="009E47FB"/>
    <w:rsid w:val="009E64B0"/>
    <w:rsid w:val="009E68C4"/>
    <w:rsid w:val="009E708F"/>
    <w:rsid w:val="009E7265"/>
    <w:rsid w:val="009F0876"/>
    <w:rsid w:val="009F1B06"/>
    <w:rsid w:val="009F3AC7"/>
    <w:rsid w:val="009F530C"/>
    <w:rsid w:val="009F5338"/>
    <w:rsid w:val="009F55F2"/>
    <w:rsid w:val="00A01315"/>
    <w:rsid w:val="00A03079"/>
    <w:rsid w:val="00A06549"/>
    <w:rsid w:val="00A072E7"/>
    <w:rsid w:val="00A11818"/>
    <w:rsid w:val="00A1314E"/>
    <w:rsid w:val="00A14375"/>
    <w:rsid w:val="00A146AB"/>
    <w:rsid w:val="00A146E1"/>
    <w:rsid w:val="00A14A3B"/>
    <w:rsid w:val="00A164CB"/>
    <w:rsid w:val="00A20869"/>
    <w:rsid w:val="00A212D7"/>
    <w:rsid w:val="00A23C9E"/>
    <w:rsid w:val="00A25198"/>
    <w:rsid w:val="00A252D3"/>
    <w:rsid w:val="00A26C0F"/>
    <w:rsid w:val="00A276FA"/>
    <w:rsid w:val="00A306F3"/>
    <w:rsid w:val="00A36207"/>
    <w:rsid w:val="00A369A6"/>
    <w:rsid w:val="00A3701F"/>
    <w:rsid w:val="00A37953"/>
    <w:rsid w:val="00A409C8"/>
    <w:rsid w:val="00A446D0"/>
    <w:rsid w:val="00A458A6"/>
    <w:rsid w:val="00A46177"/>
    <w:rsid w:val="00A465A5"/>
    <w:rsid w:val="00A51E66"/>
    <w:rsid w:val="00A51F62"/>
    <w:rsid w:val="00A5300F"/>
    <w:rsid w:val="00A5429D"/>
    <w:rsid w:val="00A5567F"/>
    <w:rsid w:val="00A64B25"/>
    <w:rsid w:val="00A64FAB"/>
    <w:rsid w:val="00A6657C"/>
    <w:rsid w:val="00A67783"/>
    <w:rsid w:val="00A679B9"/>
    <w:rsid w:val="00A70C60"/>
    <w:rsid w:val="00A72BC1"/>
    <w:rsid w:val="00A73147"/>
    <w:rsid w:val="00A73305"/>
    <w:rsid w:val="00A73983"/>
    <w:rsid w:val="00A7503C"/>
    <w:rsid w:val="00A76337"/>
    <w:rsid w:val="00A76347"/>
    <w:rsid w:val="00A76B63"/>
    <w:rsid w:val="00A8094D"/>
    <w:rsid w:val="00A80C8B"/>
    <w:rsid w:val="00A82F5A"/>
    <w:rsid w:val="00A864F9"/>
    <w:rsid w:val="00A90ED9"/>
    <w:rsid w:val="00A91573"/>
    <w:rsid w:val="00A91CA0"/>
    <w:rsid w:val="00A938C0"/>
    <w:rsid w:val="00A93D87"/>
    <w:rsid w:val="00A94113"/>
    <w:rsid w:val="00A94ABB"/>
    <w:rsid w:val="00A94F30"/>
    <w:rsid w:val="00A95360"/>
    <w:rsid w:val="00A95DFF"/>
    <w:rsid w:val="00A97B0E"/>
    <w:rsid w:val="00A97DEA"/>
    <w:rsid w:val="00AA03AB"/>
    <w:rsid w:val="00AA0438"/>
    <w:rsid w:val="00AA3E0C"/>
    <w:rsid w:val="00AA4059"/>
    <w:rsid w:val="00AB0D44"/>
    <w:rsid w:val="00AB15FB"/>
    <w:rsid w:val="00AB1EAB"/>
    <w:rsid w:val="00AB36C0"/>
    <w:rsid w:val="00AB4B40"/>
    <w:rsid w:val="00AB5DB5"/>
    <w:rsid w:val="00AB6131"/>
    <w:rsid w:val="00AB76A8"/>
    <w:rsid w:val="00AC1BCE"/>
    <w:rsid w:val="00AC208D"/>
    <w:rsid w:val="00AC285B"/>
    <w:rsid w:val="00AC3CCA"/>
    <w:rsid w:val="00AC434D"/>
    <w:rsid w:val="00AC6E66"/>
    <w:rsid w:val="00AC730A"/>
    <w:rsid w:val="00AC76CE"/>
    <w:rsid w:val="00AD0B46"/>
    <w:rsid w:val="00AD1234"/>
    <w:rsid w:val="00AD2541"/>
    <w:rsid w:val="00AD30E0"/>
    <w:rsid w:val="00AD371D"/>
    <w:rsid w:val="00AD4A7F"/>
    <w:rsid w:val="00AD731C"/>
    <w:rsid w:val="00AE0FBF"/>
    <w:rsid w:val="00AE40E5"/>
    <w:rsid w:val="00AE4836"/>
    <w:rsid w:val="00AF1843"/>
    <w:rsid w:val="00AF18E9"/>
    <w:rsid w:val="00AF2898"/>
    <w:rsid w:val="00AF3207"/>
    <w:rsid w:val="00AF3D11"/>
    <w:rsid w:val="00AF4E51"/>
    <w:rsid w:val="00AF55D0"/>
    <w:rsid w:val="00AF62E9"/>
    <w:rsid w:val="00AF6E7C"/>
    <w:rsid w:val="00AF7043"/>
    <w:rsid w:val="00B01329"/>
    <w:rsid w:val="00B01486"/>
    <w:rsid w:val="00B02495"/>
    <w:rsid w:val="00B02C32"/>
    <w:rsid w:val="00B06689"/>
    <w:rsid w:val="00B11AF7"/>
    <w:rsid w:val="00B12929"/>
    <w:rsid w:val="00B13563"/>
    <w:rsid w:val="00B16496"/>
    <w:rsid w:val="00B20CB2"/>
    <w:rsid w:val="00B21786"/>
    <w:rsid w:val="00B2192C"/>
    <w:rsid w:val="00B21A48"/>
    <w:rsid w:val="00B24B58"/>
    <w:rsid w:val="00B25E74"/>
    <w:rsid w:val="00B26999"/>
    <w:rsid w:val="00B300F9"/>
    <w:rsid w:val="00B3077A"/>
    <w:rsid w:val="00B312CE"/>
    <w:rsid w:val="00B32A6F"/>
    <w:rsid w:val="00B348E4"/>
    <w:rsid w:val="00B348F6"/>
    <w:rsid w:val="00B36975"/>
    <w:rsid w:val="00B415B1"/>
    <w:rsid w:val="00B41980"/>
    <w:rsid w:val="00B42A39"/>
    <w:rsid w:val="00B42F9C"/>
    <w:rsid w:val="00B431C6"/>
    <w:rsid w:val="00B477AC"/>
    <w:rsid w:val="00B47ABC"/>
    <w:rsid w:val="00B508F4"/>
    <w:rsid w:val="00B52837"/>
    <w:rsid w:val="00B54498"/>
    <w:rsid w:val="00B54D6D"/>
    <w:rsid w:val="00B55F1E"/>
    <w:rsid w:val="00B57007"/>
    <w:rsid w:val="00B60781"/>
    <w:rsid w:val="00B60C29"/>
    <w:rsid w:val="00B61B24"/>
    <w:rsid w:val="00B61F59"/>
    <w:rsid w:val="00B62276"/>
    <w:rsid w:val="00B62C5C"/>
    <w:rsid w:val="00B63383"/>
    <w:rsid w:val="00B63CE2"/>
    <w:rsid w:val="00B6430D"/>
    <w:rsid w:val="00B66E1A"/>
    <w:rsid w:val="00B679E0"/>
    <w:rsid w:val="00B67B8B"/>
    <w:rsid w:val="00B71CC3"/>
    <w:rsid w:val="00B71ECA"/>
    <w:rsid w:val="00B73A82"/>
    <w:rsid w:val="00B770F5"/>
    <w:rsid w:val="00B80994"/>
    <w:rsid w:val="00B80C72"/>
    <w:rsid w:val="00B818B3"/>
    <w:rsid w:val="00B81C2A"/>
    <w:rsid w:val="00B838BC"/>
    <w:rsid w:val="00B841C7"/>
    <w:rsid w:val="00B85B53"/>
    <w:rsid w:val="00B91133"/>
    <w:rsid w:val="00B91764"/>
    <w:rsid w:val="00B944F1"/>
    <w:rsid w:val="00B959F6"/>
    <w:rsid w:val="00BA0A4D"/>
    <w:rsid w:val="00BA1CA2"/>
    <w:rsid w:val="00BA3375"/>
    <w:rsid w:val="00BA44A8"/>
    <w:rsid w:val="00BA55F3"/>
    <w:rsid w:val="00BA6F61"/>
    <w:rsid w:val="00BB00CA"/>
    <w:rsid w:val="00BB0B3D"/>
    <w:rsid w:val="00BB10F9"/>
    <w:rsid w:val="00BB21FB"/>
    <w:rsid w:val="00BB244E"/>
    <w:rsid w:val="00BB30D3"/>
    <w:rsid w:val="00BB5703"/>
    <w:rsid w:val="00BC04A5"/>
    <w:rsid w:val="00BC2273"/>
    <w:rsid w:val="00BC2809"/>
    <w:rsid w:val="00BC2DAD"/>
    <w:rsid w:val="00BC31AF"/>
    <w:rsid w:val="00BC66B4"/>
    <w:rsid w:val="00BC75EE"/>
    <w:rsid w:val="00BD0CCC"/>
    <w:rsid w:val="00BD111E"/>
    <w:rsid w:val="00BD25F4"/>
    <w:rsid w:val="00BD3650"/>
    <w:rsid w:val="00BD4810"/>
    <w:rsid w:val="00BD5E35"/>
    <w:rsid w:val="00BD659A"/>
    <w:rsid w:val="00BE2503"/>
    <w:rsid w:val="00BE35A5"/>
    <w:rsid w:val="00BE3F00"/>
    <w:rsid w:val="00BE4CF3"/>
    <w:rsid w:val="00BE5907"/>
    <w:rsid w:val="00BE5B7A"/>
    <w:rsid w:val="00BE737D"/>
    <w:rsid w:val="00BF0137"/>
    <w:rsid w:val="00BF17BE"/>
    <w:rsid w:val="00BF2261"/>
    <w:rsid w:val="00BF2628"/>
    <w:rsid w:val="00BF35FF"/>
    <w:rsid w:val="00BF5307"/>
    <w:rsid w:val="00C0062B"/>
    <w:rsid w:val="00C03D87"/>
    <w:rsid w:val="00C069F0"/>
    <w:rsid w:val="00C1083F"/>
    <w:rsid w:val="00C121F9"/>
    <w:rsid w:val="00C126F9"/>
    <w:rsid w:val="00C129E2"/>
    <w:rsid w:val="00C1380F"/>
    <w:rsid w:val="00C20389"/>
    <w:rsid w:val="00C246AB"/>
    <w:rsid w:val="00C24C1A"/>
    <w:rsid w:val="00C25C75"/>
    <w:rsid w:val="00C27A32"/>
    <w:rsid w:val="00C30530"/>
    <w:rsid w:val="00C30DFD"/>
    <w:rsid w:val="00C30F34"/>
    <w:rsid w:val="00C341FC"/>
    <w:rsid w:val="00C3467D"/>
    <w:rsid w:val="00C35F85"/>
    <w:rsid w:val="00C36A0A"/>
    <w:rsid w:val="00C41617"/>
    <w:rsid w:val="00C41843"/>
    <w:rsid w:val="00C423C4"/>
    <w:rsid w:val="00C44073"/>
    <w:rsid w:val="00C44BB9"/>
    <w:rsid w:val="00C54F41"/>
    <w:rsid w:val="00C5537D"/>
    <w:rsid w:val="00C55746"/>
    <w:rsid w:val="00C5621F"/>
    <w:rsid w:val="00C5660C"/>
    <w:rsid w:val="00C574C4"/>
    <w:rsid w:val="00C60049"/>
    <w:rsid w:val="00C6093F"/>
    <w:rsid w:val="00C60EEB"/>
    <w:rsid w:val="00C647C0"/>
    <w:rsid w:val="00C662F2"/>
    <w:rsid w:val="00C66B94"/>
    <w:rsid w:val="00C701D0"/>
    <w:rsid w:val="00C737F6"/>
    <w:rsid w:val="00C742B0"/>
    <w:rsid w:val="00C74B16"/>
    <w:rsid w:val="00C7501F"/>
    <w:rsid w:val="00C759C6"/>
    <w:rsid w:val="00C761EC"/>
    <w:rsid w:val="00C7758B"/>
    <w:rsid w:val="00C80A05"/>
    <w:rsid w:val="00C81F38"/>
    <w:rsid w:val="00C8428B"/>
    <w:rsid w:val="00C84875"/>
    <w:rsid w:val="00C849FB"/>
    <w:rsid w:val="00C87E91"/>
    <w:rsid w:val="00C907C4"/>
    <w:rsid w:val="00C91FB9"/>
    <w:rsid w:val="00C923FD"/>
    <w:rsid w:val="00C92C87"/>
    <w:rsid w:val="00C92FE1"/>
    <w:rsid w:val="00C94D2C"/>
    <w:rsid w:val="00C958A1"/>
    <w:rsid w:val="00C95B7A"/>
    <w:rsid w:val="00C9778F"/>
    <w:rsid w:val="00CA0718"/>
    <w:rsid w:val="00CA10E5"/>
    <w:rsid w:val="00CA31B9"/>
    <w:rsid w:val="00CA37E3"/>
    <w:rsid w:val="00CA54F5"/>
    <w:rsid w:val="00CA55D0"/>
    <w:rsid w:val="00CA64E7"/>
    <w:rsid w:val="00CB4625"/>
    <w:rsid w:val="00CB5471"/>
    <w:rsid w:val="00CB5603"/>
    <w:rsid w:val="00CB71FA"/>
    <w:rsid w:val="00CB72DF"/>
    <w:rsid w:val="00CB74ED"/>
    <w:rsid w:val="00CC1D1C"/>
    <w:rsid w:val="00CC4A9A"/>
    <w:rsid w:val="00CC56E4"/>
    <w:rsid w:val="00CC6758"/>
    <w:rsid w:val="00CD1B41"/>
    <w:rsid w:val="00CD2FF7"/>
    <w:rsid w:val="00CD4315"/>
    <w:rsid w:val="00CD6E4E"/>
    <w:rsid w:val="00CD7DFD"/>
    <w:rsid w:val="00CE0127"/>
    <w:rsid w:val="00CE079E"/>
    <w:rsid w:val="00CE17E2"/>
    <w:rsid w:val="00CE1DBB"/>
    <w:rsid w:val="00CE2929"/>
    <w:rsid w:val="00CE3347"/>
    <w:rsid w:val="00CE38C8"/>
    <w:rsid w:val="00CE5DE4"/>
    <w:rsid w:val="00CE7466"/>
    <w:rsid w:val="00CE7FCC"/>
    <w:rsid w:val="00CF02BF"/>
    <w:rsid w:val="00CF08E3"/>
    <w:rsid w:val="00CF2573"/>
    <w:rsid w:val="00CF498B"/>
    <w:rsid w:val="00CF6EBC"/>
    <w:rsid w:val="00D01BE3"/>
    <w:rsid w:val="00D044E2"/>
    <w:rsid w:val="00D0477D"/>
    <w:rsid w:val="00D0745F"/>
    <w:rsid w:val="00D10350"/>
    <w:rsid w:val="00D126D2"/>
    <w:rsid w:val="00D13DF9"/>
    <w:rsid w:val="00D1745D"/>
    <w:rsid w:val="00D17ED3"/>
    <w:rsid w:val="00D20C57"/>
    <w:rsid w:val="00D21589"/>
    <w:rsid w:val="00D248EE"/>
    <w:rsid w:val="00D25298"/>
    <w:rsid w:val="00D308D3"/>
    <w:rsid w:val="00D31C5A"/>
    <w:rsid w:val="00D339D9"/>
    <w:rsid w:val="00D33ACA"/>
    <w:rsid w:val="00D33DC4"/>
    <w:rsid w:val="00D342D2"/>
    <w:rsid w:val="00D3549F"/>
    <w:rsid w:val="00D3606C"/>
    <w:rsid w:val="00D37ABA"/>
    <w:rsid w:val="00D41898"/>
    <w:rsid w:val="00D4259D"/>
    <w:rsid w:val="00D4355A"/>
    <w:rsid w:val="00D4412E"/>
    <w:rsid w:val="00D47957"/>
    <w:rsid w:val="00D51B00"/>
    <w:rsid w:val="00D5401A"/>
    <w:rsid w:val="00D603BE"/>
    <w:rsid w:val="00D606A8"/>
    <w:rsid w:val="00D60A2B"/>
    <w:rsid w:val="00D61CFA"/>
    <w:rsid w:val="00D61D4E"/>
    <w:rsid w:val="00D62517"/>
    <w:rsid w:val="00D629EA"/>
    <w:rsid w:val="00D62A0F"/>
    <w:rsid w:val="00D630B1"/>
    <w:rsid w:val="00D63BE7"/>
    <w:rsid w:val="00D655FF"/>
    <w:rsid w:val="00D70C52"/>
    <w:rsid w:val="00D73230"/>
    <w:rsid w:val="00D804E0"/>
    <w:rsid w:val="00D81B8F"/>
    <w:rsid w:val="00D82D7B"/>
    <w:rsid w:val="00D84D39"/>
    <w:rsid w:val="00D85BB3"/>
    <w:rsid w:val="00D86283"/>
    <w:rsid w:val="00D86AF7"/>
    <w:rsid w:val="00D9577F"/>
    <w:rsid w:val="00D96378"/>
    <w:rsid w:val="00D96A0C"/>
    <w:rsid w:val="00D96F47"/>
    <w:rsid w:val="00D97AE9"/>
    <w:rsid w:val="00DA0814"/>
    <w:rsid w:val="00DA145D"/>
    <w:rsid w:val="00DA29C5"/>
    <w:rsid w:val="00DA3B6B"/>
    <w:rsid w:val="00DA4582"/>
    <w:rsid w:val="00DA57C5"/>
    <w:rsid w:val="00DA584E"/>
    <w:rsid w:val="00DB0CAE"/>
    <w:rsid w:val="00DB1336"/>
    <w:rsid w:val="00DB2214"/>
    <w:rsid w:val="00DB367E"/>
    <w:rsid w:val="00DB3A5C"/>
    <w:rsid w:val="00DB3EC1"/>
    <w:rsid w:val="00DB4074"/>
    <w:rsid w:val="00DB74E4"/>
    <w:rsid w:val="00DB7FC3"/>
    <w:rsid w:val="00DC0A15"/>
    <w:rsid w:val="00DC1355"/>
    <w:rsid w:val="00DC2210"/>
    <w:rsid w:val="00DC41F0"/>
    <w:rsid w:val="00DC7CA1"/>
    <w:rsid w:val="00DC7F60"/>
    <w:rsid w:val="00DD000C"/>
    <w:rsid w:val="00DD0C80"/>
    <w:rsid w:val="00DD0E49"/>
    <w:rsid w:val="00DD184E"/>
    <w:rsid w:val="00DD1BC5"/>
    <w:rsid w:val="00DD2AFE"/>
    <w:rsid w:val="00DD2D28"/>
    <w:rsid w:val="00DD30B0"/>
    <w:rsid w:val="00DD3E7E"/>
    <w:rsid w:val="00DD4E81"/>
    <w:rsid w:val="00DD5DD9"/>
    <w:rsid w:val="00DD6269"/>
    <w:rsid w:val="00DD766E"/>
    <w:rsid w:val="00DE01C5"/>
    <w:rsid w:val="00DE0CD8"/>
    <w:rsid w:val="00DE2088"/>
    <w:rsid w:val="00DE21D6"/>
    <w:rsid w:val="00DE25DF"/>
    <w:rsid w:val="00DE2EB2"/>
    <w:rsid w:val="00DE4284"/>
    <w:rsid w:val="00DE6798"/>
    <w:rsid w:val="00DF1B9F"/>
    <w:rsid w:val="00DF1DE2"/>
    <w:rsid w:val="00DF3E46"/>
    <w:rsid w:val="00DF5ED4"/>
    <w:rsid w:val="00DF6E6F"/>
    <w:rsid w:val="00E02BB4"/>
    <w:rsid w:val="00E02CE3"/>
    <w:rsid w:val="00E03B06"/>
    <w:rsid w:val="00E044CA"/>
    <w:rsid w:val="00E0490A"/>
    <w:rsid w:val="00E049AB"/>
    <w:rsid w:val="00E04D95"/>
    <w:rsid w:val="00E06B2E"/>
    <w:rsid w:val="00E07DC2"/>
    <w:rsid w:val="00E11EDB"/>
    <w:rsid w:val="00E12496"/>
    <w:rsid w:val="00E13684"/>
    <w:rsid w:val="00E13CF4"/>
    <w:rsid w:val="00E13F80"/>
    <w:rsid w:val="00E144CC"/>
    <w:rsid w:val="00E15167"/>
    <w:rsid w:val="00E16721"/>
    <w:rsid w:val="00E175B7"/>
    <w:rsid w:val="00E20EDD"/>
    <w:rsid w:val="00E245FD"/>
    <w:rsid w:val="00E263B1"/>
    <w:rsid w:val="00E30E5D"/>
    <w:rsid w:val="00E31521"/>
    <w:rsid w:val="00E32460"/>
    <w:rsid w:val="00E35602"/>
    <w:rsid w:val="00E3630C"/>
    <w:rsid w:val="00E369B9"/>
    <w:rsid w:val="00E36D86"/>
    <w:rsid w:val="00E36E39"/>
    <w:rsid w:val="00E40452"/>
    <w:rsid w:val="00E413F0"/>
    <w:rsid w:val="00E437EB"/>
    <w:rsid w:val="00E46516"/>
    <w:rsid w:val="00E522ED"/>
    <w:rsid w:val="00E52A68"/>
    <w:rsid w:val="00E575F2"/>
    <w:rsid w:val="00E64A2E"/>
    <w:rsid w:val="00E70394"/>
    <w:rsid w:val="00E713D6"/>
    <w:rsid w:val="00E71C1F"/>
    <w:rsid w:val="00E71D39"/>
    <w:rsid w:val="00E72FF7"/>
    <w:rsid w:val="00E75DB2"/>
    <w:rsid w:val="00E77E57"/>
    <w:rsid w:val="00E807BA"/>
    <w:rsid w:val="00E82898"/>
    <w:rsid w:val="00E8425A"/>
    <w:rsid w:val="00E879DC"/>
    <w:rsid w:val="00E87B2D"/>
    <w:rsid w:val="00E9144A"/>
    <w:rsid w:val="00E9270A"/>
    <w:rsid w:val="00E930B5"/>
    <w:rsid w:val="00E93A5E"/>
    <w:rsid w:val="00E93C59"/>
    <w:rsid w:val="00E954C6"/>
    <w:rsid w:val="00E97001"/>
    <w:rsid w:val="00E97AB8"/>
    <w:rsid w:val="00EA102B"/>
    <w:rsid w:val="00EA5D13"/>
    <w:rsid w:val="00EA611B"/>
    <w:rsid w:val="00EA6EF0"/>
    <w:rsid w:val="00EB143C"/>
    <w:rsid w:val="00EB146C"/>
    <w:rsid w:val="00EB70A7"/>
    <w:rsid w:val="00EC3081"/>
    <w:rsid w:val="00EC38BA"/>
    <w:rsid w:val="00EC51D6"/>
    <w:rsid w:val="00EC561F"/>
    <w:rsid w:val="00EC5B1F"/>
    <w:rsid w:val="00EC5E8D"/>
    <w:rsid w:val="00EC5FEF"/>
    <w:rsid w:val="00EC751B"/>
    <w:rsid w:val="00EE0A34"/>
    <w:rsid w:val="00EE0EC9"/>
    <w:rsid w:val="00EE13D2"/>
    <w:rsid w:val="00EE1613"/>
    <w:rsid w:val="00EE3D14"/>
    <w:rsid w:val="00EE404A"/>
    <w:rsid w:val="00EE4B24"/>
    <w:rsid w:val="00EE4F41"/>
    <w:rsid w:val="00EF145A"/>
    <w:rsid w:val="00EF32D3"/>
    <w:rsid w:val="00EF37BD"/>
    <w:rsid w:val="00EF44AA"/>
    <w:rsid w:val="00EF53DB"/>
    <w:rsid w:val="00EF5A45"/>
    <w:rsid w:val="00EF708D"/>
    <w:rsid w:val="00EF73E9"/>
    <w:rsid w:val="00EF7C67"/>
    <w:rsid w:val="00F015C7"/>
    <w:rsid w:val="00F01991"/>
    <w:rsid w:val="00F026EC"/>
    <w:rsid w:val="00F03494"/>
    <w:rsid w:val="00F055B5"/>
    <w:rsid w:val="00F1291B"/>
    <w:rsid w:val="00F156DB"/>
    <w:rsid w:val="00F20481"/>
    <w:rsid w:val="00F20747"/>
    <w:rsid w:val="00F22FC3"/>
    <w:rsid w:val="00F24DD0"/>
    <w:rsid w:val="00F25303"/>
    <w:rsid w:val="00F263DF"/>
    <w:rsid w:val="00F27C2E"/>
    <w:rsid w:val="00F27CC4"/>
    <w:rsid w:val="00F27EDE"/>
    <w:rsid w:val="00F305ED"/>
    <w:rsid w:val="00F308AB"/>
    <w:rsid w:val="00F30C8B"/>
    <w:rsid w:val="00F30DAD"/>
    <w:rsid w:val="00F31217"/>
    <w:rsid w:val="00F32629"/>
    <w:rsid w:val="00F348D0"/>
    <w:rsid w:val="00F34D11"/>
    <w:rsid w:val="00F37B92"/>
    <w:rsid w:val="00F40245"/>
    <w:rsid w:val="00F4029F"/>
    <w:rsid w:val="00F43976"/>
    <w:rsid w:val="00F451C9"/>
    <w:rsid w:val="00F46B84"/>
    <w:rsid w:val="00F47240"/>
    <w:rsid w:val="00F4739E"/>
    <w:rsid w:val="00F47731"/>
    <w:rsid w:val="00F47DC2"/>
    <w:rsid w:val="00F502B4"/>
    <w:rsid w:val="00F506E2"/>
    <w:rsid w:val="00F5179F"/>
    <w:rsid w:val="00F51FC0"/>
    <w:rsid w:val="00F526CF"/>
    <w:rsid w:val="00F54A9E"/>
    <w:rsid w:val="00F556D6"/>
    <w:rsid w:val="00F5628C"/>
    <w:rsid w:val="00F5643F"/>
    <w:rsid w:val="00F56897"/>
    <w:rsid w:val="00F6055A"/>
    <w:rsid w:val="00F60F54"/>
    <w:rsid w:val="00F61958"/>
    <w:rsid w:val="00F62325"/>
    <w:rsid w:val="00F6344A"/>
    <w:rsid w:val="00F6655A"/>
    <w:rsid w:val="00F667CD"/>
    <w:rsid w:val="00F66E1A"/>
    <w:rsid w:val="00F672E9"/>
    <w:rsid w:val="00F67D4D"/>
    <w:rsid w:val="00F71934"/>
    <w:rsid w:val="00F744C5"/>
    <w:rsid w:val="00F75496"/>
    <w:rsid w:val="00F7661B"/>
    <w:rsid w:val="00F769C0"/>
    <w:rsid w:val="00F80D76"/>
    <w:rsid w:val="00F81112"/>
    <w:rsid w:val="00F8134D"/>
    <w:rsid w:val="00F83C9B"/>
    <w:rsid w:val="00F848BB"/>
    <w:rsid w:val="00F84D7F"/>
    <w:rsid w:val="00F856B0"/>
    <w:rsid w:val="00F859C7"/>
    <w:rsid w:val="00F85ACA"/>
    <w:rsid w:val="00F85D14"/>
    <w:rsid w:val="00F86A77"/>
    <w:rsid w:val="00F90522"/>
    <w:rsid w:val="00F91124"/>
    <w:rsid w:val="00F91AC8"/>
    <w:rsid w:val="00F9274E"/>
    <w:rsid w:val="00F931EA"/>
    <w:rsid w:val="00F94A57"/>
    <w:rsid w:val="00F95C64"/>
    <w:rsid w:val="00F95CA6"/>
    <w:rsid w:val="00F9728E"/>
    <w:rsid w:val="00FA0957"/>
    <w:rsid w:val="00FA0B2F"/>
    <w:rsid w:val="00FA0F9C"/>
    <w:rsid w:val="00FA45B1"/>
    <w:rsid w:val="00FA498E"/>
    <w:rsid w:val="00FA5968"/>
    <w:rsid w:val="00FA7E7D"/>
    <w:rsid w:val="00FB0F43"/>
    <w:rsid w:val="00FB3389"/>
    <w:rsid w:val="00FB36C4"/>
    <w:rsid w:val="00FB4578"/>
    <w:rsid w:val="00FB5F4F"/>
    <w:rsid w:val="00FB6019"/>
    <w:rsid w:val="00FB66D4"/>
    <w:rsid w:val="00FB6EC3"/>
    <w:rsid w:val="00FC0222"/>
    <w:rsid w:val="00FC2BFE"/>
    <w:rsid w:val="00FC3FEE"/>
    <w:rsid w:val="00FC442B"/>
    <w:rsid w:val="00FC44F9"/>
    <w:rsid w:val="00FC7427"/>
    <w:rsid w:val="00FC76C9"/>
    <w:rsid w:val="00FC7CAE"/>
    <w:rsid w:val="00FD04B8"/>
    <w:rsid w:val="00FD1DC6"/>
    <w:rsid w:val="00FD2635"/>
    <w:rsid w:val="00FD28C5"/>
    <w:rsid w:val="00FD2D47"/>
    <w:rsid w:val="00FD3D0E"/>
    <w:rsid w:val="00FD547F"/>
    <w:rsid w:val="00FD5607"/>
    <w:rsid w:val="00FD7A9E"/>
    <w:rsid w:val="00FE27C6"/>
    <w:rsid w:val="00FE43DB"/>
    <w:rsid w:val="00FE5011"/>
    <w:rsid w:val="00FE6650"/>
    <w:rsid w:val="00FE68E7"/>
    <w:rsid w:val="00FF28FE"/>
    <w:rsid w:val="00FF4400"/>
    <w:rsid w:val="00FF493B"/>
    <w:rsid w:val="00FF4F89"/>
    <w:rsid w:val="00FF5768"/>
    <w:rsid w:val="00FF7A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D20DC"/>
  <w15:docId w15:val="{6E87A777-7A24-478E-A0CC-B5627011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E8"/>
    <w:pPr>
      <w:spacing w:before="120" w:after="120"/>
      <w:jc w:val="both"/>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9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F556D6"/>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F556D6"/>
    <w:pPr>
      <w:tabs>
        <w:tab w:val="left" w:pos="880"/>
        <w:tab w:val="right" w:leader="dot" w:pos="9350"/>
      </w:tabs>
      <w:spacing w:after="100"/>
      <w:ind w:left="216"/>
    </w:pPr>
    <w:rPr>
      <w:rFonts w:ascii="Segoe" w:hAnsi="Segoe"/>
      <w:sz w:val="20"/>
    </w:rPr>
  </w:style>
  <w:style w:type="paragraph" w:styleId="ListParagraph">
    <w:name w:val="List Paragraph"/>
    <w:aliases w:val="Bullet Number,lp1,lp11,List Paragraph1,List Paragraph11,Bullet 1,Use Case List Paragraph,Bulletted,Table Number Paragraph,Bullet List,FooterText,numbered,Paragraphe de liste1,Bulletr List Paragraph,列出段落,列出段落1,Listeafsnit1,List Paragraph2"/>
    <w:basedOn w:val="Normal"/>
    <w:link w:val="ListParagraphChar"/>
    <w:uiPriority w:val="34"/>
    <w:qFormat/>
    <w:rsid w:val="00276EDD"/>
    <w:pPr>
      <w:numPr>
        <w:numId w:val="10"/>
      </w:numPr>
      <w:contextualSpacing/>
    </w:pPr>
    <w:rPr>
      <w:lang w:val="en-GB"/>
    </w:r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7"/>
      </w:numPr>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F556D6"/>
    <w:pPr>
      <w:tabs>
        <w:tab w:val="right" w:leader="dot" w:pos="9346"/>
      </w:tabs>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lp1 Char,lp11 Char,List Paragraph1 Char,List Paragraph11 Char,Bullet 1 Char,Use Case List Paragraph Char,Bulletted Char,Table Number Paragraph Char,Bullet List Char,FooterText Char,numbered Char,列出段落 Char"/>
    <w:basedOn w:val="DefaultParagraphFont"/>
    <w:link w:val="ListParagraph"/>
    <w:uiPriority w:val="34"/>
    <w:locked/>
    <w:rsid w:val="00276EDD"/>
    <w:rPr>
      <w:rFonts w:ascii="Segoe UI" w:hAnsi="Segoe UI"/>
      <w:lang w:val="en-GB"/>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link w:val="Heading2NumberedChar"/>
    <w:uiPriority w:val="14"/>
    <w:qFormat/>
    <w:rsid w:val="00301755"/>
    <w:pPr>
      <w:keepNext/>
      <w:keepLines/>
      <w:numPr>
        <w:ilvl w:val="1"/>
        <w:numId w:val="17"/>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301755"/>
    <w:pPr>
      <w:keepNext/>
      <w:keepLines/>
      <w:numPr>
        <w:ilvl w:val="2"/>
        <w:numId w:val="17"/>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3D2BB8"/>
    <w:pPr>
      <w:keepNext/>
      <w:keepLines/>
      <w:numPr>
        <w:ilvl w:val="3"/>
        <w:numId w:val="17"/>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7"/>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99"/>
    <w:qFormat/>
    <w:pPr>
      <w:numPr>
        <w:numId w:val="3"/>
      </w:numPr>
      <w:spacing w:line="240" w:lineRule="auto"/>
      <w:ind w:left="504"/>
      <w:contextualSpacing/>
    </w:pPr>
    <w:rPr>
      <w:sz w:val="20"/>
    </w:rPr>
  </w:style>
  <w:style w:type="numbering" w:customStyle="1" w:styleId="HeadingNumbered">
    <w:name w:val="Heading Numbered"/>
    <w:basedOn w:val="111111"/>
    <w:uiPriority w:val="99"/>
    <w:pPr>
      <w:numPr>
        <w:numId w:val="9"/>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8"/>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aliases w:val="Resp caption,ca,ref,Fig &amp; Table Title,Picture - Caption,tab,Abb,Beschriftung Char,PMO Caption"/>
    <w:basedOn w:val="Normal"/>
    <w:next w:val="Normal"/>
    <w:link w:val="CaptionChar"/>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99"/>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99"/>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uiPriority w:val="99"/>
    <w:qFormat/>
    <w:pPr>
      <w:spacing w:before="0" w:after="0" w:line="240" w:lineRule="auto"/>
    </w:pPr>
    <w:rPr>
      <w:sz w:val="20"/>
      <w:szCs w:val="20"/>
    </w:rPr>
  </w:style>
  <w:style w:type="paragraph" w:customStyle="1" w:styleId="hangindent95">
    <w:name w:val="hang indent 9.5"/>
    <w:basedOn w:val="Normal"/>
    <w:uiPriority w:val="99"/>
    <w:rsid w:val="005244EE"/>
    <w:pPr>
      <w:tabs>
        <w:tab w:val="left" w:pos="720"/>
      </w:tabs>
      <w:spacing w:before="0" w:after="0" w:line="240" w:lineRule="auto"/>
      <w:ind w:left="720" w:hanging="720"/>
    </w:pPr>
    <w:rPr>
      <w:rFonts w:ascii="Arial" w:eastAsia="Times New Roman" w:hAnsi="Arial" w:cs="Arial"/>
      <w:sz w:val="19"/>
      <w:szCs w:val="19"/>
    </w:rPr>
  </w:style>
  <w:style w:type="paragraph" w:customStyle="1" w:styleId="CaptionMSFigure">
    <w:name w:val="Caption MS Figure"/>
    <w:qFormat/>
    <w:rsid w:val="00A369A6"/>
    <w:pPr>
      <w:spacing w:before="40"/>
    </w:pPr>
    <w:rPr>
      <w:rFonts w:ascii="Segoe Pro" w:eastAsiaTheme="minorHAnsi" w:hAnsi="Segoe Pro"/>
      <w:i/>
      <w:color w:val="525051"/>
      <w:sz w:val="16"/>
      <w:szCs w:val="16"/>
    </w:rPr>
  </w:style>
  <w:style w:type="table" w:customStyle="1" w:styleId="GridTable2-Accent11">
    <w:name w:val="Grid Table 2 - Accent 11"/>
    <w:basedOn w:val="TableNormal"/>
    <w:uiPriority w:val="47"/>
    <w:rsid w:val="006F38B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6F38B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1">
    <w:name w:val="Grid Table 4 - Accent 11"/>
    <w:basedOn w:val="TableNormal"/>
    <w:uiPriority w:val="49"/>
    <w:rsid w:val="002B03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aptionChar">
    <w:name w:val="Caption Char"/>
    <w:aliases w:val="Resp caption Char,ca Char,ref Char,Fig &amp; Table Title Char,Picture - Caption Char,tab Char,Abb Char,Beschriftung Char Char,PMO Caption Char"/>
    <w:basedOn w:val="DefaultParagraphFont"/>
    <w:link w:val="Caption"/>
    <w:uiPriority w:val="14"/>
    <w:locked/>
    <w:rsid w:val="00CA31B9"/>
    <w:rPr>
      <w:rFonts w:ascii="Segoe UI" w:hAnsi="Segoe UI"/>
      <w:bCs/>
      <w:color w:val="008AC8"/>
      <w:sz w:val="18"/>
      <w:szCs w:val="18"/>
    </w:rPr>
  </w:style>
  <w:style w:type="paragraph" w:styleId="TableofFigures">
    <w:name w:val="table of figures"/>
    <w:basedOn w:val="Normal"/>
    <w:next w:val="Normal"/>
    <w:uiPriority w:val="99"/>
    <w:unhideWhenUsed/>
    <w:rsid w:val="00352456"/>
    <w:pPr>
      <w:spacing w:after="0"/>
    </w:pPr>
  </w:style>
  <w:style w:type="table" w:styleId="GridTable1Light-Accent1">
    <w:name w:val="Grid Table 1 Light Accent 1"/>
    <w:basedOn w:val="TableNormal"/>
    <w:uiPriority w:val="46"/>
    <w:rsid w:val="00E369B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2NumberedChar">
    <w:name w:val="Heading 2 (Numbered) Char"/>
    <w:basedOn w:val="DefaultParagraphFont"/>
    <w:link w:val="Heading2Numbered"/>
    <w:uiPriority w:val="14"/>
    <w:rsid w:val="00301755"/>
    <w:rPr>
      <w:rFonts w:ascii="Segoe UI" w:eastAsiaTheme="minorHAnsi" w:hAnsi="Segoe UI"/>
      <w:color w:val="008AC8"/>
      <w:sz w:val="32"/>
      <w:szCs w:val="36"/>
    </w:rPr>
  </w:style>
  <w:style w:type="paragraph" w:customStyle="1" w:styleId="AODocTxt">
    <w:name w:val="AODocTxt"/>
    <w:basedOn w:val="Normal"/>
    <w:rsid w:val="002A5518"/>
    <w:pPr>
      <w:numPr>
        <w:numId w:val="12"/>
      </w:numPr>
      <w:spacing w:before="240" w:after="0" w:line="260" w:lineRule="atLeast"/>
    </w:pPr>
    <w:rPr>
      <w:rFonts w:ascii="Times New Roman" w:eastAsia="SimSun" w:hAnsi="Times New Roman" w:cs="Times New Roman"/>
      <w:lang w:val="en-GB"/>
    </w:rPr>
  </w:style>
  <w:style w:type="paragraph" w:customStyle="1" w:styleId="AODocTxtL1">
    <w:name w:val="AODocTxtL1"/>
    <w:basedOn w:val="AODocTxt"/>
    <w:rsid w:val="002A5518"/>
    <w:pPr>
      <w:numPr>
        <w:ilvl w:val="1"/>
      </w:numPr>
    </w:pPr>
  </w:style>
  <w:style w:type="paragraph" w:customStyle="1" w:styleId="AODocTxtL2">
    <w:name w:val="AODocTxtL2"/>
    <w:basedOn w:val="AODocTxt"/>
    <w:rsid w:val="002A5518"/>
    <w:pPr>
      <w:numPr>
        <w:ilvl w:val="2"/>
      </w:numPr>
    </w:pPr>
  </w:style>
  <w:style w:type="paragraph" w:customStyle="1" w:styleId="AODocTxtL3">
    <w:name w:val="AODocTxtL3"/>
    <w:basedOn w:val="AODocTxt"/>
    <w:rsid w:val="002A5518"/>
    <w:pPr>
      <w:numPr>
        <w:ilvl w:val="3"/>
      </w:numPr>
    </w:pPr>
  </w:style>
  <w:style w:type="paragraph" w:customStyle="1" w:styleId="AODocTxtL4">
    <w:name w:val="AODocTxtL4"/>
    <w:basedOn w:val="AODocTxt"/>
    <w:rsid w:val="002A5518"/>
    <w:pPr>
      <w:numPr>
        <w:ilvl w:val="4"/>
      </w:numPr>
    </w:pPr>
  </w:style>
  <w:style w:type="paragraph" w:customStyle="1" w:styleId="AODocTxtL5">
    <w:name w:val="AODocTxtL5"/>
    <w:basedOn w:val="AODocTxt"/>
    <w:rsid w:val="002A5518"/>
    <w:pPr>
      <w:numPr>
        <w:ilvl w:val="5"/>
      </w:numPr>
    </w:pPr>
  </w:style>
  <w:style w:type="paragraph" w:customStyle="1" w:styleId="AODocTxtL6">
    <w:name w:val="AODocTxtL6"/>
    <w:basedOn w:val="AODocTxt"/>
    <w:rsid w:val="002A5518"/>
    <w:pPr>
      <w:numPr>
        <w:ilvl w:val="6"/>
      </w:numPr>
    </w:pPr>
  </w:style>
  <w:style w:type="paragraph" w:customStyle="1" w:styleId="AODocTxtL7">
    <w:name w:val="AODocTxtL7"/>
    <w:basedOn w:val="AODocTxt"/>
    <w:rsid w:val="002A5518"/>
    <w:pPr>
      <w:numPr>
        <w:ilvl w:val="7"/>
      </w:numPr>
    </w:pPr>
  </w:style>
  <w:style w:type="paragraph" w:customStyle="1" w:styleId="AODocTxtL8">
    <w:name w:val="AODocTxtL8"/>
    <w:basedOn w:val="AODocTxt"/>
    <w:rsid w:val="002A5518"/>
    <w:pPr>
      <w:numPr>
        <w:ilvl w:val="8"/>
      </w:numPr>
    </w:pPr>
  </w:style>
  <w:style w:type="paragraph" w:customStyle="1" w:styleId="FigureCaption">
    <w:name w:val="Figure Caption"/>
    <w:basedOn w:val="Caption"/>
    <w:uiPriority w:val="9"/>
    <w:qFormat/>
    <w:rsid w:val="002A5518"/>
    <w:pPr>
      <w:spacing w:before="0"/>
      <w:jc w:val="left"/>
    </w:pPr>
  </w:style>
  <w:style w:type="paragraph" w:customStyle="1" w:styleId="NumHeading1">
    <w:name w:val="Num Heading 1"/>
    <w:basedOn w:val="Heading1"/>
    <w:next w:val="Normal"/>
    <w:rsid w:val="00B36975"/>
    <w:pPr>
      <w:keepLines w:val="0"/>
      <w:pageBreakBefore/>
      <w:suppressAutoHyphens/>
      <w:spacing w:before="0" w:after="120"/>
      <w:ind w:left="792" w:hanging="360"/>
      <w:jc w:val="left"/>
    </w:pPr>
    <w:rPr>
      <w:rFonts w:ascii="Arial Black" w:eastAsia="Arial Black" w:hAnsi="Arial Black" w:cs="Arial Black"/>
      <w:smallCaps/>
      <w:color w:val="333333"/>
      <w:kern w:val="1"/>
      <w:sz w:val="32"/>
      <w:szCs w:val="32"/>
      <w:lang w:val="en-GB" w:eastAsia="ar-SA"/>
    </w:rPr>
  </w:style>
  <w:style w:type="paragraph" w:customStyle="1" w:styleId="NumHeading2">
    <w:name w:val="Num Heading 2"/>
    <w:basedOn w:val="Heading2"/>
    <w:next w:val="Normal"/>
    <w:rsid w:val="00B36975"/>
    <w:pPr>
      <w:keepNext/>
      <w:numPr>
        <w:ilvl w:val="1"/>
        <w:numId w:val="1"/>
      </w:numPr>
      <w:suppressAutoHyphens/>
      <w:spacing w:before="240" w:after="120"/>
      <w:jc w:val="left"/>
    </w:pPr>
    <w:rPr>
      <w:rFonts w:ascii="Times New Roman" w:eastAsia="Times New Roman" w:hAnsi="Times New Roman" w:cs="Times New Roman"/>
      <w:b/>
      <w:bCs/>
      <w:color w:val="333333"/>
      <w:sz w:val="28"/>
      <w:szCs w:val="28"/>
      <w:lang w:val="en-GB" w:eastAsia="ar-SA"/>
    </w:rPr>
  </w:style>
  <w:style w:type="paragraph" w:customStyle="1" w:styleId="TableNormal1">
    <w:name w:val="Table Normal1"/>
    <w:basedOn w:val="Normal"/>
    <w:rsid w:val="00B36975"/>
    <w:pPr>
      <w:suppressAutoHyphens/>
      <w:spacing w:before="60" w:after="0" w:line="240" w:lineRule="auto"/>
      <w:jc w:val="left"/>
    </w:pPr>
    <w:rPr>
      <w:rFonts w:ascii="Arial Narrow" w:eastAsia="Arial Narrow" w:hAnsi="Arial Narrow" w:cs="Arial Narrow"/>
      <w:sz w:val="18"/>
      <w:szCs w:val="18"/>
      <w:lang w:val="en-GB" w:eastAsia="ar-SA"/>
    </w:rPr>
  </w:style>
  <w:style w:type="paragraph" w:customStyle="1" w:styleId="FooterSmall">
    <w:name w:val="Footer Small"/>
    <w:basedOn w:val="Footer"/>
    <w:rsid w:val="00B36975"/>
    <w:pPr>
      <w:tabs>
        <w:tab w:val="clear" w:pos="4680"/>
        <w:tab w:val="clear" w:pos="9360"/>
      </w:tabs>
      <w:suppressAutoHyphens/>
      <w:jc w:val="left"/>
    </w:pPr>
    <w:rPr>
      <w:rFonts w:ascii="Arial Narrow" w:eastAsia="Arial Narrow" w:hAnsi="Arial Narrow" w:cs="Arial Narrow"/>
      <w:color w:val="auto"/>
      <w:sz w:val="12"/>
      <w:szCs w:val="12"/>
      <w:lang w:val="en-GB" w:eastAsia="ar-SA"/>
    </w:rPr>
  </w:style>
  <w:style w:type="table" w:styleId="GridTable4-Accent1">
    <w:name w:val="Grid Table 4 Accent 1"/>
    <w:basedOn w:val="TableNormal"/>
    <w:uiPriority w:val="49"/>
    <w:rsid w:val="0025085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ing4Numbered">
    <w:name w:val="Heading 4 (Numbered)"/>
    <w:basedOn w:val="Heading3Numbered"/>
    <w:next w:val="Normal"/>
    <w:uiPriority w:val="99"/>
    <w:unhideWhenUsed/>
    <w:rsid w:val="00F6344A"/>
    <w:pPr>
      <w:numPr>
        <w:ilvl w:val="0"/>
        <w:numId w:val="0"/>
      </w:numPr>
      <w:tabs>
        <w:tab w:val="left" w:pos="1440"/>
      </w:tabs>
      <w:ind w:left="936" w:hanging="936"/>
      <w:jc w:val="left"/>
      <w:outlineLvl w:val="3"/>
    </w:pPr>
    <w:rPr>
      <w:spacing w:val="10"/>
      <w:sz w:val="24"/>
    </w:rPr>
  </w:style>
  <w:style w:type="paragraph" w:customStyle="1" w:styleId="Heading5Numbered">
    <w:name w:val="Heading 5 (Numbered)"/>
    <w:basedOn w:val="Heading4Numbered"/>
    <w:next w:val="Normal"/>
    <w:uiPriority w:val="99"/>
    <w:semiHidden/>
    <w:rsid w:val="00F6344A"/>
    <w:pPr>
      <w:framePr w:wrap="around" w:vAnchor="text" w:hAnchor="text" w:y="1"/>
      <w:numPr>
        <w:numId w:val="14"/>
      </w:numPr>
      <w:tabs>
        <w:tab w:val="clear" w:pos="1440"/>
        <w:tab w:val="left" w:pos="2160"/>
      </w:tabs>
      <w:outlineLvl w:val="4"/>
    </w:pPr>
    <w:rPr>
      <w:szCs w:val="20"/>
    </w:rPr>
  </w:style>
  <w:style w:type="paragraph" w:customStyle="1" w:styleId="NumHeading3">
    <w:name w:val="Num Heading 3"/>
    <w:basedOn w:val="Heading3"/>
    <w:next w:val="Normal"/>
    <w:semiHidden/>
    <w:rsid w:val="00F6344A"/>
    <w:pPr>
      <w:keepNext w:val="0"/>
      <w:keepLines w:val="0"/>
      <w:widowControl w:val="0"/>
      <w:tabs>
        <w:tab w:val="left" w:pos="1440"/>
        <w:tab w:val="num" w:pos="4680"/>
      </w:tabs>
      <w:spacing w:before="120" w:after="60"/>
      <w:ind w:left="2736" w:hanging="936"/>
      <w:jc w:val="left"/>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F6344A"/>
    <w:pPr>
      <w:keepNext w:val="0"/>
      <w:keepLines w:val="0"/>
      <w:widowControl w:val="0"/>
      <w:tabs>
        <w:tab w:val="left" w:pos="1440"/>
        <w:tab w:val="num" w:pos="5400"/>
      </w:tabs>
      <w:spacing w:before="120" w:after="60"/>
      <w:ind w:left="3240" w:hanging="1080"/>
      <w:jc w:val="left"/>
      <w:outlineLvl w:val="9"/>
    </w:pPr>
    <w:rPr>
      <w:rFonts w:eastAsia="Segoe Semibold" w:cs="Segoe Semibold"/>
      <w:i/>
      <w:color w:val="333333"/>
      <w:sz w:val="16"/>
      <w:szCs w:val="24"/>
      <w:lang w:eastAsia="en-AU"/>
    </w:rPr>
  </w:style>
  <w:style w:type="paragraph" w:styleId="ListBullet3">
    <w:name w:val="List Bullet 3"/>
    <w:basedOn w:val="ListBullet2"/>
    <w:uiPriority w:val="99"/>
    <w:qFormat/>
    <w:rsid w:val="00F6344A"/>
    <w:pPr>
      <w:numPr>
        <w:numId w:val="15"/>
      </w:numPr>
      <w:spacing w:after="200"/>
      <w:ind w:left="0" w:firstLine="0"/>
      <w:jc w:val="left"/>
    </w:pPr>
  </w:style>
  <w:style w:type="table" w:customStyle="1" w:styleId="TablaMicrosoftServicios1">
    <w:name w:val="Tabla Microsoft Servicios1"/>
    <w:basedOn w:val="TableNormal"/>
    <w:next w:val="TableGrid"/>
    <w:rsid w:val="00F6344A"/>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ListBullet2">
    <w:name w:val="List Bullet 2"/>
    <w:basedOn w:val="Normal"/>
    <w:uiPriority w:val="99"/>
    <w:semiHidden/>
    <w:unhideWhenUsed/>
    <w:rsid w:val="00F6344A"/>
    <w:pPr>
      <w:numPr>
        <w:numId w:val="13"/>
      </w:numPr>
      <w:contextualSpacing/>
    </w:pPr>
  </w:style>
  <w:style w:type="character" w:customStyle="1" w:styleId="shorttext">
    <w:name w:val="short_text"/>
    <w:basedOn w:val="DefaultParagraphFont"/>
    <w:rsid w:val="00865D9D"/>
  </w:style>
  <w:style w:type="character" w:customStyle="1" w:styleId="hps">
    <w:name w:val="hps"/>
    <w:basedOn w:val="DefaultParagraphFont"/>
    <w:rsid w:val="00865D9D"/>
  </w:style>
  <w:style w:type="table" w:styleId="GridTable4">
    <w:name w:val="Grid Table 4"/>
    <w:basedOn w:val="TableNormal"/>
    <w:uiPriority w:val="49"/>
    <w:rsid w:val="00693A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007AC2"/>
    <w:pPr>
      <w:spacing w:before="0" w:after="100" w:line="259" w:lineRule="auto"/>
      <w:ind w:left="660"/>
      <w:jc w:val="left"/>
    </w:pPr>
    <w:rPr>
      <w:rFonts w:asciiTheme="minorHAnsi" w:hAnsiTheme="minorHAnsi"/>
    </w:rPr>
  </w:style>
  <w:style w:type="paragraph" w:styleId="TOC5">
    <w:name w:val="toc 5"/>
    <w:basedOn w:val="Normal"/>
    <w:next w:val="Normal"/>
    <w:autoRedefine/>
    <w:uiPriority w:val="39"/>
    <w:unhideWhenUsed/>
    <w:rsid w:val="00007AC2"/>
    <w:pPr>
      <w:spacing w:before="0" w:after="100" w:line="259" w:lineRule="auto"/>
      <w:ind w:left="880"/>
      <w:jc w:val="left"/>
    </w:pPr>
    <w:rPr>
      <w:rFonts w:asciiTheme="minorHAnsi" w:hAnsiTheme="minorHAnsi"/>
    </w:rPr>
  </w:style>
  <w:style w:type="paragraph" w:styleId="TOC6">
    <w:name w:val="toc 6"/>
    <w:basedOn w:val="Normal"/>
    <w:next w:val="Normal"/>
    <w:autoRedefine/>
    <w:uiPriority w:val="39"/>
    <w:unhideWhenUsed/>
    <w:rsid w:val="00007AC2"/>
    <w:pPr>
      <w:spacing w:before="0" w:after="100" w:line="259" w:lineRule="auto"/>
      <w:ind w:left="1100"/>
      <w:jc w:val="left"/>
    </w:pPr>
    <w:rPr>
      <w:rFonts w:asciiTheme="minorHAnsi" w:hAnsiTheme="minorHAnsi"/>
    </w:rPr>
  </w:style>
  <w:style w:type="paragraph" w:styleId="TOC7">
    <w:name w:val="toc 7"/>
    <w:basedOn w:val="Normal"/>
    <w:next w:val="Normal"/>
    <w:autoRedefine/>
    <w:uiPriority w:val="39"/>
    <w:unhideWhenUsed/>
    <w:rsid w:val="00007AC2"/>
    <w:pPr>
      <w:spacing w:before="0" w:after="100" w:line="259" w:lineRule="auto"/>
      <w:ind w:left="1320"/>
      <w:jc w:val="left"/>
    </w:pPr>
    <w:rPr>
      <w:rFonts w:asciiTheme="minorHAnsi" w:hAnsiTheme="minorHAnsi"/>
    </w:rPr>
  </w:style>
  <w:style w:type="paragraph" w:styleId="TOC8">
    <w:name w:val="toc 8"/>
    <w:basedOn w:val="Normal"/>
    <w:next w:val="Normal"/>
    <w:autoRedefine/>
    <w:uiPriority w:val="39"/>
    <w:unhideWhenUsed/>
    <w:rsid w:val="00007AC2"/>
    <w:pPr>
      <w:spacing w:before="0" w:after="100" w:line="259" w:lineRule="auto"/>
      <w:ind w:left="1540"/>
      <w:jc w:val="left"/>
    </w:pPr>
    <w:rPr>
      <w:rFonts w:asciiTheme="minorHAnsi" w:hAnsiTheme="minorHAnsi"/>
    </w:rPr>
  </w:style>
  <w:style w:type="paragraph" w:styleId="TOC9">
    <w:name w:val="toc 9"/>
    <w:basedOn w:val="Normal"/>
    <w:next w:val="Normal"/>
    <w:autoRedefine/>
    <w:uiPriority w:val="39"/>
    <w:unhideWhenUsed/>
    <w:rsid w:val="00007AC2"/>
    <w:pPr>
      <w:spacing w:before="0" w:after="100" w:line="259" w:lineRule="auto"/>
      <w:ind w:left="1760"/>
      <w:jc w:val="left"/>
    </w:pPr>
    <w:rPr>
      <w:rFonts w:asciiTheme="minorHAnsi" w:hAnsiTheme="minorHAnsi"/>
    </w:rPr>
  </w:style>
  <w:style w:type="character" w:customStyle="1" w:styleId="UnresolvedMention1">
    <w:name w:val="Unresolved Mention1"/>
    <w:basedOn w:val="DefaultParagraphFont"/>
    <w:uiPriority w:val="99"/>
    <w:semiHidden/>
    <w:unhideWhenUsed/>
    <w:rsid w:val="00007AC2"/>
    <w:rPr>
      <w:color w:val="605E5C"/>
      <w:shd w:val="clear" w:color="auto" w:fill="E1DFDD"/>
    </w:rPr>
  </w:style>
  <w:style w:type="character" w:styleId="UnresolvedMention">
    <w:name w:val="Unresolved Mention"/>
    <w:basedOn w:val="DefaultParagraphFont"/>
    <w:uiPriority w:val="99"/>
    <w:semiHidden/>
    <w:unhideWhenUsed/>
    <w:rsid w:val="005E7A44"/>
    <w:rPr>
      <w:color w:val="605E5C"/>
      <w:shd w:val="clear" w:color="auto" w:fill="E1DFDD"/>
    </w:rPr>
  </w:style>
  <w:style w:type="paragraph" w:styleId="BodyTextIndent2">
    <w:name w:val="Body Text Indent 2"/>
    <w:basedOn w:val="Normal"/>
    <w:link w:val="BodyTextIndent2Char"/>
    <w:rsid w:val="008B7BD6"/>
    <w:pPr>
      <w:widowControl w:val="0"/>
      <w:spacing w:before="0" w:line="480" w:lineRule="auto"/>
      <w:ind w:left="360"/>
      <w:jc w:val="left"/>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8B7BD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484517">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95028710">
      <w:bodyDiv w:val="1"/>
      <w:marLeft w:val="0"/>
      <w:marRight w:val="0"/>
      <w:marTop w:val="0"/>
      <w:marBottom w:val="0"/>
      <w:divBdr>
        <w:top w:val="none" w:sz="0" w:space="0" w:color="auto"/>
        <w:left w:val="none" w:sz="0" w:space="0" w:color="auto"/>
        <w:bottom w:val="none" w:sz="0" w:space="0" w:color="auto"/>
        <w:right w:val="none" w:sz="0" w:space="0" w:color="auto"/>
      </w:divBdr>
    </w:div>
    <w:div w:id="14944666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57038657">
      <w:bodyDiv w:val="1"/>
      <w:marLeft w:val="0"/>
      <w:marRight w:val="0"/>
      <w:marTop w:val="0"/>
      <w:marBottom w:val="0"/>
      <w:divBdr>
        <w:top w:val="none" w:sz="0" w:space="0" w:color="auto"/>
        <w:left w:val="none" w:sz="0" w:space="0" w:color="auto"/>
        <w:bottom w:val="none" w:sz="0" w:space="0" w:color="auto"/>
        <w:right w:val="none" w:sz="0" w:space="0" w:color="auto"/>
      </w:divBdr>
    </w:div>
    <w:div w:id="162203965">
      <w:bodyDiv w:val="1"/>
      <w:marLeft w:val="0"/>
      <w:marRight w:val="0"/>
      <w:marTop w:val="0"/>
      <w:marBottom w:val="0"/>
      <w:divBdr>
        <w:top w:val="none" w:sz="0" w:space="0" w:color="auto"/>
        <w:left w:val="none" w:sz="0" w:space="0" w:color="auto"/>
        <w:bottom w:val="none" w:sz="0" w:space="0" w:color="auto"/>
        <w:right w:val="none" w:sz="0" w:space="0" w:color="auto"/>
      </w:divBdr>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3052716">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2904342">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11451617">
      <w:bodyDiv w:val="1"/>
      <w:marLeft w:val="0"/>
      <w:marRight w:val="0"/>
      <w:marTop w:val="0"/>
      <w:marBottom w:val="0"/>
      <w:divBdr>
        <w:top w:val="none" w:sz="0" w:space="0" w:color="auto"/>
        <w:left w:val="none" w:sz="0" w:space="0" w:color="auto"/>
        <w:bottom w:val="none" w:sz="0" w:space="0" w:color="auto"/>
        <w:right w:val="none" w:sz="0" w:space="0" w:color="auto"/>
      </w:divBdr>
    </w:div>
    <w:div w:id="322702518">
      <w:bodyDiv w:val="1"/>
      <w:marLeft w:val="0"/>
      <w:marRight w:val="0"/>
      <w:marTop w:val="0"/>
      <w:marBottom w:val="0"/>
      <w:divBdr>
        <w:top w:val="none" w:sz="0" w:space="0" w:color="auto"/>
        <w:left w:val="none" w:sz="0" w:space="0" w:color="auto"/>
        <w:bottom w:val="none" w:sz="0" w:space="0" w:color="auto"/>
        <w:right w:val="none" w:sz="0" w:space="0" w:color="auto"/>
      </w:divBdr>
      <w:divsChild>
        <w:div w:id="838236412">
          <w:marLeft w:val="0"/>
          <w:marRight w:val="0"/>
          <w:marTop w:val="0"/>
          <w:marBottom w:val="0"/>
          <w:divBdr>
            <w:top w:val="none" w:sz="0" w:space="0" w:color="auto"/>
            <w:left w:val="none" w:sz="0" w:space="0" w:color="auto"/>
            <w:bottom w:val="none" w:sz="0" w:space="0" w:color="auto"/>
            <w:right w:val="none" w:sz="0" w:space="0" w:color="auto"/>
          </w:divBdr>
          <w:divsChild>
            <w:div w:id="1812474884">
              <w:marLeft w:val="0"/>
              <w:marRight w:val="0"/>
              <w:marTop w:val="0"/>
              <w:marBottom w:val="0"/>
              <w:divBdr>
                <w:top w:val="none" w:sz="0" w:space="0" w:color="auto"/>
                <w:left w:val="none" w:sz="0" w:space="0" w:color="auto"/>
                <w:bottom w:val="none" w:sz="0" w:space="0" w:color="auto"/>
                <w:right w:val="none" w:sz="0" w:space="0" w:color="auto"/>
              </w:divBdr>
              <w:divsChild>
                <w:div w:id="935945689">
                  <w:marLeft w:val="0"/>
                  <w:marRight w:val="0"/>
                  <w:marTop w:val="0"/>
                  <w:marBottom w:val="0"/>
                  <w:divBdr>
                    <w:top w:val="none" w:sz="0" w:space="0" w:color="auto"/>
                    <w:left w:val="none" w:sz="0" w:space="0" w:color="auto"/>
                    <w:bottom w:val="none" w:sz="0" w:space="0" w:color="auto"/>
                    <w:right w:val="none" w:sz="0" w:space="0" w:color="auto"/>
                  </w:divBdr>
                  <w:divsChild>
                    <w:div w:id="1213692985">
                      <w:marLeft w:val="0"/>
                      <w:marRight w:val="0"/>
                      <w:marTop w:val="0"/>
                      <w:marBottom w:val="0"/>
                      <w:divBdr>
                        <w:top w:val="none" w:sz="0" w:space="0" w:color="auto"/>
                        <w:left w:val="none" w:sz="0" w:space="0" w:color="auto"/>
                        <w:bottom w:val="none" w:sz="0" w:space="0" w:color="auto"/>
                        <w:right w:val="none" w:sz="0" w:space="0" w:color="auto"/>
                      </w:divBdr>
                      <w:divsChild>
                        <w:div w:id="311180664">
                          <w:marLeft w:val="0"/>
                          <w:marRight w:val="0"/>
                          <w:marTop w:val="0"/>
                          <w:marBottom w:val="0"/>
                          <w:divBdr>
                            <w:top w:val="none" w:sz="0" w:space="0" w:color="auto"/>
                            <w:left w:val="none" w:sz="0" w:space="0" w:color="auto"/>
                            <w:bottom w:val="none" w:sz="0" w:space="0" w:color="auto"/>
                            <w:right w:val="none" w:sz="0" w:space="0" w:color="auto"/>
                          </w:divBdr>
                          <w:divsChild>
                            <w:div w:id="1334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225205">
      <w:bodyDiv w:val="1"/>
      <w:marLeft w:val="0"/>
      <w:marRight w:val="0"/>
      <w:marTop w:val="0"/>
      <w:marBottom w:val="0"/>
      <w:divBdr>
        <w:top w:val="none" w:sz="0" w:space="0" w:color="auto"/>
        <w:left w:val="none" w:sz="0" w:space="0" w:color="auto"/>
        <w:bottom w:val="none" w:sz="0" w:space="0" w:color="auto"/>
        <w:right w:val="none" w:sz="0" w:space="0" w:color="auto"/>
      </w:divBdr>
      <w:divsChild>
        <w:div w:id="2130856917">
          <w:marLeft w:val="360"/>
          <w:marRight w:val="0"/>
          <w:marTop w:val="120"/>
          <w:marBottom w:val="0"/>
          <w:divBdr>
            <w:top w:val="none" w:sz="0" w:space="0" w:color="auto"/>
            <w:left w:val="none" w:sz="0" w:space="0" w:color="auto"/>
            <w:bottom w:val="none" w:sz="0" w:space="0" w:color="auto"/>
            <w:right w:val="none" w:sz="0" w:space="0" w:color="auto"/>
          </w:divBdr>
        </w:div>
        <w:div w:id="2005276832">
          <w:marLeft w:val="720"/>
          <w:marRight w:val="0"/>
          <w:marTop w:val="120"/>
          <w:marBottom w:val="0"/>
          <w:divBdr>
            <w:top w:val="none" w:sz="0" w:space="0" w:color="auto"/>
            <w:left w:val="none" w:sz="0" w:space="0" w:color="auto"/>
            <w:bottom w:val="none" w:sz="0" w:space="0" w:color="auto"/>
            <w:right w:val="none" w:sz="0" w:space="0" w:color="auto"/>
          </w:divBdr>
        </w:div>
        <w:div w:id="1244559886">
          <w:marLeft w:val="720"/>
          <w:marRight w:val="0"/>
          <w:marTop w:val="120"/>
          <w:marBottom w:val="0"/>
          <w:divBdr>
            <w:top w:val="none" w:sz="0" w:space="0" w:color="auto"/>
            <w:left w:val="none" w:sz="0" w:space="0" w:color="auto"/>
            <w:bottom w:val="none" w:sz="0" w:space="0" w:color="auto"/>
            <w:right w:val="none" w:sz="0" w:space="0" w:color="auto"/>
          </w:divBdr>
        </w:div>
        <w:div w:id="1591738473">
          <w:marLeft w:val="720"/>
          <w:marRight w:val="0"/>
          <w:marTop w:val="120"/>
          <w:marBottom w:val="0"/>
          <w:divBdr>
            <w:top w:val="none" w:sz="0" w:space="0" w:color="auto"/>
            <w:left w:val="none" w:sz="0" w:space="0" w:color="auto"/>
            <w:bottom w:val="none" w:sz="0" w:space="0" w:color="auto"/>
            <w:right w:val="none" w:sz="0" w:space="0" w:color="auto"/>
          </w:divBdr>
        </w:div>
        <w:div w:id="1861704289">
          <w:marLeft w:val="360"/>
          <w:marRight w:val="0"/>
          <w:marTop w:val="120"/>
          <w:marBottom w:val="0"/>
          <w:divBdr>
            <w:top w:val="none" w:sz="0" w:space="0" w:color="auto"/>
            <w:left w:val="none" w:sz="0" w:space="0" w:color="auto"/>
            <w:bottom w:val="none" w:sz="0" w:space="0" w:color="auto"/>
            <w:right w:val="none" w:sz="0" w:space="0" w:color="auto"/>
          </w:divBdr>
        </w:div>
        <w:div w:id="524681622">
          <w:marLeft w:val="720"/>
          <w:marRight w:val="0"/>
          <w:marTop w:val="120"/>
          <w:marBottom w:val="0"/>
          <w:divBdr>
            <w:top w:val="none" w:sz="0" w:space="0" w:color="auto"/>
            <w:left w:val="none" w:sz="0" w:space="0" w:color="auto"/>
            <w:bottom w:val="none" w:sz="0" w:space="0" w:color="auto"/>
            <w:right w:val="none" w:sz="0" w:space="0" w:color="auto"/>
          </w:divBdr>
        </w:div>
        <w:div w:id="257837030">
          <w:marLeft w:val="720"/>
          <w:marRight w:val="0"/>
          <w:marTop w:val="120"/>
          <w:marBottom w:val="0"/>
          <w:divBdr>
            <w:top w:val="none" w:sz="0" w:space="0" w:color="auto"/>
            <w:left w:val="none" w:sz="0" w:space="0" w:color="auto"/>
            <w:bottom w:val="none" w:sz="0" w:space="0" w:color="auto"/>
            <w:right w:val="none" w:sz="0" w:space="0" w:color="auto"/>
          </w:divBdr>
        </w:div>
        <w:div w:id="801923778">
          <w:marLeft w:val="720"/>
          <w:marRight w:val="0"/>
          <w:marTop w:val="120"/>
          <w:marBottom w:val="0"/>
          <w:divBdr>
            <w:top w:val="none" w:sz="0" w:space="0" w:color="auto"/>
            <w:left w:val="none" w:sz="0" w:space="0" w:color="auto"/>
            <w:bottom w:val="none" w:sz="0" w:space="0" w:color="auto"/>
            <w:right w:val="none" w:sz="0" w:space="0" w:color="auto"/>
          </w:divBdr>
        </w:div>
        <w:div w:id="241649059">
          <w:marLeft w:val="720"/>
          <w:marRight w:val="0"/>
          <w:marTop w:val="120"/>
          <w:marBottom w:val="0"/>
          <w:divBdr>
            <w:top w:val="none" w:sz="0" w:space="0" w:color="auto"/>
            <w:left w:val="none" w:sz="0" w:space="0" w:color="auto"/>
            <w:bottom w:val="none" w:sz="0" w:space="0" w:color="auto"/>
            <w:right w:val="none" w:sz="0" w:space="0" w:color="auto"/>
          </w:divBdr>
        </w:div>
      </w:divsChild>
    </w:div>
    <w:div w:id="350184120">
      <w:bodyDiv w:val="1"/>
      <w:marLeft w:val="0"/>
      <w:marRight w:val="0"/>
      <w:marTop w:val="0"/>
      <w:marBottom w:val="0"/>
      <w:divBdr>
        <w:top w:val="none" w:sz="0" w:space="0" w:color="auto"/>
        <w:left w:val="none" w:sz="0" w:space="0" w:color="auto"/>
        <w:bottom w:val="none" w:sz="0" w:space="0" w:color="auto"/>
        <w:right w:val="none" w:sz="0" w:space="0" w:color="auto"/>
      </w:divBdr>
      <w:divsChild>
        <w:div w:id="698776592">
          <w:marLeft w:val="0"/>
          <w:marRight w:val="0"/>
          <w:marTop w:val="0"/>
          <w:marBottom w:val="0"/>
          <w:divBdr>
            <w:top w:val="none" w:sz="0" w:space="0" w:color="auto"/>
            <w:left w:val="none" w:sz="0" w:space="0" w:color="auto"/>
            <w:bottom w:val="none" w:sz="0" w:space="0" w:color="auto"/>
            <w:right w:val="none" w:sz="0" w:space="0" w:color="auto"/>
          </w:divBdr>
          <w:divsChild>
            <w:div w:id="2034257469">
              <w:marLeft w:val="0"/>
              <w:marRight w:val="0"/>
              <w:marTop w:val="0"/>
              <w:marBottom w:val="0"/>
              <w:divBdr>
                <w:top w:val="none" w:sz="0" w:space="0" w:color="auto"/>
                <w:left w:val="none" w:sz="0" w:space="0" w:color="auto"/>
                <w:bottom w:val="none" w:sz="0" w:space="0" w:color="auto"/>
                <w:right w:val="none" w:sz="0" w:space="0" w:color="auto"/>
              </w:divBdr>
              <w:divsChild>
                <w:div w:id="1565945496">
                  <w:marLeft w:val="0"/>
                  <w:marRight w:val="0"/>
                  <w:marTop w:val="0"/>
                  <w:marBottom w:val="0"/>
                  <w:divBdr>
                    <w:top w:val="none" w:sz="0" w:space="0" w:color="auto"/>
                    <w:left w:val="none" w:sz="0" w:space="0" w:color="auto"/>
                    <w:bottom w:val="none" w:sz="0" w:space="0" w:color="auto"/>
                    <w:right w:val="none" w:sz="0" w:space="0" w:color="auto"/>
                  </w:divBdr>
                  <w:divsChild>
                    <w:div w:id="569192357">
                      <w:marLeft w:val="0"/>
                      <w:marRight w:val="0"/>
                      <w:marTop w:val="0"/>
                      <w:marBottom w:val="0"/>
                      <w:divBdr>
                        <w:top w:val="none" w:sz="0" w:space="0" w:color="auto"/>
                        <w:left w:val="none" w:sz="0" w:space="0" w:color="auto"/>
                        <w:bottom w:val="none" w:sz="0" w:space="0" w:color="auto"/>
                        <w:right w:val="none" w:sz="0" w:space="0" w:color="auto"/>
                      </w:divBdr>
                      <w:divsChild>
                        <w:div w:id="1710955846">
                          <w:marLeft w:val="0"/>
                          <w:marRight w:val="0"/>
                          <w:marTop w:val="0"/>
                          <w:marBottom w:val="0"/>
                          <w:divBdr>
                            <w:top w:val="none" w:sz="0" w:space="0" w:color="auto"/>
                            <w:left w:val="none" w:sz="0" w:space="0" w:color="auto"/>
                            <w:bottom w:val="none" w:sz="0" w:space="0" w:color="auto"/>
                            <w:right w:val="none" w:sz="0" w:space="0" w:color="auto"/>
                          </w:divBdr>
                          <w:divsChild>
                            <w:div w:id="20685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9672287">
      <w:bodyDiv w:val="1"/>
      <w:marLeft w:val="0"/>
      <w:marRight w:val="0"/>
      <w:marTop w:val="0"/>
      <w:marBottom w:val="0"/>
      <w:divBdr>
        <w:top w:val="none" w:sz="0" w:space="0" w:color="auto"/>
        <w:left w:val="none" w:sz="0" w:space="0" w:color="auto"/>
        <w:bottom w:val="none" w:sz="0" w:space="0" w:color="auto"/>
        <w:right w:val="none" w:sz="0" w:space="0" w:color="auto"/>
      </w:divBdr>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60615712">
      <w:bodyDiv w:val="1"/>
      <w:marLeft w:val="0"/>
      <w:marRight w:val="0"/>
      <w:marTop w:val="0"/>
      <w:marBottom w:val="0"/>
      <w:divBdr>
        <w:top w:val="none" w:sz="0" w:space="0" w:color="auto"/>
        <w:left w:val="none" w:sz="0" w:space="0" w:color="auto"/>
        <w:bottom w:val="none" w:sz="0" w:space="0" w:color="auto"/>
        <w:right w:val="none" w:sz="0" w:space="0" w:color="auto"/>
      </w:divBdr>
    </w:div>
    <w:div w:id="47522541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602753">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203314">
      <w:bodyDiv w:val="1"/>
      <w:marLeft w:val="0"/>
      <w:marRight w:val="0"/>
      <w:marTop w:val="0"/>
      <w:marBottom w:val="0"/>
      <w:divBdr>
        <w:top w:val="none" w:sz="0" w:space="0" w:color="auto"/>
        <w:left w:val="none" w:sz="0" w:space="0" w:color="auto"/>
        <w:bottom w:val="none" w:sz="0" w:space="0" w:color="auto"/>
        <w:right w:val="none" w:sz="0" w:space="0" w:color="auto"/>
      </w:divBdr>
      <w:divsChild>
        <w:div w:id="79261064">
          <w:marLeft w:val="720"/>
          <w:marRight w:val="0"/>
          <w:marTop w:val="120"/>
          <w:marBottom w:val="0"/>
          <w:divBdr>
            <w:top w:val="none" w:sz="0" w:space="0" w:color="auto"/>
            <w:left w:val="none" w:sz="0" w:space="0" w:color="auto"/>
            <w:bottom w:val="none" w:sz="0" w:space="0" w:color="auto"/>
            <w:right w:val="none" w:sz="0" w:space="0" w:color="auto"/>
          </w:divBdr>
        </w:div>
      </w:divsChild>
    </w:div>
    <w:div w:id="549340709">
      <w:bodyDiv w:val="1"/>
      <w:marLeft w:val="0"/>
      <w:marRight w:val="0"/>
      <w:marTop w:val="0"/>
      <w:marBottom w:val="0"/>
      <w:divBdr>
        <w:top w:val="none" w:sz="0" w:space="0" w:color="auto"/>
        <w:left w:val="none" w:sz="0" w:space="0" w:color="auto"/>
        <w:bottom w:val="none" w:sz="0" w:space="0" w:color="auto"/>
        <w:right w:val="none" w:sz="0" w:space="0" w:color="auto"/>
      </w:divBdr>
    </w:div>
    <w:div w:id="586816291">
      <w:bodyDiv w:val="1"/>
      <w:marLeft w:val="0"/>
      <w:marRight w:val="0"/>
      <w:marTop w:val="0"/>
      <w:marBottom w:val="0"/>
      <w:divBdr>
        <w:top w:val="none" w:sz="0" w:space="0" w:color="auto"/>
        <w:left w:val="none" w:sz="0" w:space="0" w:color="auto"/>
        <w:bottom w:val="none" w:sz="0" w:space="0" w:color="auto"/>
        <w:right w:val="none" w:sz="0" w:space="0" w:color="auto"/>
      </w:divBdr>
      <w:divsChild>
        <w:div w:id="1078600553">
          <w:marLeft w:val="0"/>
          <w:marRight w:val="0"/>
          <w:marTop w:val="0"/>
          <w:marBottom w:val="0"/>
          <w:divBdr>
            <w:top w:val="none" w:sz="0" w:space="0" w:color="auto"/>
            <w:left w:val="none" w:sz="0" w:space="0" w:color="auto"/>
            <w:bottom w:val="none" w:sz="0" w:space="0" w:color="auto"/>
            <w:right w:val="none" w:sz="0" w:space="0" w:color="auto"/>
          </w:divBdr>
        </w:div>
        <w:div w:id="97722148">
          <w:marLeft w:val="0"/>
          <w:marRight w:val="0"/>
          <w:marTop w:val="0"/>
          <w:marBottom w:val="0"/>
          <w:divBdr>
            <w:top w:val="none" w:sz="0" w:space="0" w:color="auto"/>
            <w:left w:val="none" w:sz="0" w:space="0" w:color="auto"/>
            <w:bottom w:val="none" w:sz="0" w:space="0" w:color="auto"/>
            <w:right w:val="none" w:sz="0" w:space="0" w:color="auto"/>
          </w:divBdr>
        </w:div>
        <w:div w:id="1207521995">
          <w:marLeft w:val="0"/>
          <w:marRight w:val="0"/>
          <w:marTop w:val="0"/>
          <w:marBottom w:val="0"/>
          <w:divBdr>
            <w:top w:val="none" w:sz="0" w:space="0" w:color="auto"/>
            <w:left w:val="none" w:sz="0" w:space="0" w:color="auto"/>
            <w:bottom w:val="none" w:sz="0" w:space="0" w:color="auto"/>
            <w:right w:val="none" w:sz="0" w:space="0" w:color="auto"/>
          </w:divBdr>
        </w:div>
        <w:div w:id="1665087168">
          <w:marLeft w:val="0"/>
          <w:marRight w:val="0"/>
          <w:marTop w:val="0"/>
          <w:marBottom w:val="0"/>
          <w:divBdr>
            <w:top w:val="none" w:sz="0" w:space="0" w:color="auto"/>
            <w:left w:val="none" w:sz="0" w:space="0" w:color="auto"/>
            <w:bottom w:val="none" w:sz="0" w:space="0" w:color="auto"/>
            <w:right w:val="none" w:sz="0" w:space="0" w:color="auto"/>
          </w:divBdr>
        </w:div>
        <w:div w:id="1825464052">
          <w:marLeft w:val="0"/>
          <w:marRight w:val="0"/>
          <w:marTop w:val="0"/>
          <w:marBottom w:val="0"/>
          <w:divBdr>
            <w:top w:val="none" w:sz="0" w:space="0" w:color="auto"/>
            <w:left w:val="none" w:sz="0" w:space="0" w:color="auto"/>
            <w:bottom w:val="none" w:sz="0" w:space="0" w:color="auto"/>
            <w:right w:val="none" w:sz="0" w:space="0" w:color="auto"/>
          </w:divBdr>
        </w:div>
        <w:div w:id="1563953619">
          <w:marLeft w:val="0"/>
          <w:marRight w:val="0"/>
          <w:marTop w:val="0"/>
          <w:marBottom w:val="0"/>
          <w:divBdr>
            <w:top w:val="none" w:sz="0" w:space="0" w:color="auto"/>
            <w:left w:val="none" w:sz="0" w:space="0" w:color="auto"/>
            <w:bottom w:val="none" w:sz="0" w:space="0" w:color="auto"/>
            <w:right w:val="none" w:sz="0" w:space="0" w:color="auto"/>
          </w:divBdr>
        </w:div>
        <w:div w:id="1969242500">
          <w:marLeft w:val="0"/>
          <w:marRight w:val="0"/>
          <w:marTop w:val="0"/>
          <w:marBottom w:val="0"/>
          <w:divBdr>
            <w:top w:val="none" w:sz="0" w:space="0" w:color="auto"/>
            <w:left w:val="none" w:sz="0" w:space="0" w:color="auto"/>
            <w:bottom w:val="none" w:sz="0" w:space="0" w:color="auto"/>
            <w:right w:val="none" w:sz="0" w:space="0" w:color="auto"/>
          </w:divBdr>
        </w:div>
        <w:div w:id="1853910746">
          <w:marLeft w:val="0"/>
          <w:marRight w:val="0"/>
          <w:marTop w:val="0"/>
          <w:marBottom w:val="0"/>
          <w:divBdr>
            <w:top w:val="none" w:sz="0" w:space="0" w:color="auto"/>
            <w:left w:val="none" w:sz="0" w:space="0" w:color="auto"/>
            <w:bottom w:val="none" w:sz="0" w:space="0" w:color="auto"/>
            <w:right w:val="none" w:sz="0" w:space="0" w:color="auto"/>
          </w:divBdr>
        </w:div>
        <w:div w:id="1441756017">
          <w:marLeft w:val="0"/>
          <w:marRight w:val="0"/>
          <w:marTop w:val="0"/>
          <w:marBottom w:val="0"/>
          <w:divBdr>
            <w:top w:val="none" w:sz="0" w:space="0" w:color="auto"/>
            <w:left w:val="none" w:sz="0" w:space="0" w:color="auto"/>
            <w:bottom w:val="none" w:sz="0" w:space="0" w:color="auto"/>
            <w:right w:val="none" w:sz="0" w:space="0" w:color="auto"/>
          </w:divBdr>
        </w:div>
        <w:div w:id="1510412692">
          <w:marLeft w:val="0"/>
          <w:marRight w:val="0"/>
          <w:marTop w:val="0"/>
          <w:marBottom w:val="0"/>
          <w:divBdr>
            <w:top w:val="none" w:sz="0" w:space="0" w:color="auto"/>
            <w:left w:val="none" w:sz="0" w:space="0" w:color="auto"/>
            <w:bottom w:val="none" w:sz="0" w:space="0" w:color="auto"/>
            <w:right w:val="none" w:sz="0" w:space="0" w:color="auto"/>
          </w:divBdr>
        </w:div>
        <w:div w:id="1860970168">
          <w:marLeft w:val="0"/>
          <w:marRight w:val="0"/>
          <w:marTop w:val="0"/>
          <w:marBottom w:val="0"/>
          <w:divBdr>
            <w:top w:val="none" w:sz="0" w:space="0" w:color="auto"/>
            <w:left w:val="none" w:sz="0" w:space="0" w:color="auto"/>
            <w:bottom w:val="none" w:sz="0" w:space="0" w:color="auto"/>
            <w:right w:val="none" w:sz="0" w:space="0" w:color="auto"/>
          </w:divBdr>
        </w:div>
        <w:div w:id="1823153753">
          <w:marLeft w:val="0"/>
          <w:marRight w:val="0"/>
          <w:marTop w:val="0"/>
          <w:marBottom w:val="0"/>
          <w:divBdr>
            <w:top w:val="none" w:sz="0" w:space="0" w:color="auto"/>
            <w:left w:val="none" w:sz="0" w:space="0" w:color="auto"/>
            <w:bottom w:val="none" w:sz="0" w:space="0" w:color="auto"/>
            <w:right w:val="none" w:sz="0" w:space="0" w:color="auto"/>
          </w:divBdr>
        </w:div>
        <w:div w:id="1163619708">
          <w:marLeft w:val="0"/>
          <w:marRight w:val="0"/>
          <w:marTop w:val="0"/>
          <w:marBottom w:val="0"/>
          <w:divBdr>
            <w:top w:val="none" w:sz="0" w:space="0" w:color="auto"/>
            <w:left w:val="none" w:sz="0" w:space="0" w:color="auto"/>
            <w:bottom w:val="none" w:sz="0" w:space="0" w:color="auto"/>
            <w:right w:val="none" w:sz="0" w:space="0" w:color="auto"/>
          </w:divBdr>
        </w:div>
        <w:div w:id="1364477439">
          <w:marLeft w:val="0"/>
          <w:marRight w:val="0"/>
          <w:marTop w:val="0"/>
          <w:marBottom w:val="0"/>
          <w:divBdr>
            <w:top w:val="none" w:sz="0" w:space="0" w:color="auto"/>
            <w:left w:val="none" w:sz="0" w:space="0" w:color="auto"/>
            <w:bottom w:val="none" w:sz="0" w:space="0" w:color="auto"/>
            <w:right w:val="none" w:sz="0" w:space="0" w:color="auto"/>
          </w:divBdr>
        </w:div>
        <w:div w:id="1924026304">
          <w:marLeft w:val="0"/>
          <w:marRight w:val="0"/>
          <w:marTop w:val="0"/>
          <w:marBottom w:val="0"/>
          <w:divBdr>
            <w:top w:val="none" w:sz="0" w:space="0" w:color="auto"/>
            <w:left w:val="none" w:sz="0" w:space="0" w:color="auto"/>
            <w:bottom w:val="none" w:sz="0" w:space="0" w:color="auto"/>
            <w:right w:val="none" w:sz="0" w:space="0" w:color="auto"/>
          </w:divBdr>
        </w:div>
        <w:div w:id="503712093">
          <w:marLeft w:val="0"/>
          <w:marRight w:val="0"/>
          <w:marTop w:val="0"/>
          <w:marBottom w:val="0"/>
          <w:divBdr>
            <w:top w:val="none" w:sz="0" w:space="0" w:color="auto"/>
            <w:left w:val="none" w:sz="0" w:space="0" w:color="auto"/>
            <w:bottom w:val="none" w:sz="0" w:space="0" w:color="auto"/>
            <w:right w:val="none" w:sz="0" w:space="0" w:color="auto"/>
          </w:divBdr>
        </w:div>
      </w:divsChild>
    </w:div>
    <w:div w:id="616910907">
      <w:bodyDiv w:val="1"/>
      <w:marLeft w:val="0"/>
      <w:marRight w:val="0"/>
      <w:marTop w:val="0"/>
      <w:marBottom w:val="0"/>
      <w:divBdr>
        <w:top w:val="none" w:sz="0" w:space="0" w:color="auto"/>
        <w:left w:val="none" w:sz="0" w:space="0" w:color="auto"/>
        <w:bottom w:val="none" w:sz="0" w:space="0" w:color="auto"/>
        <w:right w:val="none" w:sz="0" w:space="0" w:color="auto"/>
      </w:divBdr>
      <w:divsChild>
        <w:div w:id="1068116508">
          <w:marLeft w:val="360"/>
          <w:marRight w:val="0"/>
          <w:marTop w:val="230"/>
          <w:marBottom w:val="0"/>
          <w:divBdr>
            <w:top w:val="none" w:sz="0" w:space="0" w:color="auto"/>
            <w:left w:val="none" w:sz="0" w:space="0" w:color="auto"/>
            <w:bottom w:val="none" w:sz="0" w:space="0" w:color="auto"/>
            <w:right w:val="none" w:sz="0" w:space="0" w:color="auto"/>
          </w:divBdr>
        </w:div>
        <w:div w:id="1972515729">
          <w:marLeft w:val="994"/>
          <w:marRight w:val="0"/>
          <w:marTop w:val="230"/>
          <w:marBottom w:val="0"/>
          <w:divBdr>
            <w:top w:val="none" w:sz="0" w:space="0" w:color="auto"/>
            <w:left w:val="none" w:sz="0" w:space="0" w:color="auto"/>
            <w:bottom w:val="none" w:sz="0" w:space="0" w:color="auto"/>
            <w:right w:val="none" w:sz="0" w:space="0" w:color="auto"/>
          </w:divBdr>
        </w:div>
        <w:div w:id="776752677">
          <w:marLeft w:val="994"/>
          <w:marRight w:val="0"/>
          <w:marTop w:val="230"/>
          <w:marBottom w:val="0"/>
          <w:divBdr>
            <w:top w:val="none" w:sz="0" w:space="0" w:color="auto"/>
            <w:left w:val="none" w:sz="0" w:space="0" w:color="auto"/>
            <w:bottom w:val="none" w:sz="0" w:space="0" w:color="auto"/>
            <w:right w:val="none" w:sz="0" w:space="0" w:color="auto"/>
          </w:divBdr>
        </w:div>
        <w:div w:id="568270280">
          <w:marLeft w:val="994"/>
          <w:marRight w:val="0"/>
          <w:marTop w:val="230"/>
          <w:marBottom w:val="0"/>
          <w:divBdr>
            <w:top w:val="none" w:sz="0" w:space="0" w:color="auto"/>
            <w:left w:val="none" w:sz="0" w:space="0" w:color="auto"/>
            <w:bottom w:val="none" w:sz="0" w:space="0" w:color="auto"/>
            <w:right w:val="none" w:sz="0" w:space="0" w:color="auto"/>
          </w:divBdr>
        </w:div>
        <w:div w:id="1608347718">
          <w:marLeft w:val="360"/>
          <w:marRight w:val="0"/>
          <w:marTop w:val="230"/>
          <w:marBottom w:val="0"/>
          <w:divBdr>
            <w:top w:val="none" w:sz="0" w:space="0" w:color="auto"/>
            <w:left w:val="none" w:sz="0" w:space="0" w:color="auto"/>
            <w:bottom w:val="none" w:sz="0" w:space="0" w:color="auto"/>
            <w:right w:val="none" w:sz="0" w:space="0" w:color="auto"/>
          </w:divBdr>
        </w:div>
        <w:div w:id="1651708944">
          <w:marLeft w:val="994"/>
          <w:marRight w:val="0"/>
          <w:marTop w:val="230"/>
          <w:marBottom w:val="0"/>
          <w:divBdr>
            <w:top w:val="none" w:sz="0" w:space="0" w:color="auto"/>
            <w:left w:val="none" w:sz="0" w:space="0" w:color="auto"/>
            <w:bottom w:val="none" w:sz="0" w:space="0" w:color="auto"/>
            <w:right w:val="none" w:sz="0" w:space="0" w:color="auto"/>
          </w:divBdr>
        </w:div>
        <w:div w:id="525631190">
          <w:marLeft w:val="994"/>
          <w:marRight w:val="0"/>
          <w:marTop w:val="230"/>
          <w:marBottom w:val="0"/>
          <w:divBdr>
            <w:top w:val="none" w:sz="0" w:space="0" w:color="auto"/>
            <w:left w:val="none" w:sz="0" w:space="0" w:color="auto"/>
            <w:bottom w:val="none" w:sz="0" w:space="0" w:color="auto"/>
            <w:right w:val="none" w:sz="0" w:space="0" w:color="auto"/>
          </w:divBdr>
        </w:div>
        <w:div w:id="1869877170">
          <w:marLeft w:val="994"/>
          <w:marRight w:val="0"/>
          <w:marTop w:val="23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4868979">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320140">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00473801">
      <w:bodyDiv w:val="1"/>
      <w:marLeft w:val="0"/>
      <w:marRight w:val="0"/>
      <w:marTop w:val="0"/>
      <w:marBottom w:val="0"/>
      <w:divBdr>
        <w:top w:val="none" w:sz="0" w:space="0" w:color="auto"/>
        <w:left w:val="none" w:sz="0" w:space="0" w:color="auto"/>
        <w:bottom w:val="none" w:sz="0" w:space="0" w:color="auto"/>
        <w:right w:val="none" w:sz="0" w:space="0" w:color="auto"/>
      </w:divBdr>
    </w:div>
    <w:div w:id="101712076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4677817">
      <w:bodyDiv w:val="1"/>
      <w:marLeft w:val="0"/>
      <w:marRight w:val="0"/>
      <w:marTop w:val="0"/>
      <w:marBottom w:val="0"/>
      <w:divBdr>
        <w:top w:val="none" w:sz="0" w:space="0" w:color="auto"/>
        <w:left w:val="none" w:sz="0" w:space="0" w:color="auto"/>
        <w:bottom w:val="none" w:sz="0" w:space="0" w:color="auto"/>
        <w:right w:val="none" w:sz="0" w:space="0" w:color="auto"/>
      </w:divBdr>
      <w:divsChild>
        <w:div w:id="1773823182">
          <w:marLeft w:val="360"/>
          <w:marRight w:val="0"/>
          <w:marTop w:val="211"/>
          <w:marBottom w:val="0"/>
          <w:divBdr>
            <w:top w:val="none" w:sz="0" w:space="0" w:color="auto"/>
            <w:left w:val="none" w:sz="0" w:space="0" w:color="auto"/>
            <w:bottom w:val="none" w:sz="0" w:space="0" w:color="auto"/>
            <w:right w:val="none" w:sz="0" w:space="0" w:color="auto"/>
          </w:divBdr>
        </w:div>
        <w:div w:id="1079055108">
          <w:marLeft w:val="360"/>
          <w:marRight w:val="0"/>
          <w:marTop w:val="211"/>
          <w:marBottom w:val="0"/>
          <w:divBdr>
            <w:top w:val="none" w:sz="0" w:space="0" w:color="auto"/>
            <w:left w:val="none" w:sz="0" w:space="0" w:color="auto"/>
            <w:bottom w:val="none" w:sz="0" w:space="0" w:color="auto"/>
            <w:right w:val="none" w:sz="0" w:space="0" w:color="auto"/>
          </w:divBdr>
        </w:div>
        <w:div w:id="325977598">
          <w:marLeft w:val="360"/>
          <w:marRight w:val="0"/>
          <w:marTop w:val="211"/>
          <w:marBottom w:val="0"/>
          <w:divBdr>
            <w:top w:val="none" w:sz="0" w:space="0" w:color="auto"/>
            <w:left w:val="none" w:sz="0" w:space="0" w:color="auto"/>
            <w:bottom w:val="none" w:sz="0" w:space="0" w:color="auto"/>
            <w:right w:val="none" w:sz="0" w:space="0" w:color="auto"/>
          </w:divBdr>
        </w:div>
        <w:div w:id="765271459">
          <w:marLeft w:val="360"/>
          <w:marRight w:val="0"/>
          <w:marTop w:val="211"/>
          <w:marBottom w:val="0"/>
          <w:divBdr>
            <w:top w:val="none" w:sz="0" w:space="0" w:color="auto"/>
            <w:left w:val="none" w:sz="0" w:space="0" w:color="auto"/>
            <w:bottom w:val="none" w:sz="0" w:space="0" w:color="auto"/>
            <w:right w:val="none" w:sz="0" w:space="0" w:color="auto"/>
          </w:divBdr>
        </w:div>
        <w:div w:id="1672951704">
          <w:marLeft w:val="360"/>
          <w:marRight w:val="0"/>
          <w:marTop w:val="211"/>
          <w:marBottom w:val="0"/>
          <w:divBdr>
            <w:top w:val="none" w:sz="0" w:space="0" w:color="auto"/>
            <w:left w:val="none" w:sz="0" w:space="0" w:color="auto"/>
            <w:bottom w:val="none" w:sz="0" w:space="0" w:color="auto"/>
            <w:right w:val="none" w:sz="0" w:space="0" w:color="auto"/>
          </w:divBdr>
        </w:div>
      </w:divsChild>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84456037">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89691115">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07220217">
      <w:bodyDiv w:val="1"/>
      <w:marLeft w:val="0"/>
      <w:marRight w:val="0"/>
      <w:marTop w:val="0"/>
      <w:marBottom w:val="0"/>
      <w:divBdr>
        <w:top w:val="none" w:sz="0" w:space="0" w:color="auto"/>
        <w:left w:val="none" w:sz="0" w:space="0" w:color="auto"/>
        <w:bottom w:val="none" w:sz="0" w:space="0" w:color="auto"/>
        <w:right w:val="none" w:sz="0" w:space="0" w:color="auto"/>
      </w:divBdr>
      <w:divsChild>
        <w:div w:id="1043137690">
          <w:marLeft w:val="360"/>
          <w:marRight w:val="0"/>
          <w:marTop w:val="211"/>
          <w:marBottom w:val="0"/>
          <w:divBdr>
            <w:top w:val="none" w:sz="0" w:space="0" w:color="auto"/>
            <w:left w:val="none" w:sz="0" w:space="0" w:color="auto"/>
            <w:bottom w:val="none" w:sz="0" w:space="0" w:color="auto"/>
            <w:right w:val="none" w:sz="0" w:space="0" w:color="auto"/>
          </w:divBdr>
        </w:div>
        <w:div w:id="834341071">
          <w:marLeft w:val="360"/>
          <w:marRight w:val="0"/>
          <w:marTop w:val="211"/>
          <w:marBottom w:val="0"/>
          <w:divBdr>
            <w:top w:val="none" w:sz="0" w:space="0" w:color="auto"/>
            <w:left w:val="none" w:sz="0" w:space="0" w:color="auto"/>
            <w:bottom w:val="none" w:sz="0" w:space="0" w:color="auto"/>
            <w:right w:val="none" w:sz="0" w:space="0" w:color="auto"/>
          </w:divBdr>
        </w:div>
        <w:div w:id="493299380">
          <w:marLeft w:val="360"/>
          <w:marRight w:val="0"/>
          <w:marTop w:val="211"/>
          <w:marBottom w:val="0"/>
          <w:divBdr>
            <w:top w:val="none" w:sz="0" w:space="0" w:color="auto"/>
            <w:left w:val="none" w:sz="0" w:space="0" w:color="auto"/>
            <w:bottom w:val="none" w:sz="0" w:space="0" w:color="auto"/>
            <w:right w:val="none" w:sz="0" w:space="0" w:color="auto"/>
          </w:divBdr>
        </w:div>
        <w:div w:id="403724477">
          <w:marLeft w:val="360"/>
          <w:marRight w:val="0"/>
          <w:marTop w:val="211"/>
          <w:marBottom w:val="0"/>
          <w:divBdr>
            <w:top w:val="none" w:sz="0" w:space="0" w:color="auto"/>
            <w:left w:val="none" w:sz="0" w:space="0" w:color="auto"/>
            <w:bottom w:val="none" w:sz="0" w:space="0" w:color="auto"/>
            <w:right w:val="none" w:sz="0" w:space="0" w:color="auto"/>
          </w:divBdr>
        </w:div>
        <w:div w:id="818694044">
          <w:marLeft w:val="360"/>
          <w:marRight w:val="0"/>
          <w:marTop w:val="211"/>
          <w:marBottom w:val="0"/>
          <w:divBdr>
            <w:top w:val="none" w:sz="0" w:space="0" w:color="auto"/>
            <w:left w:val="none" w:sz="0" w:space="0" w:color="auto"/>
            <w:bottom w:val="none" w:sz="0" w:space="0" w:color="auto"/>
            <w:right w:val="none" w:sz="0" w:space="0" w:color="auto"/>
          </w:divBdr>
        </w:div>
      </w:divsChild>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24339925">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80037754">
      <w:bodyDiv w:val="1"/>
      <w:marLeft w:val="0"/>
      <w:marRight w:val="0"/>
      <w:marTop w:val="0"/>
      <w:marBottom w:val="0"/>
      <w:divBdr>
        <w:top w:val="none" w:sz="0" w:space="0" w:color="auto"/>
        <w:left w:val="none" w:sz="0" w:space="0" w:color="auto"/>
        <w:bottom w:val="none" w:sz="0" w:space="0" w:color="auto"/>
        <w:right w:val="none" w:sz="0" w:space="0" w:color="auto"/>
      </w:divBdr>
      <w:divsChild>
        <w:div w:id="503206710">
          <w:marLeft w:val="0"/>
          <w:marRight w:val="0"/>
          <w:marTop w:val="0"/>
          <w:marBottom w:val="0"/>
          <w:divBdr>
            <w:top w:val="none" w:sz="0" w:space="0" w:color="auto"/>
            <w:left w:val="none" w:sz="0" w:space="0" w:color="auto"/>
            <w:bottom w:val="none" w:sz="0" w:space="0" w:color="auto"/>
            <w:right w:val="none" w:sz="0" w:space="0" w:color="auto"/>
          </w:divBdr>
        </w:div>
        <w:div w:id="1454712299">
          <w:marLeft w:val="0"/>
          <w:marRight w:val="0"/>
          <w:marTop w:val="0"/>
          <w:marBottom w:val="0"/>
          <w:divBdr>
            <w:top w:val="none" w:sz="0" w:space="0" w:color="auto"/>
            <w:left w:val="none" w:sz="0" w:space="0" w:color="auto"/>
            <w:bottom w:val="none" w:sz="0" w:space="0" w:color="auto"/>
            <w:right w:val="none" w:sz="0" w:space="0" w:color="auto"/>
          </w:divBdr>
        </w:div>
        <w:div w:id="1058820916">
          <w:marLeft w:val="0"/>
          <w:marRight w:val="0"/>
          <w:marTop w:val="0"/>
          <w:marBottom w:val="0"/>
          <w:divBdr>
            <w:top w:val="none" w:sz="0" w:space="0" w:color="auto"/>
            <w:left w:val="none" w:sz="0" w:space="0" w:color="auto"/>
            <w:bottom w:val="none" w:sz="0" w:space="0" w:color="auto"/>
            <w:right w:val="none" w:sz="0" w:space="0" w:color="auto"/>
          </w:divBdr>
        </w:div>
        <w:div w:id="402407778">
          <w:marLeft w:val="0"/>
          <w:marRight w:val="0"/>
          <w:marTop w:val="0"/>
          <w:marBottom w:val="0"/>
          <w:divBdr>
            <w:top w:val="none" w:sz="0" w:space="0" w:color="auto"/>
            <w:left w:val="none" w:sz="0" w:space="0" w:color="auto"/>
            <w:bottom w:val="none" w:sz="0" w:space="0" w:color="auto"/>
            <w:right w:val="none" w:sz="0" w:space="0" w:color="auto"/>
          </w:divBdr>
        </w:div>
        <w:div w:id="1979528035">
          <w:marLeft w:val="0"/>
          <w:marRight w:val="0"/>
          <w:marTop w:val="0"/>
          <w:marBottom w:val="0"/>
          <w:divBdr>
            <w:top w:val="none" w:sz="0" w:space="0" w:color="auto"/>
            <w:left w:val="none" w:sz="0" w:space="0" w:color="auto"/>
            <w:bottom w:val="none" w:sz="0" w:space="0" w:color="auto"/>
            <w:right w:val="none" w:sz="0" w:space="0" w:color="auto"/>
          </w:divBdr>
        </w:div>
        <w:div w:id="1637905544">
          <w:marLeft w:val="0"/>
          <w:marRight w:val="0"/>
          <w:marTop w:val="0"/>
          <w:marBottom w:val="0"/>
          <w:divBdr>
            <w:top w:val="none" w:sz="0" w:space="0" w:color="auto"/>
            <w:left w:val="none" w:sz="0" w:space="0" w:color="auto"/>
            <w:bottom w:val="none" w:sz="0" w:space="0" w:color="auto"/>
            <w:right w:val="none" w:sz="0" w:space="0" w:color="auto"/>
          </w:divBdr>
        </w:div>
        <w:div w:id="848451515">
          <w:marLeft w:val="0"/>
          <w:marRight w:val="0"/>
          <w:marTop w:val="0"/>
          <w:marBottom w:val="0"/>
          <w:divBdr>
            <w:top w:val="none" w:sz="0" w:space="0" w:color="auto"/>
            <w:left w:val="none" w:sz="0" w:space="0" w:color="auto"/>
            <w:bottom w:val="none" w:sz="0" w:space="0" w:color="auto"/>
            <w:right w:val="none" w:sz="0" w:space="0" w:color="auto"/>
          </w:divBdr>
        </w:div>
        <w:div w:id="806581561">
          <w:marLeft w:val="0"/>
          <w:marRight w:val="0"/>
          <w:marTop w:val="0"/>
          <w:marBottom w:val="0"/>
          <w:divBdr>
            <w:top w:val="none" w:sz="0" w:space="0" w:color="auto"/>
            <w:left w:val="none" w:sz="0" w:space="0" w:color="auto"/>
            <w:bottom w:val="none" w:sz="0" w:space="0" w:color="auto"/>
            <w:right w:val="none" w:sz="0" w:space="0" w:color="auto"/>
          </w:divBdr>
        </w:div>
        <w:div w:id="824392380">
          <w:marLeft w:val="0"/>
          <w:marRight w:val="0"/>
          <w:marTop w:val="0"/>
          <w:marBottom w:val="0"/>
          <w:divBdr>
            <w:top w:val="none" w:sz="0" w:space="0" w:color="auto"/>
            <w:left w:val="none" w:sz="0" w:space="0" w:color="auto"/>
            <w:bottom w:val="none" w:sz="0" w:space="0" w:color="auto"/>
            <w:right w:val="none" w:sz="0" w:space="0" w:color="auto"/>
          </w:divBdr>
        </w:div>
        <w:div w:id="1737390877">
          <w:marLeft w:val="0"/>
          <w:marRight w:val="0"/>
          <w:marTop w:val="0"/>
          <w:marBottom w:val="0"/>
          <w:divBdr>
            <w:top w:val="none" w:sz="0" w:space="0" w:color="auto"/>
            <w:left w:val="none" w:sz="0" w:space="0" w:color="auto"/>
            <w:bottom w:val="none" w:sz="0" w:space="0" w:color="auto"/>
            <w:right w:val="none" w:sz="0" w:space="0" w:color="auto"/>
          </w:divBdr>
        </w:div>
        <w:div w:id="739131253">
          <w:marLeft w:val="0"/>
          <w:marRight w:val="0"/>
          <w:marTop w:val="0"/>
          <w:marBottom w:val="0"/>
          <w:divBdr>
            <w:top w:val="none" w:sz="0" w:space="0" w:color="auto"/>
            <w:left w:val="none" w:sz="0" w:space="0" w:color="auto"/>
            <w:bottom w:val="none" w:sz="0" w:space="0" w:color="auto"/>
            <w:right w:val="none" w:sz="0" w:space="0" w:color="auto"/>
          </w:divBdr>
        </w:div>
        <w:div w:id="100953441">
          <w:marLeft w:val="0"/>
          <w:marRight w:val="0"/>
          <w:marTop w:val="0"/>
          <w:marBottom w:val="0"/>
          <w:divBdr>
            <w:top w:val="none" w:sz="0" w:space="0" w:color="auto"/>
            <w:left w:val="none" w:sz="0" w:space="0" w:color="auto"/>
            <w:bottom w:val="none" w:sz="0" w:space="0" w:color="auto"/>
            <w:right w:val="none" w:sz="0" w:space="0" w:color="auto"/>
          </w:divBdr>
        </w:div>
        <w:div w:id="986981384">
          <w:marLeft w:val="0"/>
          <w:marRight w:val="0"/>
          <w:marTop w:val="0"/>
          <w:marBottom w:val="0"/>
          <w:divBdr>
            <w:top w:val="none" w:sz="0" w:space="0" w:color="auto"/>
            <w:left w:val="none" w:sz="0" w:space="0" w:color="auto"/>
            <w:bottom w:val="none" w:sz="0" w:space="0" w:color="auto"/>
            <w:right w:val="none" w:sz="0" w:space="0" w:color="auto"/>
          </w:divBdr>
        </w:div>
        <w:div w:id="1718629157">
          <w:marLeft w:val="0"/>
          <w:marRight w:val="0"/>
          <w:marTop w:val="0"/>
          <w:marBottom w:val="0"/>
          <w:divBdr>
            <w:top w:val="none" w:sz="0" w:space="0" w:color="auto"/>
            <w:left w:val="none" w:sz="0" w:space="0" w:color="auto"/>
            <w:bottom w:val="none" w:sz="0" w:space="0" w:color="auto"/>
            <w:right w:val="none" w:sz="0" w:space="0" w:color="auto"/>
          </w:divBdr>
        </w:div>
        <w:div w:id="813791564">
          <w:marLeft w:val="0"/>
          <w:marRight w:val="0"/>
          <w:marTop w:val="0"/>
          <w:marBottom w:val="0"/>
          <w:divBdr>
            <w:top w:val="none" w:sz="0" w:space="0" w:color="auto"/>
            <w:left w:val="none" w:sz="0" w:space="0" w:color="auto"/>
            <w:bottom w:val="none" w:sz="0" w:space="0" w:color="auto"/>
            <w:right w:val="none" w:sz="0" w:space="0" w:color="auto"/>
          </w:divBdr>
        </w:div>
        <w:div w:id="181290065">
          <w:marLeft w:val="0"/>
          <w:marRight w:val="0"/>
          <w:marTop w:val="0"/>
          <w:marBottom w:val="0"/>
          <w:divBdr>
            <w:top w:val="none" w:sz="0" w:space="0" w:color="auto"/>
            <w:left w:val="none" w:sz="0" w:space="0" w:color="auto"/>
            <w:bottom w:val="none" w:sz="0" w:space="0" w:color="auto"/>
            <w:right w:val="none" w:sz="0" w:space="0" w:color="auto"/>
          </w:divBdr>
        </w:div>
      </w:divsChild>
    </w:div>
    <w:div w:id="1705862437">
      <w:bodyDiv w:val="1"/>
      <w:marLeft w:val="0"/>
      <w:marRight w:val="0"/>
      <w:marTop w:val="0"/>
      <w:marBottom w:val="0"/>
      <w:divBdr>
        <w:top w:val="none" w:sz="0" w:space="0" w:color="auto"/>
        <w:left w:val="none" w:sz="0" w:space="0" w:color="auto"/>
        <w:bottom w:val="none" w:sz="0" w:space="0" w:color="auto"/>
        <w:right w:val="none" w:sz="0" w:space="0" w:color="auto"/>
      </w:divBdr>
      <w:divsChild>
        <w:div w:id="785124499">
          <w:marLeft w:val="360"/>
          <w:marRight w:val="0"/>
          <w:marTop w:val="211"/>
          <w:marBottom w:val="0"/>
          <w:divBdr>
            <w:top w:val="none" w:sz="0" w:space="0" w:color="auto"/>
            <w:left w:val="none" w:sz="0" w:space="0" w:color="auto"/>
            <w:bottom w:val="none" w:sz="0" w:space="0" w:color="auto"/>
            <w:right w:val="none" w:sz="0" w:space="0" w:color="auto"/>
          </w:divBdr>
        </w:div>
        <w:div w:id="470052637">
          <w:marLeft w:val="994"/>
          <w:marRight w:val="0"/>
          <w:marTop w:val="211"/>
          <w:marBottom w:val="0"/>
          <w:divBdr>
            <w:top w:val="none" w:sz="0" w:space="0" w:color="auto"/>
            <w:left w:val="none" w:sz="0" w:space="0" w:color="auto"/>
            <w:bottom w:val="none" w:sz="0" w:space="0" w:color="auto"/>
            <w:right w:val="none" w:sz="0" w:space="0" w:color="auto"/>
          </w:divBdr>
        </w:div>
        <w:div w:id="667557629">
          <w:marLeft w:val="1354"/>
          <w:marRight w:val="0"/>
          <w:marTop w:val="182"/>
          <w:marBottom w:val="0"/>
          <w:divBdr>
            <w:top w:val="none" w:sz="0" w:space="0" w:color="auto"/>
            <w:left w:val="none" w:sz="0" w:space="0" w:color="auto"/>
            <w:bottom w:val="none" w:sz="0" w:space="0" w:color="auto"/>
            <w:right w:val="none" w:sz="0" w:space="0" w:color="auto"/>
          </w:divBdr>
        </w:div>
        <w:div w:id="2089501470">
          <w:marLeft w:val="994"/>
          <w:marRight w:val="0"/>
          <w:marTop w:val="211"/>
          <w:marBottom w:val="0"/>
          <w:divBdr>
            <w:top w:val="none" w:sz="0" w:space="0" w:color="auto"/>
            <w:left w:val="none" w:sz="0" w:space="0" w:color="auto"/>
            <w:bottom w:val="none" w:sz="0" w:space="0" w:color="auto"/>
            <w:right w:val="none" w:sz="0" w:space="0" w:color="auto"/>
          </w:divBdr>
        </w:div>
        <w:div w:id="103499345">
          <w:marLeft w:val="1354"/>
          <w:marRight w:val="0"/>
          <w:marTop w:val="182"/>
          <w:marBottom w:val="0"/>
          <w:divBdr>
            <w:top w:val="none" w:sz="0" w:space="0" w:color="auto"/>
            <w:left w:val="none" w:sz="0" w:space="0" w:color="auto"/>
            <w:bottom w:val="none" w:sz="0" w:space="0" w:color="auto"/>
            <w:right w:val="none" w:sz="0" w:space="0" w:color="auto"/>
          </w:divBdr>
        </w:div>
        <w:div w:id="2134442463">
          <w:marLeft w:val="994"/>
          <w:marRight w:val="0"/>
          <w:marTop w:val="211"/>
          <w:marBottom w:val="0"/>
          <w:divBdr>
            <w:top w:val="none" w:sz="0" w:space="0" w:color="auto"/>
            <w:left w:val="none" w:sz="0" w:space="0" w:color="auto"/>
            <w:bottom w:val="none" w:sz="0" w:space="0" w:color="auto"/>
            <w:right w:val="none" w:sz="0" w:space="0" w:color="auto"/>
          </w:divBdr>
        </w:div>
        <w:div w:id="412823314">
          <w:marLeft w:val="1354"/>
          <w:marRight w:val="0"/>
          <w:marTop w:val="182"/>
          <w:marBottom w:val="0"/>
          <w:divBdr>
            <w:top w:val="none" w:sz="0" w:space="0" w:color="auto"/>
            <w:left w:val="none" w:sz="0" w:space="0" w:color="auto"/>
            <w:bottom w:val="none" w:sz="0" w:space="0" w:color="auto"/>
            <w:right w:val="none" w:sz="0" w:space="0" w:color="auto"/>
          </w:divBdr>
        </w:div>
        <w:div w:id="1881359959">
          <w:marLeft w:val="994"/>
          <w:marRight w:val="0"/>
          <w:marTop w:val="211"/>
          <w:marBottom w:val="0"/>
          <w:divBdr>
            <w:top w:val="none" w:sz="0" w:space="0" w:color="auto"/>
            <w:left w:val="none" w:sz="0" w:space="0" w:color="auto"/>
            <w:bottom w:val="none" w:sz="0" w:space="0" w:color="auto"/>
            <w:right w:val="none" w:sz="0" w:space="0" w:color="auto"/>
          </w:divBdr>
        </w:div>
        <w:div w:id="1914973650">
          <w:marLeft w:val="1354"/>
          <w:marRight w:val="0"/>
          <w:marTop w:val="182"/>
          <w:marBottom w:val="0"/>
          <w:divBdr>
            <w:top w:val="none" w:sz="0" w:space="0" w:color="auto"/>
            <w:left w:val="none" w:sz="0" w:space="0" w:color="auto"/>
            <w:bottom w:val="none" w:sz="0" w:space="0" w:color="auto"/>
            <w:right w:val="none" w:sz="0" w:space="0" w:color="auto"/>
          </w:divBdr>
        </w:div>
        <w:div w:id="2091341731">
          <w:marLeft w:val="994"/>
          <w:marRight w:val="0"/>
          <w:marTop w:val="211"/>
          <w:marBottom w:val="0"/>
          <w:divBdr>
            <w:top w:val="none" w:sz="0" w:space="0" w:color="auto"/>
            <w:left w:val="none" w:sz="0" w:space="0" w:color="auto"/>
            <w:bottom w:val="none" w:sz="0" w:space="0" w:color="auto"/>
            <w:right w:val="none" w:sz="0" w:space="0" w:color="auto"/>
          </w:divBdr>
        </w:div>
        <w:div w:id="1301349768">
          <w:marLeft w:val="1354"/>
          <w:marRight w:val="0"/>
          <w:marTop w:val="182"/>
          <w:marBottom w:val="0"/>
          <w:divBdr>
            <w:top w:val="none" w:sz="0" w:space="0" w:color="auto"/>
            <w:left w:val="none" w:sz="0" w:space="0" w:color="auto"/>
            <w:bottom w:val="none" w:sz="0" w:space="0" w:color="auto"/>
            <w:right w:val="none" w:sz="0" w:space="0" w:color="auto"/>
          </w:divBdr>
        </w:div>
        <w:div w:id="1419981793">
          <w:marLeft w:val="994"/>
          <w:marRight w:val="0"/>
          <w:marTop w:val="211"/>
          <w:marBottom w:val="0"/>
          <w:divBdr>
            <w:top w:val="none" w:sz="0" w:space="0" w:color="auto"/>
            <w:left w:val="none" w:sz="0" w:space="0" w:color="auto"/>
            <w:bottom w:val="none" w:sz="0" w:space="0" w:color="auto"/>
            <w:right w:val="none" w:sz="0" w:space="0" w:color="auto"/>
          </w:divBdr>
        </w:div>
        <w:div w:id="1286232333">
          <w:marLeft w:val="1354"/>
          <w:marRight w:val="0"/>
          <w:marTop w:val="182"/>
          <w:marBottom w:val="0"/>
          <w:divBdr>
            <w:top w:val="none" w:sz="0" w:space="0" w:color="auto"/>
            <w:left w:val="none" w:sz="0" w:space="0" w:color="auto"/>
            <w:bottom w:val="none" w:sz="0" w:space="0" w:color="auto"/>
            <w:right w:val="none" w:sz="0" w:space="0" w:color="auto"/>
          </w:divBdr>
        </w:div>
      </w:divsChild>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4713220">
      <w:bodyDiv w:val="1"/>
      <w:marLeft w:val="0"/>
      <w:marRight w:val="0"/>
      <w:marTop w:val="0"/>
      <w:marBottom w:val="0"/>
      <w:divBdr>
        <w:top w:val="none" w:sz="0" w:space="0" w:color="auto"/>
        <w:left w:val="none" w:sz="0" w:space="0" w:color="auto"/>
        <w:bottom w:val="none" w:sz="0" w:space="0" w:color="auto"/>
        <w:right w:val="none" w:sz="0" w:space="0" w:color="auto"/>
      </w:divBdr>
      <w:divsChild>
        <w:div w:id="1211921026">
          <w:marLeft w:val="360"/>
          <w:marRight w:val="0"/>
          <w:marTop w:val="211"/>
          <w:marBottom w:val="0"/>
          <w:divBdr>
            <w:top w:val="none" w:sz="0" w:space="0" w:color="auto"/>
            <w:left w:val="none" w:sz="0" w:space="0" w:color="auto"/>
            <w:bottom w:val="none" w:sz="0" w:space="0" w:color="auto"/>
            <w:right w:val="none" w:sz="0" w:space="0" w:color="auto"/>
          </w:divBdr>
        </w:div>
        <w:div w:id="336738439">
          <w:marLeft w:val="994"/>
          <w:marRight w:val="0"/>
          <w:marTop w:val="211"/>
          <w:marBottom w:val="0"/>
          <w:divBdr>
            <w:top w:val="none" w:sz="0" w:space="0" w:color="auto"/>
            <w:left w:val="none" w:sz="0" w:space="0" w:color="auto"/>
            <w:bottom w:val="none" w:sz="0" w:space="0" w:color="auto"/>
            <w:right w:val="none" w:sz="0" w:space="0" w:color="auto"/>
          </w:divBdr>
        </w:div>
        <w:div w:id="913052723">
          <w:marLeft w:val="1354"/>
          <w:marRight w:val="0"/>
          <w:marTop w:val="182"/>
          <w:marBottom w:val="0"/>
          <w:divBdr>
            <w:top w:val="none" w:sz="0" w:space="0" w:color="auto"/>
            <w:left w:val="none" w:sz="0" w:space="0" w:color="auto"/>
            <w:bottom w:val="none" w:sz="0" w:space="0" w:color="auto"/>
            <w:right w:val="none" w:sz="0" w:space="0" w:color="auto"/>
          </w:divBdr>
        </w:div>
        <w:div w:id="1814523325">
          <w:marLeft w:val="994"/>
          <w:marRight w:val="0"/>
          <w:marTop w:val="211"/>
          <w:marBottom w:val="0"/>
          <w:divBdr>
            <w:top w:val="none" w:sz="0" w:space="0" w:color="auto"/>
            <w:left w:val="none" w:sz="0" w:space="0" w:color="auto"/>
            <w:bottom w:val="none" w:sz="0" w:space="0" w:color="auto"/>
            <w:right w:val="none" w:sz="0" w:space="0" w:color="auto"/>
          </w:divBdr>
        </w:div>
        <w:div w:id="208231461">
          <w:marLeft w:val="1354"/>
          <w:marRight w:val="0"/>
          <w:marTop w:val="182"/>
          <w:marBottom w:val="0"/>
          <w:divBdr>
            <w:top w:val="none" w:sz="0" w:space="0" w:color="auto"/>
            <w:left w:val="none" w:sz="0" w:space="0" w:color="auto"/>
            <w:bottom w:val="none" w:sz="0" w:space="0" w:color="auto"/>
            <w:right w:val="none" w:sz="0" w:space="0" w:color="auto"/>
          </w:divBdr>
        </w:div>
        <w:div w:id="1491826331">
          <w:marLeft w:val="994"/>
          <w:marRight w:val="0"/>
          <w:marTop w:val="211"/>
          <w:marBottom w:val="0"/>
          <w:divBdr>
            <w:top w:val="none" w:sz="0" w:space="0" w:color="auto"/>
            <w:left w:val="none" w:sz="0" w:space="0" w:color="auto"/>
            <w:bottom w:val="none" w:sz="0" w:space="0" w:color="auto"/>
            <w:right w:val="none" w:sz="0" w:space="0" w:color="auto"/>
          </w:divBdr>
        </w:div>
        <w:div w:id="892736770">
          <w:marLeft w:val="1354"/>
          <w:marRight w:val="0"/>
          <w:marTop w:val="182"/>
          <w:marBottom w:val="0"/>
          <w:divBdr>
            <w:top w:val="none" w:sz="0" w:space="0" w:color="auto"/>
            <w:left w:val="none" w:sz="0" w:space="0" w:color="auto"/>
            <w:bottom w:val="none" w:sz="0" w:space="0" w:color="auto"/>
            <w:right w:val="none" w:sz="0" w:space="0" w:color="auto"/>
          </w:divBdr>
        </w:div>
        <w:div w:id="1920015660">
          <w:marLeft w:val="994"/>
          <w:marRight w:val="0"/>
          <w:marTop w:val="211"/>
          <w:marBottom w:val="0"/>
          <w:divBdr>
            <w:top w:val="none" w:sz="0" w:space="0" w:color="auto"/>
            <w:left w:val="none" w:sz="0" w:space="0" w:color="auto"/>
            <w:bottom w:val="none" w:sz="0" w:space="0" w:color="auto"/>
            <w:right w:val="none" w:sz="0" w:space="0" w:color="auto"/>
          </w:divBdr>
        </w:div>
        <w:div w:id="2098668141">
          <w:marLeft w:val="1354"/>
          <w:marRight w:val="0"/>
          <w:marTop w:val="182"/>
          <w:marBottom w:val="0"/>
          <w:divBdr>
            <w:top w:val="none" w:sz="0" w:space="0" w:color="auto"/>
            <w:left w:val="none" w:sz="0" w:space="0" w:color="auto"/>
            <w:bottom w:val="none" w:sz="0" w:space="0" w:color="auto"/>
            <w:right w:val="none" w:sz="0" w:space="0" w:color="auto"/>
          </w:divBdr>
        </w:div>
        <w:div w:id="1883975439">
          <w:marLeft w:val="994"/>
          <w:marRight w:val="0"/>
          <w:marTop w:val="211"/>
          <w:marBottom w:val="0"/>
          <w:divBdr>
            <w:top w:val="none" w:sz="0" w:space="0" w:color="auto"/>
            <w:left w:val="none" w:sz="0" w:space="0" w:color="auto"/>
            <w:bottom w:val="none" w:sz="0" w:space="0" w:color="auto"/>
            <w:right w:val="none" w:sz="0" w:space="0" w:color="auto"/>
          </w:divBdr>
        </w:div>
        <w:div w:id="836923727">
          <w:marLeft w:val="1354"/>
          <w:marRight w:val="0"/>
          <w:marTop w:val="182"/>
          <w:marBottom w:val="0"/>
          <w:divBdr>
            <w:top w:val="none" w:sz="0" w:space="0" w:color="auto"/>
            <w:left w:val="none" w:sz="0" w:space="0" w:color="auto"/>
            <w:bottom w:val="none" w:sz="0" w:space="0" w:color="auto"/>
            <w:right w:val="none" w:sz="0" w:space="0" w:color="auto"/>
          </w:divBdr>
        </w:div>
        <w:div w:id="1314791973">
          <w:marLeft w:val="994"/>
          <w:marRight w:val="0"/>
          <w:marTop w:val="211"/>
          <w:marBottom w:val="0"/>
          <w:divBdr>
            <w:top w:val="none" w:sz="0" w:space="0" w:color="auto"/>
            <w:left w:val="none" w:sz="0" w:space="0" w:color="auto"/>
            <w:bottom w:val="none" w:sz="0" w:space="0" w:color="auto"/>
            <w:right w:val="none" w:sz="0" w:space="0" w:color="auto"/>
          </w:divBdr>
        </w:div>
        <w:div w:id="1356543653">
          <w:marLeft w:val="1354"/>
          <w:marRight w:val="0"/>
          <w:marTop w:val="182"/>
          <w:marBottom w:val="0"/>
          <w:divBdr>
            <w:top w:val="none" w:sz="0" w:space="0" w:color="auto"/>
            <w:left w:val="none" w:sz="0" w:space="0" w:color="auto"/>
            <w:bottom w:val="none" w:sz="0" w:space="0" w:color="auto"/>
            <w:right w:val="none" w:sz="0" w:space="0" w:color="auto"/>
          </w:divBdr>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48253176">
      <w:bodyDiv w:val="1"/>
      <w:marLeft w:val="0"/>
      <w:marRight w:val="0"/>
      <w:marTop w:val="0"/>
      <w:marBottom w:val="0"/>
      <w:divBdr>
        <w:top w:val="none" w:sz="0" w:space="0" w:color="auto"/>
        <w:left w:val="none" w:sz="0" w:space="0" w:color="auto"/>
        <w:bottom w:val="none" w:sz="0" w:space="0" w:color="auto"/>
        <w:right w:val="none" w:sz="0" w:space="0" w:color="auto"/>
      </w:divBdr>
      <w:divsChild>
        <w:div w:id="2071147610">
          <w:marLeft w:val="0"/>
          <w:marRight w:val="0"/>
          <w:marTop w:val="0"/>
          <w:marBottom w:val="0"/>
          <w:divBdr>
            <w:top w:val="none" w:sz="0" w:space="0" w:color="auto"/>
            <w:left w:val="none" w:sz="0" w:space="0" w:color="auto"/>
            <w:bottom w:val="none" w:sz="0" w:space="0" w:color="auto"/>
            <w:right w:val="none" w:sz="0" w:space="0" w:color="auto"/>
          </w:divBdr>
        </w:div>
        <w:div w:id="1710716342">
          <w:marLeft w:val="0"/>
          <w:marRight w:val="0"/>
          <w:marTop w:val="0"/>
          <w:marBottom w:val="0"/>
          <w:divBdr>
            <w:top w:val="none" w:sz="0" w:space="0" w:color="auto"/>
            <w:left w:val="none" w:sz="0" w:space="0" w:color="auto"/>
            <w:bottom w:val="none" w:sz="0" w:space="0" w:color="auto"/>
            <w:right w:val="none" w:sz="0" w:space="0" w:color="auto"/>
          </w:divBdr>
        </w:div>
        <w:div w:id="2004891867">
          <w:marLeft w:val="0"/>
          <w:marRight w:val="0"/>
          <w:marTop w:val="0"/>
          <w:marBottom w:val="0"/>
          <w:divBdr>
            <w:top w:val="none" w:sz="0" w:space="0" w:color="auto"/>
            <w:left w:val="none" w:sz="0" w:space="0" w:color="auto"/>
            <w:bottom w:val="none" w:sz="0" w:space="0" w:color="auto"/>
            <w:right w:val="none" w:sz="0" w:space="0" w:color="auto"/>
          </w:divBdr>
        </w:div>
        <w:div w:id="1054230457">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0"/>
          <w:marBottom w:val="0"/>
          <w:divBdr>
            <w:top w:val="none" w:sz="0" w:space="0" w:color="auto"/>
            <w:left w:val="none" w:sz="0" w:space="0" w:color="auto"/>
            <w:bottom w:val="none" w:sz="0" w:space="0" w:color="auto"/>
            <w:right w:val="none" w:sz="0" w:space="0" w:color="auto"/>
          </w:divBdr>
        </w:div>
        <w:div w:id="643242380">
          <w:marLeft w:val="0"/>
          <w:marRight w:val="0"/>
          <w:marTop w:val="0"/>
          <w:marBottom w:val="0"/>
          <w:divBdr>
            <w:top w:val="none" w:sz="0" w:space="0" w:color="auto"/>
            <w:left w:val="none" w:sz="0" w:space="0" w:color="auto"/>
            <w:bottom w:val="none" w:sz="0" w:space="0" w:color="auto"/>
            <w:right w:val="none" w:sz="0" w:space="0" w:color="auto"/>
          </w:divBdr>
        </w:div>
        <w:div w:id="645747104">
          <w:marLeft w:val="0"/>
          <w:marRight w:val="0"/>
          <w:marTop w:val="0"/>
          <w:marBottom w:val="0"/>
          <w:divBdr>
            <w:top w:val="none" w:sz="0" w:space="0" w:color="auto"/>
            <w:left w:val="none" w:sz="0" w:space="0" w:color="auto"/>
            <w:bottom w:val="none" w:sz="0" w:space="0" w:color="auto"/>
            <w:right w:val="none" w:sz="0" w:space="0" w:color="auto"/>
          </w:divBdr>
        </w:div>
        <w:div w:id="2124424597">
          <w:marLeft w:val="0"/>
          <w:marRight w:val="0"/>
          <w:marTop w:val="0"/>
          <w:marBottom w:val="0"/>
          <w:divBdr>
            <w:top w:val="none" w:sz="0" w:space="0" w:color="auto"/>
            <w:left w:val="none" w:sz="0" w:space="0" w:color="auto"/>
            <w:bottom w:val="none" w:sz="0" w:space="0" w:color="auto"/>
            <w:right w:val="none" w:sz="0" w:space="0" w:color="auto"/>
          </w:divBdr>
        </w:div>
        <w:div w:id="1256473146">
          <w:marLeft w:val="0"/>
          <w:marRight w:val="0"/>
          <w:marTop w:val="0"/>
          <w:marBottom w:val="0"/>
          <w:divBdr>
            <w:top w:val="none" w:sz="0" w:space="0" w:color="auto"/>
            <w:left w:val="none" w:sz="0" w:space="0" w:color="auto"/>
            <w:bottom w:val="none" w:sz="0" w:space="0" w:color="auto"/>
            <w:right w:val="none" w:sz="0" w:space="0" w:color="auto"/>
          </w:divBdr>
        </w:div>
        <w:div w:id="1241987208">
          <w:marLeft w:val="0"/>
          <w:marRight w:val="0"/>
          <w:marTop w:val="0"/>
          <w:marBottom w:val="0"/>
          <w:divBdr>
            <w:top w:val="none" w:sz="0" w:space="0" w:color="auto"/>
            <w:left w:val="none" w:sz="0" w:space="0" w:color="auto"/>
            <w:bottom w:val="none" w:sz="0" w:space="0" w:color="auto"/>
            <w:right w:val="none" w:sz="0" w:space="0" w:color="auto"/>
          </w:divBdr>
        </w:div>
        <w:div w:id="1581520796">
          <w:marLeft w:val="0"/>
          <w:marRight w:val="0"/>
          <w:marTop w:val="0"/>
          <w:marBottom w:val="0"/>
          <w:divBdr>
            <w:top w:val="none" w:sz="0" w:space="0" w:color="auto"/>
            <w:left w:val="none" w:sz="0" w:space="0" w:color="auto"/>
            <w:bottom w:val="none" w:sz="0" w:space="0" w:color="auto"/>
            <w:right w:val="none" w:sz="0" w:space="0" w:color="auto"/>
          </w:divBdr>
        </w:div>
        <w:div w:id="1091661337">
          <w:marLeft w:val="0"/>
          <w:marRight w:val="0"/>
          <w:marTop w:val="0"/>
          <w:marBottom w:val="0"/>
          <w:divBdr>
            <w:top w:val="none" w:sz="0" w:space="0" w:color="auto"/>
            <w:left w:val="none" w:sz="0" w:space="0" w:color="auto"/>
            <w:bottom w:val="none" w:sz="0" w:space="0" w:color="auto"/>
            <w:right w:val="none" w:sz="0" w:space="0" w:color="auto"/>
          </w:divBdr>
        </w:div>
        <w:div w:id="1278172623">
          <w:marLeft w:val="0"/>
          <w:marRight w:val="0"/>
          <w:marTop w:val="0"/>
          <w:marBottom w:val="0"/>
          <w:divBdr>
            <w:top w:val="none" w:sz="0" w:space="0" w:color="auto"/>
            <w:left w:val="none" w:sz="0" w:space="0" w:color="auto"/>
            <w:bottom w:val="none" w:sz="0" w:space="0" w:color="auto"/>
            <w:right w:val="none" w:sz="0" w:space="0" w:color="auto"/>
          </w:divBdr>
        </w:div>
        <w:div w:id="1990282894">
          <w:marLeft w:val="0"/>
          <w:marRight w:val="0"/>
          <w:marTop w:val="0"/>
          <w:marBottom w:val="0"/>
          <w:divBdr>
            <w:top w:val="none" w:sz="0" w:space="0" w:color="auto"/>
            <w:left w:val="none" w:sz="0" w:space="0" w:color="auto"/>
            <w:bottom w:val="none" w:sz="0" w:space="0" w:color="auto"/>
            <w:right w:val="none" w:sz="0" w:space="0" w:color="auto"/>
          </w:divBdr>
        </w:div>
        <w:div w:id="833495138">
          <w:marLeft w:val="0"/>
          <w:marRight w:val="0"/>
          <w:marTop w:val="0"/>
          <w:marBottom w:val="0"/>
          <w:divBdr>
            <w:top w:val="none" w:sz="0" w:space="0" w:color="auto"/>
            <w:left w:val="none" w:sz="0" w:space="0" w:color="auto"/>
            <w:bottom w:val="none" w:sz="0" w:space="0" w:color="auto"/>
            <w:right w:val="none" w:sz="0" w:space="0" w:color="auto"/>
          </w:divBdr>
        </w:div>
        <w:div w:id="1590043201">
          <w:marLeft w:val="0"/>
          <w:marRight w:val="0"/>
          <w:marTop w:val="0"/>
          <w:marBottom w:val="0"/>
          <w:divBdr>
            <w:top w:val="none" w:sz="0" w:space="0" w:color="auto"/>
            <w:left w:val="none" w:sz="0" w:space="0" w:color="auto"/>
            <w:bottom w:val="none" w:sz="0" w:space="0" w:color="auto"/>
            <w:right w:val="none" w:sz="0" w:space="0" w:color="auto"/>
          </w:divBdr>
        </w:div>
        <w:div w:id="507522231">
          <w:marLeft w:val="0"/>
          <w:marRight w:val="0"/>
          <w:marTop w:val="0"/>
          <w:marBottom w:val="0"/>
          <w:divBdr>
            <w:top w:val="none" w:sz="0" w:space="0" w:color="auto"/>
            <w:left w:val="none" w:sz="0" w:space="0" w:color="auto"/>
            <w:bottom w:val="none" w:sz="0" w:space="0" w:color="auto"/>
            <w:right w:val="none" w:sz="0" w:space="0" w:color="auto"/>
          </w:divBdr>
        </w:div>
        <w:div w:id="56632815">
          <w:marLeft w:val="0"/>
          <w:marRight w:val="0"/>
          <w:marTop w:val="0"/>
          <w:marBottom w:val="0"/>
          <w:divBdr>
            <w:top w:val="none" w:sz="0" w:space="0" w:color="auto"/>
            <w:left w:val="none" w:sz="0" w:space="0" w:color="auto"/>
            <w:bottom w:val="none" w:sz="0" w:space="0" w:color="auto"/>
            <w:right w:val="none" w:sz="0" w:space="0" w:color="auto"/>
          </w:divBdr>
        </w:div>
        <w:div w:id="1485705780">
          <w:marLeft w:val="0"/>
          <w:marRight w:val="0"/>
          <w:marTop w:val="0"/>
          <w:marBottom w:val="0"/>
          <w:divBdr>
            <w:top w:val="none" w:sz="0" w:space="0" w:color="auto"/>
            <w:left w:val="none" w:sz="0" w:space="0" w:color="auto"/>
            <w:bottom w:val="none" w:sz="0" w:space="0" w:color="auto"/>
            <w:right w:val="none" w:sz="0" w:space="0" w:color="auto"/>
          </w:divBdr>
        </w:div>
      </w:divsChild>
    </w:div>
    <w:div w:id="1852530983">
      <w:bodyDiv w:val="1"/>
      <w:marLeft w:val="0"/>
      <w:marRight w:val="0"/>
      <w:marTop w:val="0"/>
      <w:marBottom w:val="0"/>
      <w:divBdr>
        <w:top w:val="none" w:sz="0" w:space="0" w:color="auto"/>
        <w:left w:val="none" w:sz="0" w:space="0" w:color="auto"/>
        <w:bottom w:val="none" w:sz="0" w:space="0" w:color="auto"/>
        <w:right w:val="none" w:sz="0" w:space="0" w:color="auto"/>
      </w:divBdr>
      <w:divsChild>
        <w:div w:id="1592198631">
          <w:marLeft w:val="0"/>
          <w:marRight w:val="0"/>
          <w:marTop w:val="0"/>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16283222">
      <w:bodyDiv w:val="1"/>
      <w:marLeft w:val="0"/>
      <w:marRight w:val="0"/>
      <w:marTop w:val="0"/>
      <w:marBottom w:val="0"/>
      <w:divBdr>
        <w:top w:val="none" w:sz="0" w:space="0" w:color="auto"/>
        <w:left w:val="none" w:sz="0" w:space="0" w:color="auto"/>
        <w:bottom w:val="none" w:sz="0" w:space="0" w:color="auto"/>
        <w:right w:val="none" w:sz="0" w:space="0" w:color="auto"/>
      </w:divBdr>
    </w:div>
    <w:div w:id="1970547766">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853316">
      <w:bodyDiv w:val="1"/>
      <w:marLeft w:val="0"/>
      <w:marRight w:val="0"/>
      <w:marTop w:val="0"/>
      <w:marBottom w:val="0"/>
      <w:divBdr>
        <w:top w:val="none" w:sz="0" w:space="0" w:color="auto"/>
        <w:left w:val="none" w:sz="0" w:space="0" w:color="auto"/>
        <w:bottom w:val="none" w:sz="0" w:space="0" w:color="auto"/>
        <w:right w:val="none" w:sz="0" w:space="0" w:color="auto"/>
      </w:divBdr>
    </w:div>
    <w:div w:id="2045014154">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433303">
      <w:bodyDiv w:val="1"/>
      <w:marLeft w:val="0"/>
      <w:marRight w:val="0"/>
      <w:marTop w:val="0"/>
      <w:marBottom w:val="0"/>
      <w:divBdr>
        <w:top w:val="none" w:sz="0" w:space="0" w:color="auto"/>
        <w:left w:val="none" w:sz="0" w:space="0" w:color="auto"/>
        <w:bottom w:val="none" w:sz="0" w:space="0" w:color="auto"/>
        <w:right w:val="none" w:sz="0" w:space="0" w:color="auto"/>
      </w:divBdr>
      <w:divsChild>
        <w:div w:id="721901534">
          <w:marLeft w:val="0"/>
          <w:marRight w:val="0"/>
          <w:marTop w:val="0"/>
          <w:marBottom w:val="0"/>
          <w:divBdr>
            <w:top w:val="none" w:sz="0" w:space="0" w:color="auto"/>
            <w:left w:val="none" w:sz="0" w:space="0" w:color="auto"/>
            <w:bottom w:val="none" w:sz="0" w:space="0" w:color="auto"/>
            <w:right w:val="none" w:sz="0" w:space="0" w:color="auto"/>
          </w:divBdr>
          <w:divsChild>
            <w:div w:id="47339414">
              <w:marLeft w:val="0"/>
              <w:marRight w:val="0"/>
              <w:marTop w:val="0"/>
              <w:marBottom w:val="0"/>
              <w:divBdr>
                <w:top w:val="none" w:sz="0" w:space="0" w:color="auto"/>
                <w:left w:val="none" w:sz="0" w:space="0" w:color="auto"/>
                <w:bottom w:val="none" w:sz="0" w:space="0" w:color="auto"/>
                <w:right w:val="none" w:sz="0" w:space="0" w:color="auto"/>
              </w:divBdr>
              <w:divsChild>
                <w:div w:id="952129319">
                  <w:marLeft w:val="4200"/>
                  <w:marRight w:val="0"/>
                  <w:marTop w:val="0"/>
                  <w:marBottom w:val="0"/>
                  <w:divBdr>
                    <w:top w:val="none" w:sz="0" w:space="0" w:color="auto"/>
                    <w:left w:val="none" w:sz="0" w:space="0" w:color="auto"/>
                    <w:bottom w:val="none" w:sz="0" w:space="0" w:color="auto"/>
                    <w:right w:val="none" w:sz="0" w:space="0" w:color="auto"/>
                  </w:divBdr>
                  <w:divsChild>
                    <w:div w:id="128666127">
                      <w:marLeft w:val="0"/>
                      <w:marRight w:val="0"/>
                      <w:marTop w:val="0"/>
                      <w:marBottom w:val="0"/>
                      <w:divBdr>
                        <w:top w:val="none" w:sz="0" w:space="0" w:color="auto"/>
                        <w:left w:val="none" w:sz="0" w:space="0" w:color="auto"/>
                        <w:bottom w:val="none" w:sz="0" w:space="0" w:color="auto"/>
                        <w:right w:val="none" w:sz="0" w:space="0" w:color="auto"/>
                      </w:divBdr>
                      <w:divsChild>
                        <w:div w:id="2050835391">
                          <w:marLeft w:val="0"/>
                          <w:marRight w:val="0"/>
                          <w:marTop w:val="0"/>
                          <w:marBottom w:val="0"/>
                          <w:divBdr>
                            <w:top w:val="none" w:sz="0" w:space="0" w:color="auto"/>
                            <w:left w:val="none" w:sz="0" w:space="0" w:color="auto"/>
                            <w:bottom w:val="none" w:sz="0" w:space="0" w:color="auto"/>
                            <w:right w:val="none" w:sz="0" w:space="0" w:color="auto"/>
                          </w:divBdr>
                          <w:divsChild>
                            <w:div w:id="1243030383">
                              <w:marLeft w:val="0"/>
                              <w:marRight w:val="0"/>
                              <w:marTop w:val="0"/>
                              <w:marBottom w:val="0"/>
                              <w:divBdr>
                                <w:top w:val="none" w:sz="0" w:space="0" w:color="auto"/>
                                <w:left w:val="none" w:sz="0" w:space="0" w:color="auto"/>
                                <w:bottom w:val="none" w:sz="0" w:space="0" w:color="auto"/>
                                <w:right w:val="none" w:sz="0" w:space="0" w:color="auto"/>
                              </w:divBdr>
                              <w:divsChild>
                                <w:div w:id="690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200844">
      <w:bodyDiv w:val="1"/>
      <w:marLeft w:val="0"/>
      <w:marRight w:val="0"/>
      <w:marTop w:val="0"/>
      <w:marBottom w:val="0"/>
      <w:divBdr>
        <w:top w:val="none" w:sz="0" w:space="0" w:color="auto"/>
        <w:left w:val="none" w:sz="0" w:space="0" w:color="auto"/>
        <w:bottom w:val="none" w:sz="0" w:space="0" w:color="auto"/>
        <w:right w:val="none" w:sz="0" w:space="0" w:color="auto"/>
      </w:divBdr>
    </w:div>
    <w:div w:id="2122872910">
      <w:bodyDiv w:val="1"/>
      <w:marLeft w:val="0"/>
      <w:marRight w:val="0"/>
      <w:marTop w:val="0"/>
      <w:marBottom w:val="0"/>
      <w:divBdr>
        <w:top w:val="none" w:sz="0" w:space="0" w:color="auto"/>
        <w:left w:val="none" w:sz="0" w:space="0" w:color="auto"/>
        <w:bottom w:val="none" w:sz="0" w:space="0" w:color="auto"/>
        <w:right w:val="none" w:sz="0" w:space="0" w:color="auto"/>
      </w:divBdr>
    </w:div>
    <w:div w:id="2141915921">
      <w:bodyDiv w:val="1"/>
      <w:marLeft w:val="0"/>
      <w:marRight w:val="0"/>
      <w:marTop w:val="0"/>
      <w:marBottom w:val="0"/>
      <w:divBdr>
        <w:top w:val="none" w:sz="0" w:space="0" w:color="auto"/>
        <w:left w:val="none" w:sz="0" w:space="0" w:color="auto"/>
        <w:bottom w:val="none" w:sz="0" w:space="0" w:color="auto"/>
        <w:right w:val="none" w:sz="0" w:space="0" w:color="auto"/>
      </w:divBdr>
      <w:divsChild>
        <w:div w:id="2037808341">
          <w:marLeft w:val="360"/>
          <w:marRight w:val="0"/>
          <w:marTop w:val="211"/>
          <w:marBottom w:val="0"/>
          <w:divBdr>
            <w:top w:val="none" w:sz="0" w:space="0" w:color="auto"/>
            <w:left w:val="none" w:sz="0" w:space="0" w:color="auto"/>
            <w:bottom w:val="none" w:sz="0" w:space="0" w:color="auto"/>
            <w:right w:val="none" w:sz="0" w:space="0" w:color="auto"/>
          </w:divBdr>
        </w:div>
        <w:div w:id="789668247">
          <w:marLeft w:val="360"/>
          <w:marRight w:val="0"/>
          <w:marTop w:val="211"/>
          <w:marBottom w:val="0"/>
          <w:divBdr>
            <w:top w:val="none" w:sz="0" w:space="0" w:color="auto"/>
            <w:left w:val="none" w:sz="0" w:space="0" w:color="auto"/>
            <w:bottom w:val="none" w:sz="0" w:space="0" w:color="auto"/>
            <w:right w:val="none" w:sz="0" w:space="0" w:color="auto"/>
          </w:divBdr>
        </w:div>
        <w:div w:id="1808352453">
          <w:marLeft w:val="360"/>
          <w:marRight w:val="0"/>
          <w:marTop w:val="211"/>
          <w:marBottom w:val="0"/>
          <w:divBdr>
            <w:top w:val="none" w:sz="0" w:space="0" w:color="auto"/>
            <w:left w:val="none" w:sz="0" w:space="0" w:color="auto"/>
            <w:bottom w:val="none" w:sz="0" w:space="0" w:color="auto"/>
            <w:right w:val="none" w:sz="0" w:space="0" w:color="auto"/>
          </w:divBdr>
        </w:div>
        <w:div w:id="1768888853">
          <w:marLeft w:val="360"/>
          <w:marRight w:val="0"/>
          <w:marTop w:val="211"/>
          <w:marBottom w:val="0"/>
          <w:divBdr>
            <w:top w:val="none" w:sz="0" w:space="0" w:color="auto"/>
            <w:left w:val="none" w:sz="0" w:space="0" w:color="auto"/>
            <w:bottom w:val="none" w:sz="0" w:space="0" w:color="auto"/>
            <w:right w:val="none" w:sz="0" w:space="0" w:color="auto"/>
          </w:divBdr>
        </w:div>
        <w:div w:id="679502354">
          <w:marLeft w:val="360"/>
          <w:marRight w:val="0"/>
          <w:marTop w:val="21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5"/>
        <w:category>
          <w:name w:val="General"/>
          <w:gallery w:val="placeholder"/>
        </w:category>
        <w:types>
          <w:type w:val="bbPlcHdr"/>
        </w:types>
        <w:behaviors>
          <w:behavior w:val="content"/>
        </w:behaviors>
        <w:guid w:val="{98A12460-F1A0-4A44-A8B0-8FD5D1C460E7}"/>
      </w:docPartPr>
      <w:docPartBody>
        <w:p w:rsidR="00F07C5D" w:rsidRDefault="00D76860">
          <w:r w:rsidRPr="00B154C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Segoe Pro">
    <w:altName w:val="Segoe UI"/>
    <w:charset w:val="EE"/>
    <w:family w:val="swiss"/>
    <w:pitch w:val="variable"/>
    <w:sig w:usb0="A00002AF"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Semibold">
    <w:altName w:val="Arial"/>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6A58"/>
    <w:rsid w:val="00016AC2"/>
    <w:rsid w:val="000849F5"/>
    <w:rsid w:val="00091949"/>
    <w:rsid w:val="00093C9B"/>
    <w:rsid w:val="000B23A2"/>
    <w:rsid w:val="000B2827"/>
    <w:rsid w:val="000B2F84"/>
    <w:rsid w:val="0010627C"/>
    <w:rsid w:val="001229AC"/>
    <w:rsid w:val="001735CD"/>
    <w:rsid w:val="00191E51"/>
    <w:rsid w:val="001C6312"/>
    <w:rsid w:val="00216A58"/>
    <w:rsid w:val="00224653"/>
    <w:rsid w:val="002410E6"/>
    <w:rsid w:val="00276EE6"/>
    <w:rsid w:val="002A0B03"/>
    <w:rsid w:val="002D4B8E"/>
    <w:rsid w:val="003011CD"/>
    <w:rsid w:val="0032519D"/>
    <w:rsid w:val="003340F9"/>
    <w:rsid w:val="003668ED"/>
    <w:rsid w:val="00371E16"/>
    <w:rsid w:val="003C09A2"/>
    <w:rsid w:val="003D7B09"/>
    <w:rsid w:val="00402B7B"/>
    <w:rsid w:val="00405223"/>
    <w:rsid w:val="004156D8"/>
    <w:rsid w:val="004340BE"/>
    <w:rsid w:val="0044259C"/>
    <w:rsid w:val="0044631E"/>
    <w:rsid w:val="00457F97"/>
    <w:rsid w:val="004630FC"/>
    <w:rsid w:val="00496A23"/>
    <w:rsid w:val="004E18DF"/>
    <w:rsid w:val="00512941"/>
    <w:rsid w:val="00516ED6"/>
    <w:rsid w:val="00541C0E"/>
    <w:rsid w:val="0056767C"/>
    <w:rsid w:val="005A60D8"/>
    <w:rsid w:val="005B7943"/>
    <w:rsid w:val="0060038F"/>
    <w:rsid w:val="00643023"/>
    <w:rsid w:val="006468F3"/>
    <w:rsid w:val="00682274"/>
    <w:rsid w:val="006B50FC"/>
    <w:rsid w:val="006D4B8F"/>
    <w:rsid w:val="006D5D84"/>
    <w:rsid w:val="006E458C"/>
    <w:rsid w:val="0074544E"/>
    <w:rsid w:val="00755CCF"/>
    <w:rsid w:val="007677D6"/>
    <w:rsid w:val="007945B3"/>
    <w:rsid w:val="007B2A4B"/>
    <w:rsid w:val="007F7440"/>
    <w:rsid w:val="00821418"/>
    <w:rsid w:val="00862BFC"/>
    <w:rsid w:val="00862DF9"/>
    <w:rsid w:val="00863351"/>
    <w:rsid w:val="00875842"/>
    <w:rsid w:val="00887427"/>
    <w:rsid w:val="008D2E83"/>
    <w:rsid w:val="009031E7"/>
    <w:rsid w:val="00905114"/>
    <w:rsid w:val="009314BE"/>
    <w:rsid w:val="00937D89"/>
    <w:rsid w:val="00942550"/>
    <w:rsid w:val="00951669"/>
    <w:rsid w:val="0098074E"/>
    <w:rsid w:val="009976AF"/>
    <w:rsid w:val="009D0AFE"/>
    <w:rsid w:val="009E1177"/>
    <w:rsid w:val="00A053C1"/>
    <w:rsid w:val="00A37086"/>
    <w:rsid w:val="00A554C8"/>
    <w:rsid w:val="00A907A9"/>
    <w:rsid w:val="00A91C5F"/>
    <w:rsid w:val="00AD64EA"/>
    <w:rsid w:val="00B124F9"/>
    <w:rsid w:val="00B27D39"/>
    <w:rsid w:val="00B36A21"/>
    <w:rsid w:val="00B56AA4"/>
    <w:rsid w:val="00BA4A1E"/>
    <w:rsid w:val="00BE29F8"/>
    <w:rsid w:val="00BE6A8C"/>
    <w:rsid w:val="00C034C9"/>
    <w:rsid w:val="00C33BE1"/>
    <w:rsid w:val="00CB47BC"/>
    <w:rsid w:val="00CC6414"/>
    <w:rsid w:val="00D220CD"/>
    <w:rsid w:val="00D75749"/>
    <w:rsid w:val="00D75A8D"/>
    <w:rsid w:val="00D76860"/>
    <w:rsid w:val="00D807E7"/>
    <w:rsid w:val="00D94AF9"/>
    <w:rsid w:val="00D9636D"/>
    <w:rsid w:val="00DA2658"/>
    <w:rsid w:val="00E00232"/>
    <w:rsid w:val="00E10FAA"/>
    <w:rsid w:val="00E1568D"/>
    <w:rsid w:val="00E376B0"/>
    <w:rsid w:val="00E513B7"/>
    <w:rsid w:val="00E7083B"/>
    <w:rsid w:val="00ED35C0"/>
    <w:rsid w:val="00EF6C85"/>
    <w:rsid w:val="00F066A8"/>
    <w:rsid w:val="00F07C5D"/>
    <w:rsid w:val="00F22E0C"/>
    <w:rsid w:val="00F249C2"/>
    <w:rsid w:val="00F2789D"/>
    <w:rsid w:val="00F4361E"/>
    <w:rsid w:val="00F458AA"/>
    <w:rsid w:val="00FF6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3C9B"/>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 w:type="paragraph" w:customStyle="1" w:styleId="506B9BB19CB54BEB919A9F413B2A4615">
    <w:name w:val="506B9BB19CB54BEB919A9F413B2A4615"/>
    <w:rsid w:val="003011CD"/>
  </w:style>
  <w:style w:type="paragraph" w:customStyle="1" w:styleId="2BF7F86D672E4507A0215D00E8EB05B4">
    <w:name w:val="2BF7F86D672E4507A0215D00E8EB05B4"/>
    <w:rsid w:val="00B27D39"/>
  </w:style>
  <w:style w:type="character" w:styleId="PlaceholderText">
    <w:name w:val="Placeholder Text"/>
    <w:basedOn w:val="DefaultParagraphFont"/>
    <w:uiPriority w:val="99"/>
    <w:semiHidden/>
    <w:rsid w:val="006468F3"/>
    <w:rPr>
      <w:color w:val="808080"/>
    </w:rPr>
  </w:style>
  <w:style w:type="paragraph" w:customStyle="1" w:styleId="A9F3079BAF6D4E39AE6C09966682DE0C">
    <w:name w:val="A9F3079BAF6D4E39AE6C09966682DE0C"/>
    <w:rsid w:val="00093C9B"/>
    <w:rPr>
      <w:lang w:val="cs-CZ" w:eastAsia="cs-CZ"/>
    </w:rPr>
  </w:style>
  <w:style w:type="paragraph" w:customStyle="1" w:styleId="AF92D0E5FE8F434EB4922FF6BD7907BB">
    <w:name w:val="AF92D0E5FE8F434EB4922FF6BD7907BB"/>
    <w:rsid w:val="00093C9B"/>
    <w:rPr>
      <w:lang w:val="cs-CZ" w:eastAsia="cs-CZ"/>
    </w:rPr>
  </w:style>
  <w:style w:type="paragraph" w:customStyle="1" w:styleId="3761051EF09B4E4A9A0202306566FB10">
    <w:name w:val="3761051EF09B4E4A9A0202306566FB10"/>
    <w:rsid w:val="00093C9B"/>
    <w:rPr>
      <w:lang w:val="cs-CZ" w:eastAsia="cs-CZ"/>
    </w:rPr>
  </w:style>
  <w:style w:type="paragraph" w:customStyle="1" w:styleId="C4ED672A09F14B34A3AEE9179F0AED9C">
    <w:name w:val="C4ED672A09F14B34A3AEE9179F0AED9C"/>
    <w:rsid w:val="00093C9B"/>
    <w:rPr>
      <w:lang w:val="cs-CZ" w:eastAsia="cs-C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Status>Draft</Status>
</root>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7C90607705E384395EC16D7237A87E0" ma:contentTypeVersion="9" ma:contentTypeDescription="Create a new document." ma:contentTypeScope="" ma:versionID="90a090bd704ac4b6e4fa9bbcefd063b1">
  <xsd:schema xmlns:xsd="http://www.w3.org/2001/XMLSchema" xmlns:xs="http://www.w3.org/2001/XMLSchema" xmlns:p="http://schemas.microsoft.com/office/2006/metadata/properties" xmlns:ns2="06baeca2-a99a-48aa-9de0-0505aceb8c74" xmlns:ns3="20be0e95-a15f-4cc3-987e-c77ea7a6af0f" targetNamespace="http://schemas.microsoft.com/office/2006/metadata/properties" ma:root="true" ma:fieldsID="e7fcb74c6a6c1de66b90db8e13444110" ns2:_="" ns3:_="">
    <xsd:import namespace="06baeca2-a99a-48aa-9de0-0505aceb8c74"/>
    <xsd:import namespace="20be0e95-a15f-4cc3-987e-c77ea7a6af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aeca2-a99a-48aa-9de0-0505aceb8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be0e95-a15f-4cc3-987e-c77ea7a6a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3.xml><?xml version="1.0" encoding="utf-8"?>
<ds:datastoreItem xmlns:ds="http://schemas.openxmlformats.org/officeDocument/2006/customXml" ds:itemID="{38757936-95F4-484D-8491-5ECB9ADE887A}">
  <ds:schemaRefs/>
</ds:datastoreItem>
</file>

<file path=customXml/itemProps4.xml><?xml version="1.0" encoding="utf-8"?>
<ds:datastoreItem xmlns:ds="http://schemas.openxmlformats.org/officeDocument/2006/customXml" ds:itemID="{77952D5B-3052-4ECD-B9E7-0A9821532CD8}">
  <ds:schemaRefs>
    <ds:schemaRef ds:uri="http://schemas.microsoft.com/office/2006/metadata/properties"/>
  </ds:schemaRefs>
</ds:datastoreItem>
</file>

<file path=customXml/itemProps5.xml><?xml version="1.0" encoding="utf-8"?>
<ds:datastoreItem xmlns:ds="http://schemas.openxmlformats.org/officeDocument/2006/customXml" ds:itemID="{8C17C93E-A659-4795-B50B-681952249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aeca2-a99a-48aa-9de0-0505aceb8c74"/>
    <ds:schemaRef ds:uri="20be0e95-a15f-4cc3-987e-c77ea7a6a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0070BA1-69A7-4CA8-B2A8-BB8F58F7A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3550</TotalTime>
  <Pages>10</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iScore TA</vt:lpstr>
    </vt:vector>
  </TitlesOfParts>
  <Company>Microsoft</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iScore TA</dc:title>
  <dc:subject>iScore TA SAD Design Document</dc:subject>
  <dc:creator>Hany Mohammed</dc:creator>
  <cp:lastModifiedBy>Hany Mohammed</cp:lastModifiedBy>
  <cp:revision>488</cp:revision>
  <dcterms:created xsi:type="dcterms:W3CDTF">2019-06-11T16:05:00Z</dcterms:created>
  <dcterms:modified xsi:type="dcterms:W3CDTF">2020-05-13T07:35:00Z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12/1/2012</vt:lpwstr>
  </property>
  <property fmtid="{D5CDD505-2E9C-101B-9397-08002B2CF9AE}" pid="3" name="Author Email">
    <vt:lpwstr>roberthe@microsoft.com</vt:lpwstr>
  </property>
  <property fmtid="{D5CDD505-2E9C-101B-9397-08002B2CF9AE}" pid="4" name="Author Position">
    <vt:lpwstr>Architect</vt:lpwstr>
  </property>
  <property fmtid="{D5CDD505-2E9C-101B-9397-08002B2CF9AE}" pid="5" name="Contributors">
    <vt:lpwstr>Add Contributors to Doc Properties</vt:lpwstr>
  </property>
  <property fmtid="{D5CDD505-2E9C-101B-9397-08002B2CF9AE}" pid="6" name="Version">
    <vt:lpwstr>0.1</vt:lpwstr>
  </property>
  <property fmtid="{D5CDD505-2E9C-101B-9397-08002B2CF9AE}" pid="7" name="Document Status">
    <vt:lpwstr>Draft</vt:lpwstr>
  </property>
  <property fmtid="{D5CDD505-2E9C-101B-9397-08002B2CF9AE}" pid="8" name="Deliverable Type">
    <vt:lpwstr>Solution Architecture</vt:lpwstr>
  </property>
  <property fmtid="{D5CDD505-2E9C-101B-9397-08002B2CF9AE}" pid="9" name="Size">
    <vt:lpwstr>1mb</vt:lpwstr>
  </property>
  <property fmtid="{D5CDD505-2E9C-101B-9397-08002B2CF9AE}" pid="10" name="TemplateId">
    <vt:lpwstr>0</vt:lpwstr>
  </property>
  <property fmtid="{D5CDD505-2E9C-101B-9397-08002B2CF9AE}" pid="11" name="Downloads">
    <vt:lpwstr>0</vt:lpwstr>
  </property>
  <property fmtid="{D5CDD505-2E9C-101B-9397-08002B2CF9AE}" pid="12" name="TemplateName">
    <vt:lpwstr>xx</vt:lpwstr>
  </property>
  <property fmtid="{D5CDD505-2E9C-101B-9397-08002B2CF9AE}" pid="13" name="PublishedDate">
    <vt:lpwstr>01/01/01</vt:lpwstr>
  </property>
  <property fmtid="{D5CDD505-2E9C-101B-9397-08002B2CF9AE}" pid="14" name="DocType">
    <vt:lpwstr> </vt:lpwstr>
  </property>
  <property fmtid="{D5CDD505-2E9C-101B-9397-08002B2CF9AE}" pid="15" name="DocCategory">
    <vt:lpwstr>  </vt:lpwstr>
  </property>
  <property fmtid="{D5CDD505-2E9C-101B-9397-08002B2CF9AE}" pid="16" name="Customer">
    <vt:lpwstr>Contoso - demo</vt:lpwstr>
  </property>
  <property fmtid="{D5CDD505-2E9C-101B-9397-08002B2CF9AE}" pid="17" name="AssetType">
    <vt:lpwstr>7;#Document|bd483d13-9815-4c18-9aac-d6617bef9838</vt:lpwstr>
  </property>
  <property fmtid="{D5CDD505-2E9C-101B-9397-08002B2CF9AE}" pid="18" name="Geography">
    <vt:lpwstr/>
  </property>
  <property fmtid="{D5CDD505-2E9C-101B-9397-08002B2CF9AE}" pid="19" name="Engagement Phase">
    <vt:lpwstr>10;#MSF-Delivery Management|ea90f86b-9e67-489b-b17b-c646c6495d87</vt:lpwstr>
  </property>
  <property fmtid="{D5CDD505-2E9C-101B-9397-08002B2CF9AE}" pid="20" name="Industry">
    <vt:lpwstr/>
  </property>
  <property fmtid="{D5CDD505-2E9C-101B-9397-08002B2CF9AE}" pid="21" name="Communities">
    <vt:lpwstr/>
  </property>
  <property fmtid="{D5CDD505-2E9C-101B-9397-08002B2CF9AE}" pid="22" name="Service Line">
    <vt:lpwstr/>
  </property>
  <property fmtid="{D5CDD505-2E9C-101B-9397-08002B2CF9AE}" pid="23" name="Offering">
    <vt:lpwstr/>
  </property>
  <property fmtid="{D5CDD505-2E9C-101B-9397-08002B2CF9AE}" pid="24" name="Products">
    <vt:lpwstr/>
  </property>
  <property fmtid="{D5CDD505-2E9C-101B-9397-08002B2CF9AE}" pid="25" name="ContentTypeId">
    <vt:lpwstr>0x01010087C90607705E384395EC16D7237A87E0</vt:lpwstr>
  </property>
  <property fmtid="{D5CDD505-2E9C-101B-9397-08002B2CF9AE}" pid="26" name="IsMyDocuments">
    <vt:bool>true</vt:bool>
  </property>
  <property fmtid="{D5CDD505-2E9C-101B-9397-08002B2CF9AE}" pid="27" name="_dlc_DocIdItemGuid">
    <vt:lpwstr>b59ffef0-3db7-4000-8028-ff4ee1241016</vt:lpwstr>
  </property>
  <property fmtid="{D5CDD505-2E9C-101B-9397-08002B2CF9AE}" pid="28" name="VerticalIndustries">
    <vt:lpwstr/>
  </property>
  <property fmtid="{D5CDD505-2E9C-101B-9397-08002B2CF9AE}" pid="29" name="MSProducts">
    <vt:lpwstr/>
  </property>
  <property fmtid="{D5CDD505-2E9C-101B-9397-08002B2CF9AE}" pid="30" name="ServicesIPTypes">
    <vt:lpwstr/>
  </property>
  <property fmtid="{D5CDD505-2E9C-101B-9397-08002B2CF9AE}" pid="31" name="MSLanguage">
    <vt:lpwstr>1;#English|cb91f272-ce4d-4a7e-9bbf-78b58e3d188d</vt:lpwstr>
  </property>
  <property fmtid="{D5CDD505-2E9C-101B-9397-08002B2CF9AE}" pid="32" name="DerivedFromID">
    <vt:lpwstr>CPS004EXT-1174064007-255</vt:lpwstr>
  </property>
  <property fmtid="{D5CDD505-2E9C-101B-9397-08002B2CF9AE}" pid="33" name="bc28b5f076654a3b96073bbbebfeb8c9">
    <vt:lpwstr>English|cb91f272-ce4d-4a7e-9bbf-78b58e3d188d</vt:lpwstr>
  </property>
  <property fmtid="{D5CDD505-2E9C-101B-9397-08002B2CF9AE}" pid="34" name="TaxCatchAll">
    <vt:lpwstr>104;#English|cb91f272-ce4d-4a7e-9bbf-78b58e3d188d</vt:lpwstr>
  </property>
  <property fmtid="{D5CDD505-2E9C-101B-9397-08002B2CF9AE}" pid="35" name="m74a2925250f485f9486ed3f97e2a6b3">
    <vt:lpwstr/>
  </property>
  <property fmtid="{D5CDD505-2E9C-101B-9397-08002B2CF9AE}" pid="36" name="MSProductsTaxHTField0">
    <vt:lpwstr/>
  </property>
  <property fmtid="{D5CDD505-2E9C-101B-9397-08002B2CF9AE}" pid="37" name="oad7af80ad0f4ba99bb03b3894ab533c">
    <vt:lpwstr/>
  </property>
  <property fmtid="{D5CDD505-2E9C-101B-9397-08002B2CF9AE}" pid="38" name="Authors">
    <vt:lpwstr/>
  </property>
  <property fmtid="{D5CDD505-2E9C-101B-9397-08002B2CF9AE}" pid="39" name="MSIP_Label_f42aa342-8706-4288-bd11-ebb85995028c_Enabled">
    <vt:lpwstr>True</vt:lpwstr>
  </property>
  <property fmtid="{D5CDD505-2E9C-101B-9397-08002B2CF9AE}" pid="40" name="MSIP_Label_f42aa342-8706-4288-bd11-ebb85995028c_SiteId">
    <vt:lpwstr>72f988bf-86f1-41af-91ab-2d7cd011db47</vt:lpwstr>
  </property>
  <property fmtid="{D5CDD505-2E9C-101B-9397-08002B2CF9AE}" pid="41" name="MSIP_Label_f42aa342-8706-4288-bd11-ebb85995028c_Owner">
    <vt:lpwstr>roberthe@microsoft.com</vt:lpwstr>
  </property>
  <property fmtid="{D5CDD505-2E9C-101B-9397-08002B2CF9AE}" pid="42" name="MSIP_Label_f42aa342-8706-4288-bd11-ebb85995028c_SetDate">
    <vt:lpwstr>2017-10-31T06:19:43.9605584Z</vt:lpwstr>
  </property>
  <property fmtid="{D5CDD505-2E9C-101B-9397-08002B2CF9AE}" pid="43" name="MSIP_Label_f42aa342-8706-4288-bd11-ebb85995028c_Name">
    <vt:lpwstr>General</vt:lpwstr>
  </property>
  <property fmtid="{D5CDD505-2E9C-101B-9397-08002B2CF9AE}" pid="44" name="MSIP_Label_f42aa342-8706-4288-bd11-ebb85995028c_Application">
    <vt:lpwstr>Microsoft Azure Information Protection</vt:lpwstr>
  </property>
  <property fmtid="{D5CDD505-2E9C-101B-9397-08002B2CF9AE}" pid="45" name="MSIP_Label_f42aa342-8706-4288-bd11-ebb85995028c_Extended_MSFT_Method">
    <vt:lpwstr>Automatic</vt:lpwstr>
  </property>
  <property fmtid="{D5CDD505-2E9C-101B-9397-08002B2CF9AE}" pid="46" name="Sensitivity">
    <vt:lpwstr>General</vt:lpwstr>
  </property>
  <property fmtid="{D5CDD505-2E9C-101B-9397-08002B2CF9AE}" pid="47" name="Mendeley Recent Style Id 0_1">
    <vt:lpwstr>http://www.zotero.org/styles/american-medical-association</vt:lpwstr>
  </property>
  <property fmtid="{D5CDD505-2E9C-101B-9397-08002B2CF9AE}" pid="48" name="Mendeley Recent Style Name 0_1">
    <vt:lpwstr>American Medical Association</vt:lpwstr>
  </property>
  <property fmtid="{D5CDD505-2E9C-101B-9397-08002B2CF9AE}" pid="49" name="Mendeley Recent Style Id 1_1">
    <vt:lpwstr>http://www.zotero.org/styles/american-political-science-association</vt:lpwstr>
  </property>
  <property fmtid="{D5CDD505-2E9C-101B-9397-08002B2CF9AE}" pid="50" name="Mendeley Recent Style Name 1_1">
    <vt:lpwstr>American Political Science Association</vt:lpwstr>
  </property>
  <property fmtid="{D5CDD505-2E9C-101B-9397-08002B2CF9AE}" pid="51" name="Mendeley Recent Style Id 2_1">
    <vt:lpwstr>http://www.zotero.org/styles/apa</vt:lpwstr>
  </property>
  <property fmtid="{D5CDD505-2E9C-101B-9397-08002B2CF9AE}" pid="52" name="Mendeley Recent Style Name 2_1">
    <vt:lpwstr>American Psychological Association 6th edition</vt:lpwstr>
  </property>
  <property fmtid="{D5CDD505-2E9C-101B-9397-08002B2CF9AE}" pid="53" name="Mendeley Recent Style Id 3_1">
    <vt:lpwstr>http://www.zotero.org/styles/american-sociological-association</vt:lpwstr>
  </property>
  <property fmtid="{D5CDD505-2E9C-101B-9397-08002B2CF9AE}" pid="54" name="Mendeley Recent Style Name 3_1">
    <vt:lpwstr>American Sociological Association</vt:lpwstr>
  </property>
  <property fmtid="{D5CDD505-2E9C-101B-9397-08002B2CF9AE}" pid="55" name="Mendeley Recent Style Id 4_1">
    <vt:lpwstr>http://www.zotero.org/styles/chicago-author-date</vt:lpwstr>
  </property>
  <property fmtid="{D5CDD505-2E9C-101B-9397-08002B2CF9AE}" pid="56" name="Mendeley Recent Style Name 4_1">
    <vt:lpwstr>Chicago Manual of Style 16th edition (author-date)</vt:lpwstr>
  </property>
  <property fmtid="{D5CDD505-2E9C-101B-9397-08002B2CF9AE}" pid="57" name="Mendeley Recent Style Id 5_1">
    <vt:lpwstr>http://www.zotero.org/styles/harvard1</vt:lpwstr>
  </property>
  <property fmtid="{D5CDD505-2E9C-101B-9397-08002B2CF9AE}" pid="58" name="Mendeley Recent Style Name 5_1">
    <vt:lpwstr>Harvard reference format 1 (deprecated)</vt:lpwstr>
  </property>
  <property fmtid="{D5CDD505-2E9C-101B-9397-08002B2CF9AE}" pid="59" name="Mendeley Recent Style Id 6_1">
    <vt:lpwstr>http://www.zotero.org/styles/ieee</vt:lpwstr>
  </property>
  <property fmtid="{D5CDD505-2E9C-101B-9397-08002B2CF9AE}" pid="60" name="Mendeley Recent Style Name 6_1">
    <vt:lpwstr>IEEE</vt:lpwstr>
  </property>
  <property fmtid="{D5CDD505-2E9C-101B-9397-08002B2CF9AE}" pid="61" name="Mendeley Recent Style Id 7_1">
    <vt:lpwstr>http://www.zotero.org/styles/modern-humanities-research-association</vt:lpwstr>
  </property>
  <property fmtid="{D5CDD505-2E9C-101B-9397-08002B2CF9AE}" pid="62" name="Mendeley Recent Style Name 7_1">
    <vt:lpwstr>Modern Humanities Research Association 3rd edition (note with bibliography)</vt:lpwstr>
  </property>
  <property fmtid="{D5CDD505-2E9C-101B-9397-08002B2CF9AE}" pid="63" name="Mendeley Recent Style Id 8_1">
    <vt:lpwstr>http://www.zotero.org/styles/modern-language-association</vt:lpwstr>
  </property>
  <property fmtid="{D5CDD505-2E9C-101B-9397-08002B2CF9AE}" pid="64" name="Mendeley Recent Style Name 8_1">
    <vt:lpwstr>Modern Language Association 7th edition</vt:lpwstr>
  </property>
  <property fmtid="{D5CDD505-2E9C-101B-9397-08002B2CF9AE}" pid="65" name="Mendeley Recent Style Id 9_1">
    <vt:lpwstr>http://www.zotero.org/styles/nature</vt:lpwstr>
  </property>
  <property fmtid="{D5CDD505-2E9C-101B-9397-08002B2CF9AE}" pid="66" name="Mendeley Recent Style Name 9_1">
    <vt:lpwstr>Nature</vt:lpwstr>
  </property>
</Properties>
</file>