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2D2" w:rsidRDefault="008E3734">
      <w:r>
        <w:rPr>
          <w:rFonts w:hint="eastAsia"/>
        </w:rPr>
        <w:t>1</w:t>
      </w:r>
      <w:r>
        <w:t>.</w:t>
      </w:r>
      <w:r>
        <w:rPr>
          <w:rFonts w:hint="eastAsia"/>
        </w:rPr>
        <w:t>打开程序的可执行文件，初始界面如图1：</w:t>
      </w:r>
    </w:p>
    <w:p w:rsidR="008E3734" w:rsidRDefault="008E3734" w:rsidP="006573EE">
      <w:pPr>
        <w:jc w:val="center"/>
      </w:pPr>
      <w:r>
        <w:rPr>
          <w:noProof/>
        </w:rPr>
        <w:drawing>
          <wp:inline distT="0" distB="0" distL="0" distR="0">
            <wp:extent cx="5569085" cy="3636335"/>
            <wp:effectExtent l="0" t="0" r="0" b="2540"/>
            <wp:docPr id="2" name="图片 2" descr="C:\Users\xiaoshi\Desktop\程序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shi\Desktop\程序界面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345" cy="365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34" w:rsidRDefault="008E3734" w:rsidP="008E3734">
      <w:pPr>
        <w:jc w:val="center"/>
      </w:pPr>
      <w:r>
        <w:rPr>
          <w:rFonts w:hint="eastAsia"/>
        </w:rPr>
        <w:t>图1:程序初始界面</w:t>
      </w:r>
    </w:p>
    <w:p w:rsidR="008E3734" w:rsidRDefault="008E3734" w:rsidP="008E3734">
      <w:pPr>
        <w:jc w:val="center"/>
      </w:pPr>
    </w:p>
    <w:p w:rsidR="008E3734" w:rsidRDefault="008E3734" w:rsidP="008E3734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数据导入分为手工输入和文件导入，如下为文件打开之后的界面2：</w:t>
      </w:r>
    </w:p>
    <w:p w:rsidR="008E3734" w:rsidRDefault="008E3734" w:rsidP="008E3734">
      <w:pPr>
        <w:jc w:val="center"/>
      </w:pPr>
      <w:r>
        <w:rPr>
          <w:noProof/>
        </w:rPr>
        <w:drawing>
          <wp:inline distT="0" distB="0" distL="0" distR="0">
            <wp:extent cx="5528931" cy="3724156"/>
            <wp:effectExtent l="0" t="0" r="0" b="0"/>
            <wp:docPr id="5" name="图片 5" descr="C:\Users\xiaoshi\Desktop\文件打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shi\Desktop\文件打开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254" cy="372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EE" w:rsidRDefault="006573EE" w:rsidP="006573EE">
      <w:pPr>
        <w:jc w:val="left"/>
      </w:pPr>
    </w:p>
    <w:p w:rsidR="006573EE" w:rsidRDefault="006573EE" w:rsidP="006573EE">
      <w:pPr>
        <w:jc w:val="center"/>
      </w:pPr>
      <w:r>
        <w:rPr>
          <w:rFonts w:hint="eastAsia"/>
        </w:rPr>
        <w:t>图2：文件打开界面</w:t>
      </w:r>
    </w:p>
    <w:p w:rsidR="006573EE" w:rsidRDefault="006573EE" w:rsidP="006573EE">
      <w:pPr>
        <w:jc w:val="left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点击计算，程序会根据导入的数据进行附和导线的近似平差，结果显示到计算表格中，</w:t>
      </w:r>
      <w:proofErr w:type="gramStart"/>
      <w:r>
        <w:rPr>
          <w:rFonts w:hint="eastAsia"/>
        </w:rPr>
        <w:t>并声成计算</w:t>
      </w:r>
      <w:proofErr w:type="gramEnd"/>
      <w:r>
        <w:rPr>
          <w:rFonts w:hint="eastAsia"/>
        </w:rPr>
        <w:t>报告，计算表格和报告显示的界面如图3和图4所示：</w:t>
      </w:r>
    </w:p>
    <w:p w:rsidR="006573EE" w:rsidRDefault="006573EE" w:rsidP="006573EE">
      <w:pPr>
        <w:jc w:val="center"/>
      </w:pPr>
      <w:r>
        <w:rPr>
          <w:noProof/>
        </w:rPr>
        <w:drawing>
          <wp:inline distT="0" distB="0" distL="0" distR="0">
            <wp:extent cx="5613991" cy="3665657"/>
            <wp:effectExtent l="0" t="0" r="6350" b="0"/>
            <wp:docPr id="6" name="图片 6" descr="C:\Users\xiaoshi\Desktop\计算表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oshi\Desktop\计算表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26" cy="368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EE" w:rsidRDefault="006573EE" w:rsidP="006573EE">
      <w:pPr>
        <w:jc w:val="center"/>
      </w:pPr>
      <w:r>
        <w:rPr>
          <w:rFonts w:hint="eastAsia"/>
        </w:rPr>
        <w:t>图3：计算表格显示</w:t>
      </w:r>
    </w:p>
    <w:p w:rsidR="006573EE" w:rsidRDefault="006573EE" w:rsidP="006573EE">
      <w:pPr>
        <w:jc w:val="center"/>
        <w:rPr>
          <w:rFonts w:hint="eastAsia"/>
        </w:rPr>
      </w:pPr>
    </w:p>
    <w:p w:rsidR="006573EE" w:rsidRDefault="006573EE" w:rsidP="006573EE">
      <w:pPr>
        <w:jc w:val="center"/>
      </w:pPr>
      <w:r>
        <w:rPr>
          <w:noProof/>
        </w:rPr>
        <w:drawing>
          <wp:inline distT="0" distB="0" distL="0" distR="0">
            <wp:extent cx="5656521" cy="3693426"/>
            <wp:effectExtent l="0" t="0" r="1905" b="2540"/>
            <wp:docPr id="7" name="图片 7" descr="C:\Users\xiaoshi\Desktop\计算报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shi\Desktop\计算报告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51" cy="370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EE" w:rsidRDefault="006573EE" w:rsidP="006573EE">
      <w:pPr>
        <w:jc w:val="center"/>
      </w:pPr>
      <w:r>
        <w:rPr>
          <w:rFonts w:hint="eastAsia"/>
        </w:rPr>
        <w:t>图4：计算报告显示</w:t>
      </w:r>
    </w:p>
    <w:p w:rsidR="006573EE" w:rsidRDefault="006573EE" w:rsidP="006573EE">
      <w:pPr>
        <w:jc w:val="center"/>
      </w:pPr>
    </w:p>
    <w:p w:rsidR="006573EE" w:rsidRDefault="006573EE" w:rsidP="006573EE">
      <w:pPr>
        <w:jc w:val="left"/>
      </w:pPr>
      <w:r>
        <w:lastRenderedPageBreak/>
        <w:t>4.</w:t>
      </w:r>
      <w:r>
        <w:rPr>
          <w:rFonts w:hint="eastAsia"/>
        </w:rPr>
        <w:t>，计算结果生成之后，计算表格和计算报告都可以保存为txt文本文件，图5为计算报告用记事本打开后的界面截图</w:t>
      </w:r>
    </w:p>
    <w:p w:rsidR="006573EE" w:rsidRDefault="006573EE" w:rsidP="006573EE">
      <w:pPr>
        <w:jc w:val="center"/>
      </w:pPr>
      <w:r>
        <w:rPr>
          <w:noProof/>
        </w:rPr>
        <w:drawing>
          <wp:inline distT="0" distB="0" distL="0" distR="0">
            <wp:extent cx="4486939" cy="3778134"/>
            <wp:effectExtent l="0" t="0" r="8890" b="0"/>
            <wp:docPr id="8" name="图片 8" descr="C:\Users\xiaoshi\Desktop\计算报告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iaoshi\Desktop\计算报告tx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296" cy="38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EE" w:rsidRDefault="006573EE" w:rsidP="006573EE">
      <w:pPr>
        <w:jc w:val="center"/>
      </w:pPr>
      <w:r>
        <w:rPr>
          <w:rFonts w:hint="eastAsia"/>
        </w:rPr>
        <w:t>图5：计算报告记事本打开界面</w:t>
      </w:r>
    </w:p>
    <w:p w:rsidR="006573EE" w:rsidRDefault="006573EE" w:rsidP="006573EE">
      <w:pPr>
        <w:jc w:val="center"/>
      </w:pPr>
    </w:p>
    <w:p w:rsidR="006573EE" w:rsidRDefault="006573EE" w:rsidP="001D3F30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程序进行附和导线平差计算完成后，可以绘制导线简图，</w:t>
      </w:r>
      <w:r w:rsidR="001D3F30">
        <w:rPr>
          <w:rFonts w:hint="eastAsia"/>
        </w:rPr>
        <w:t>并对导线图进行保存</w:t>
      </w:r>
      <w:r>
        <w:rPr>
          <w:rFonts w:hint="eastAsia"/>
        </w:rPr>
        <w:t>，</w:t>
      </w:r>
      <w:r w:rsidR="001D3F30">
        <w:rPr>
          <w:rFonts w:hint="eastAsia"/>
        </w:rPr>
        <w:t>可以保存为bmp位图文件和A</w:t>
      </w:r>
      <w:r w:rsidR="001D3F30">
        <w:t>utoCAD</w:t>
      </w:r>
      <w:r w:rsidR="001D3F30">
        <w:rPr>
          <w:rFonts w:hint="eastAsia"/>
        </w:rPr>
        <w:t>的</w:t>
      </w:r>
      <w:proofErr w:type="spellStart"/>
      <w:r w:rsidR="001D3F30">
        <w:rPr>
          <w:rFonts w:hint="eastAsia"/>
        </w:rPr>
        <w:t>dxf</w:t>
      </w:r>
      <w:proofErr w:type="spellEnd"/>
      <w:r w:rsidR="001D3F30">
        <w:rPr>
          <w:rFonts w:hint="eastAsia"/>
        </w:rPr>
        <w:t>格式图形交互文件。如下图所示，</w:t>
      </w:r>
      <w:r>
        <w:rPr>
          <w:rFonts w:hint="eastAsia"/>
        </w:rPr>
        <w:t>图6为程序</w:t>
      </w:r>
      <w:r w:rsidR="001D3F30">
        <w:rPr>
          <w:rFonts w:hint="eastAsia"/>
        </w:rPr>
        <w:t>的图形显示</w:t>
      </w:r>
      <w:r>
        <w:rPr>
          <w:rFonts w:hint="eastAsia"/>
        </w:rPr>
        <w:t>界面</w:t>
      </w:r>
      <w:r w:rsidR="001D3F30">
        <w:rPr>
          <w:rFonts w:hint="eastAsia"/>
        </w:rPr>
        <w:t>，图7为保存的bmp图形文件，图8为用C</w:t>
      </w:r>
      <w:r w:rsidR="001D3F30">
        <w:t>AD</w:t>
      </w:r>
      <w:r w:rsidR="001D3F30">
        <w:rPr>
          <w:rFonts w:hint="eastAsia"/>
        </w:rPr>
        <w:t>打开</w:t>
      </w:r>
      <w:proofErr w:type="spellStart"/>
      <w:r w:rsidR="001D3F30">
        <w:rPr>
          <w:rFonts w:hint="eastAsia"/>
        </w:rPr>
        <w:t>dxf</w:t>
      </w:r>
      <w:proofErr w:type="spellEnd"/>
      <w:r w:rsidR="001D3F30">
        <w:rPr>
          <w:rFonts w:hint="eastAsia"/>
        </w:rPr>
        <w:t>文件后的显示界面</w:t>
      </w:r>
    </w:p>
    <w:p w:rsidR="001D3F30" w:rsidRDefault="001D3F30" w:rsidP="001D3F3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629810" cy="3168503"/>
            <wp:effectExtent l="0" t="0" r="0" b="0"/>
            <wp:docPr id="9" name="图片 9" descr="C:\Users\xiaoshi\Desktop\图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oshi\Desktop\图形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90" cy="318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30" w:rsidRDefault="001D3F30" w:rsidP="001D3F30">
      <w:pPr>
        <w:jc w:val="center"/>
      </w:pPr>
      <w:r>
        <w:rPr>
          <w:rFonts w:hint="eastAsia"/>
        </w:rPr>
        <w:t>图6</w:t>
      </w:r>
      <w:r>
        <w:t>.</w:t>
      </w:r>
      <w:r>
        <w:rPr>
          <w:rFonts w:hint="eastAsia"/>
        </w:rPr>
        <w:t>程序的图形显示界面</w:t>
      </w:r>
    </w:p>
    <w:p w:rsidR="001D3F30" w:rsidRDefault="001D3F30" w:rsidP="001D3F30">
      <w:pPr>
        <w:jc w:val="center"/>
      </w:pPr>
      <w:r>
        <w:rPr>
          <w:noProof/>
        </w:rPr>
        <w:lastRenderedPageBreak/>
        <w:drawing>
          <wp:inline distT="0" distB="0" distL="0" distR="0">
            <wp:extent cx="6139496" cy="3455360"/>
            <wp:effectExtent l="0" t="0" r="0" b="0"/>
            <wp:docPr id="10" name="图片 10" descr="C:\Users\xiaoshi\Desktop\bmp图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iaoshi\Desktop\bmp图形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11" cy="345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30" w:rsidRDefault="001D3F30" w:rsidP="001D3F30">
      <w:pPr>
        <w:jc w:val="center"/>
      </w:pPr>
      <w:r>
        <w:rPr>
          <w:rFonts w:hint="eastAsia"/>
        </w:rPr>
        <w:t>图7</w:t>
      </w:r>
      <w:r>
        <w:t>.bmp</w:t>
      </w:r>
      <w:r>
        <w:rPr>
          <w:rFonts w:hint="eastAsia"/>
        </w:rPr>
        <w:t>图形显示界面</w:t>
      </w:r>
    </w:p>
    <w:p w:rsidR="001D3F30" w:rsidRDefault="001D3F30" w:rsidP="001D3F30">
      <w:pPr>
        <w:jc w:val="center"/>
      </w:pPr>
    </w:p>
    <w:p w:rsidR="001D3F30" w:rsidRDefault="001D3F30" w:rsidP="001D3F30">
      <w:pPr>
        <w:jc w:val="center"/>
      </w:pPr>
      <w:r>
        <w:rPr>
          <w:noProof/>
        </w:rPr>
        <w:drawing>
          <wp:inline distT="0" distB="0" distL="0" distR="0">
            <wp:extent cx="6101713" cy="3434095"/>
            <wp:effectExtent l="0" t="0" r="0" b="0"/>
            <wp:docPr id="11" name="图片 11" descr="C:\Users\xiaoshi\Desktop\dxf图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aoshi\Desktop\dxf图形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20" cy="343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30" w:rsidRDefault="001D3F30" w:rsidP="001D3F30">
      <w:pPr>
        <w:jc w:val="center"/>
        <w:rPr>
          <w:rFonts w:hint="eastAsia"/>
        </w:rPr>
      </w:pPr>
      <w:r>
        <w:rPr>
          <w:rFonts w:hint="eastAsia"/>
        </w:rPr>
        <w:t>图8</w:t>
      </w:r>
      <w:r>
        <w:t>.dxf</w:t>
      </w:r>
      <w:bookmarkStart w:id="0" w:name="_GoBack"/>
      <w:bookmarkEnd w:id="0"/>
      <w:r>
        <w:rPr>
          <w:rFonts w:hint="eastAsia"/>
        </w:rPr>
        <w:t>图形显示界面</w:t>
      </w:r>
    </w:p>
    <w:sectPr w:rsidR="001D3F30" w:rsidSect="008E3734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69"/>
    <w:rsid w:val="00053B8C"/>
    <w:rsid w:val="001D3F30"/>
    <w:rsid w:val="006573EE"/>
    <w:rsid w:val="006C2A89"/>
    <w:rsid w:val="007665C3"/>
    <w:rsid w:val="008E3734"/>
    <w:rsid w:val="00A022D2"/>
    <w:rsid w:val="00A84169"/>
    <w:rsid w:val="00E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7054"/>
  <w15:chartTrackingRefBased/>
  <w15:docId w15:val="{AD5A3984-D317-4FB1-A5E6-FAA88953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xiaoshi</dc:creator>
  <cp:keywords/>
  <dc:description/>
  <cp:lastModifiedBy>xiaoshi</cp:lastModifiedBy>
  <cp:revision>3</cp:revision>
  <dcterms:created xsi:type="dcterms:W3CDTF">2018-07-12T07:25:00Z</dcterms:created>
  <dcterms:modified xsi:type="dcterms:W3CDTF">2018-07-12T07:48:00Z</dcterms:modified>
</cp:coreProperties>
</file>