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Helvetica Neue" w:hAnsi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  <w:lang w:val="en-US" w:eastAsia="zh-CN"/>
        </w:rPr>
        <w:t>技术选型及理由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微信小程序采用官方指定的框架进行开发。因此小程序的开发有指定的语言和框架，因此在技术选型上并没有其它选择。</w:t>
      </w:r>
    </w:p>
    <w:p>
      <w:pPr>
        <w:pStyle w:val="2"/>
        <w:keepNext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</w:rPr>
      </w:pPr>
      <w:r>
        <w:rPr>
          <w:rFonts w:hint="eastAsia" w:ascii="Helvetica Neue" w:hAnsi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  <w:lang w:val="en-US" w:eastAsia="zh-CN"/>
        </w:rPr>
        <w:t>架构和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</w:rPr>
        <w:t>框架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架构</w:t>
      </w:r>
    </w:p>
    <w:p>
      <w:pPr>
        <w:numPr>
          <w:numId w:val="0"/>
        </w:numPr>
        <w:ind w:leftChars="0"/>
      </w:pPr>
      <w:r>
        <w:rPr/>
        <w:drawing>
          <wp:inline distT="0" distB="0" distL="114300" distR="114300">
            <wp:extent cx="4514215" cy="14859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微信小程序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框架提供了自己的视图层描述语言 WXML 和 WXSS，以及基于 JavaScript 的逻辑层框架，并在视图层与逻辑层间提供了数据传输和事件系统，可以让开发者可以方便的聚焦于数据与逻辑上。</w:t>
      </w:r>
    </w:p>
    <w:p>
      <w:pPr>
        <w:pStyle w:val="3"/>
        <w:keepNext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响应的数据绑定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框架的核心是一个响应的数据绑定系统。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整个系统分为两块视图层（View）和逻辑层（App Service）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框架可以让数据与视图非常简单地保持同步。当做数据修改的时候，只需要在逻辑层修改数据，视图层就会做相应的更新。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通过这个简单的例子来看：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drawing>
          <wp:inline distT="0" distB="0" distL="114300" distR="114300">
            <wp:extent cx="3847465" cy="628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drawing>
          <wp:inline distT="0" distB="0" distL="114300" distR="114300">
            <wp:extent cx="4171315" cy="30664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开发者通过框架将逻辑层数据中的 name 与视图层的 name 进行了绑定，所以在页面一打开的时候会显示 Hello WeChat!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当点击按钮的时候，视图层会发送 changeName 的事件给逻辑层，逻辑层找到对应的事件处理函数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逻辑层执行了 setData 的操作，将 name 从 WeChat 变为 MINA，因为该数据和视图层已经绑定了，从而视图层会自动改变为 Hello MINA! 。</w:t>
      </w:r>
    </w:p>
    <w:p>
      <w:pPr>
        <w:pStyle w:val="3"/>
        <w:keepNext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页面管理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框架 管理了整个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小程序的页面路由，可以做到页面间的无缝切换，并给以页面完整的生命周期。开发者需要做的只是将页面的数据，方法，生命周期函数注册进 框架 中，其他的一切复杂的操作都交由 框架 处理。</w:t>
      </w:r>
    </w:p>
    <w:p>
      <w:pPr>
        <w:pStyle w:val="3"/>
        <w:keepNext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基础组件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框架 提供了一套基础的组件，这些组件自带微信风格的样式以及特殊的逻辑，开发者可以通过组合基础组件，创建出强大的微信小程序 。</w:t>
      </w:r>
    </w:p>
    <w:p>
      <w:pPr>
        <w:pStyle w:val="3"/>
        <w:keepNext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丰富的 API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框架 提供丰富的微信原生 API，可以方便的调起微信提供的能力，如获取用户信息，本地存储，支付功能等。</w:t>
      </w:r>
    </w:p>
    <w:p>
      <w:pPr>
        <w:pStyle w:val="2"/>
        <w:keepNext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outlineLvl w:val="0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  <w:lang w:val="en-US" w:eastAsia="zh-CN"/>
        </w:rPr>
        <w:t>三、模块划分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509010"/>
            <wp:effectExtent l="0" t="0" r="508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outlineLvl w:val="0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  <w:lang w:val="en-US" w:eastAsia="zh-CN"/>
        </w:rPr>
        <w:t>使用的软件设计技术</w:t>
      </w:r>
    </w:p>
    <w:p>
      <w:pPr>
        <w:pStyle w:val="3"/>
        <w:keepNext/>
        <w:keepLines w:val="0"/>
        <w:widowControl/>
        <w:numPr>
          <w:ilvl w:val="0"/>
          <w:numId w:val="3"/>
        </w:numPr>
        <w:suppressLineNumbers w:val="0"/>
        <w:shd w:val="clear" w:fill="FFFFFF"/>
        <w:spacing w:before="420" w:beforeAutospacing="0" w:after="105" w:afterAutospacing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  <w:lang w:val="en-US" w:eastAsia="zh-CN"/>
        </w:rPr>
        <w:t>SOA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通过API获取后端服务数据示例，如index.js中获取活动列表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980940" cy="140970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获取到的数据如下：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323715" cy="3209290"/>
            <wp:effectExtent l="0" t="0" r="63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 w:val="0"/>
        <w:widowControl/>
        <w:numPr>
          <w:ilvl w:val="0"/>
          <w:numId w:val="3"/>
        </w:numPr>
        <w:suppressLineNumbers w:val="0"/>
        <w:shd w:val="clear" w:fill="FFFFFF"/>
        <w:spacing w:before="420" w:beforeAutospacing="0" w:after="105" w:afterAutospacing="0"/>
        <w:ind w:left="420" w:leftChars="0" w:hanging="420" w:firstLineChars="0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3"/>
          <w:sz w:val="31"/>
          <w:szCs w:val="31"/>
          <w:shd w:val="clear" w:fill="FFFFFF"/>
          <w:lang w:val="en-US" w:eastAsia="zh-CN"/>
        </w:rPr>
        <w:t>面向对象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在小程序中，整个页面被视为一个对象，该页面对象拥有data属性（页面数据）和各种相应事件的方法。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以index.js为例，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526915" cy="3907155"/>
            <wp:effectExtent l="0" t="0" r="6985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主页为Page对象，其中data属性是页面的数据，页面效果如下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552700" cy="3759835"/>
            <wp:effectExtent l="0" t="0" r="0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方法示例：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085715" cy="1962150"/>
            <wp:effectExtent l="0" t="0" r="63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该方法在页面创建时被调用，向服务器请</w:t>
      </w:r>
      <w:bookmarkStart w:id="0" w:name="_GoBack"/>
      <w:bookmarkEnd w:id="0"/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求活动列表数据。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100000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7930"/>
    <w:multiLevelType w:val="singleLevel"/>
    <w:tmpl w:val="594E793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E7B68"/>
    <w:multiLevelType w:val="singleLevel"/>
    <w:tmpl w:val="594E7B68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94E7E15"/>
    <w:multiLevelType w:val="singleLevel"/>
    <w:tmpl w:val="594E7E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2B339D"/>
    <w:rsid w:val="78453F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Arial" w:cs="Arial" w:asciiTheme="minorHAnsi" w:hAnsiTheme="minorHAns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fengyifei</cp:lastModifiedBy>
  <dcterms:modified xsi:type="dcterms:W3CDTF">2017-06-24T15:15:07Z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