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b w:val="1"/>
          <w:sz w:val="32"/>
          <w:szCs w:val="32"/>
        </w:rPr>
      </w:pPr>
      <w:r w:rsidDel="00000000" w:rsidR="00000000" w:rsidRPr="00000000">
        <w:rPr>
          <w:b w:val="1"/>
          <w:sz w:val="32"/>
          <w:szCs w:val="32"/>
          <w:rtl w:val="0"/>
        </w:rPr>
        <w:t xml:space="preserve">Capstone – Team B3 – Mid-Project Report</w:t>
      </w:r>
    </w:p>
    <w:p w:rsidR="00000000" w:rsidDel="00000000" w:rsidP="00000000" w:rsidRDefault="00000000" w:rsidRPr="00000000" w14:paraId="00000002">
      <w:pPr>
        <w:spacing w:after="240" w:before="120" w:lineRule="auto"/>
        <w:jc w:val="center"/>
        <w:rPr/>
      </w:pPr>
      <w:r w:rsidDel="00000000" w:rsidR="00000000" w:rsidRPr="00000000">
        <w:rPr>
          <w:rtl w:val="0"/>
        </w:rPr>
        <w:t xml:space="preserve">Members: Hanyu Chen, Yipeng Guo, Luke Hong, Ting-Ann Lu, Yuyan Ma</w:t>
      </w:r>
    </w:p>
    <w:p w:rsidR="00000000" w:rsidDel="00000000" w:rsidP="00000000" w:rsidRDefault="00000000" w:rsidRPr="00000000" w14:paraId="00000003">
      <w:pPr>
        <w:spacing w:after="160" w:before="160" w:lineRule="auto"/>
        <w:rPr/>
      </w:pPr>
      <w:r w:rsidDel="00000000" w:rsidR="00000000" w:rsidRPr="00000000">
        <w:rPr>
          <w:rtl w:val="0"/>
        </w:rPr>
        <w:t xml:space="preserve">A) - Company Background</w:t>
      </w:r>
    </w:p>
    <w:p w:rsidR="00000000" w:rsidDel="00000000" w:rsidP="00000000" w:rsidRDefault="00000000" w:rsidRPr="00000000" w14:paraId="00000004">
      <w:pPr>
        <w:spacing w:after="200" w:before="120" w:lineRule="auto"/>
        <w:jc w:val="both"/>
        <w:rPr/>
      </w:pPr>
      <w:r w:rsidDel="00000000" w:rsidR="00000000" w:rsidRPr="00000000">
        <w:rPr>
          <w:rtl w:val="0"/>
        </w:rPr>
        <w:t xml:space="preserve">OneQuesh is a social media app that lets users express their true selves. It is a recent new start-up company that believes in answering probing questions and fostering real human interactions rather than chasing likes and fending off hateful comments. They crave deep answers, strive for the truth, and yearn to grow into people’s best selves. One question a day, express your true self!</w:t>
      </w:r>
    </w:p>
    <w:p w:rsidR="00000000" w:rsidDel="00000000" w:rsidP="00000000" w:rsidRDefault="00000000" w:rsidRPr="00000000" w14:paraId="00000005">
      <w:pPr>
        <w:spacing w:after="200" w:before="120" w:lineRule="auto"/>
        <w:jc w:val="both"/>
        <w:rPr/>
      </w:pPr>
      <w:r w:rsidDel="00000000" w:rsidR="00000000" w:rsidRPr="00000000">
        <w:rPr>
          <w:rtl w:val="0"/>
        </w:rPr>
        <w:t xml:space="preserve">B) - Proposal &amp; Hypothesis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W</w:t>
      </w:r>
      <w:r w:rsidDel="00000000" w:rsidR="00000000" w:rsidRPr="00000000">
        <w:rPr>
          <w:color w:val="000000"/>
          <w:rtl w:val="0"/>
        </w:rPr>
        <w:t xml:space="preserve">e propose to achieve the following goals: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tl w:val="0"/>
        </w:rPr>
        <w:t xml:space="preserve">Explore and analyze what</w:t>
      </w:r>
      <w:r w:rsidDel="00000000" w:rsidR="00000000" w:rsidRPr="00000000">
        <w:rPr>
          <w:color w:val="000000"/>
          <w:rtl w:val="0"/>
        </w:rPr>
        <w:t xml:space="preserve"> kind of questions gain </w:t>
      </w:r>
      <w:r w:rsidDel="00000000" w:rsidR="00000000" w:rsidRPr="00000000">
        <w:rPr>
          <w:b w:val="1"/>
          <w:color w:val="000000"/>
          <w:rtl w:val="0"/>
        </w:rPr>
        <w:t xml:space="preserve">higher popularity</w:t>
      </w:r>
      <w:r w:rsidDel="00000000" w:rsidR="00000000" w:rsidRPr="00000000">
        <w:rPr>
          <w:b w:val="1"/>
          <w:rtl w:val="0"/>
        </w:rPr>
        <w:t xml:space="preserve"> </w:t>
      </w:r>
      <w:r w:rsidDel="00000000" w:rsidR="00000000" w:rsidRPr="00000000">
        <w:rPr>
          <w:rtl w:val="0"/>
        </w:rPr>
        <w:t xml:space="preserve">ratings</w:t>
      </w:r>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Build an algorithmic model to </w:t>
      </w:r>
      <w:r w:rsidDel="00000000" w:rsidR="00000000" w:rsidRPr="00000000">
        <w:rPr>
          <w:b w:val="1"/>
          <w:rtl w:val="0"/>
        </w:rPr>
        <w:t xml:space="preserve">pick</w:t>
      </w:r>
      <w:r w:rsidDel="00000000" w:rsidR="00000000" w:rsidRPr="00000000">
        <w:rPr>
          <w:color w:val="000000"/>
          <w:rtl w:val="0"/>
        </w:rPr>
        <w:t xml:space="preserve"> </w:t>
      </w:r>
      <w:r w:rsidDel="00000000" w:rsidR="00000000" w:rsidRPr="00000000">
        <w:rPr>
          <w:rtl w:val="0"/>
        </w:rPr>
        <w:t xml:space="preserve">well performing and </w:t>
      </w:r>
      <w:r w:rsidDel="00000000" w:rsidR="00000000" w:rsidRPr="00000000">
        <w:rPr>
          <w:color w:val="000000"/>
          <w:rtl w:val="0"/>
        </w:rPr>
        <w:t xml:space="preserve">‘will-be-popular’ questions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We also conduct our analysis based on</w:t>
      </w:r>
      <w:r w:rsidDel="00000000" w:rsidR="00000000" w:rsidRPr="00000000">
        <w:rPr>
          <w:rtl w:val="0"/>
        </w:rPr>
        <w:t xml:space="preserve"> our hypotheses</w:t>
      </w:r>
      <w:r w:rsidDel="00000000" w:rsidR="00000000" w:rsidRPr="00000000">
        <w:rPr>
          <w:color w:val="000000"/>
          <w:rtl w:val="0"/>
        </w:rPr>
        <w:t xml:space="preserve"> listed as follows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numPr>
          <w:ilvl w:val="0"/>
          <w:numId w:val="9"/>
        </w:numPr>
        <w:pBdr>
          <w:top w:space="0" w:sz="0" w:val="nil"/>
          <w:left w:space="0" w:sz="0" w:val="nil"/>
          <w:bottom w:space="0" w:sz="0" w:val="nil"/>
          <w:right w:space="0" w:sz="0" w:val="nil"/>
          <w:between w:space="0" w:sz="0" w:val="nil"/>
        </w:pBdr>
        <w:spacing w:after="40" w:lineRule="auto"/>
        <w:ind w:left="714" w:hanging="357"/>
        <w:jc w:val="both"/>
        <w:rPr>
          <w:color w:val="000000"/>
        </w:rPr>
      </w:pPr>
      <w:r w:rsidDel="00000000" w:rsidR="00000000" w:rsidRPr="00000000">
        <w:rPr>
          <w:color w:val="000000"/>
          <w:rtl w:val="0"/>
        </w:rPr>
        <w:t xml:space="preserve">Hypothesis 1 - Popular (interesting) Quesh may have </w:t>
      </w:r>
      <w:r w:rsidDel="00000000" w:rsidR="00000000" w:rsidRPr="00000000">
        <w:rPr>
          <w:b w:val="1"/>
          <w:color w:val="000000"/>
          <w:rtl w:val="0"/>
        </w:rPr>
        <w:t xml:space="preserve">more responses</w:t>
      </w:r>
      <w:r w:rsidDel="00000000" w:rsidR="00000000" w:rsidRPr="00000000">
        <w:rPr>
          <w:b w:val="1"/>
          <w:rtl w:val="0"/>
        </w:rPr>
        <w:t xml:space="preserve">, more characters </w:t>
      </w:r>
      <w:r w:rsidDel="00000000" w:rsidR="00000000" w:rsidRPr="00000000">
        <w:rPr>
          <w:rtl w:val="0"/>
        </w:rPr>
        <w:t xml:space="preserve">(initiate people to talk more)</w:t>
      </w:r>
      <w:r w:rsidDel="00000000" w:rsidR="00000000" w:rsidRPr="00000000">
        <w:rPr>
          <w:b w:val="1"/>
          <w:rtl w:val="0"/>
        </w:rPr>
        <w:t xml:space="preserve">, and more positive responses </w:t>
      </w:r>
      <w:r w:rsidDel="00000000" w:rsidR="00000000" w:rsidRPr="00000000">
        <w:rPr>
          <w:rtl w:val="0"/>
        </w:rPr>
        <w:t xml:space="preserve">(higher sentiment score), so-called ‘good’ questions. </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pacing w:after="40" w:lineRule="auto"/>
        <w:ind w:left="714" w:hanging="357"/>
        <w:jc w:val="both"/>
        <w:rPr>
          <w:color w:val="000000"/>
        </w:rPr>
      </w:pPr>
      <w:r w:rsidDel="00000000" w:rsidR="00000000" w:rsidRPr="00000000">
        <w:rPr>
          <w:rtl w:val="0"/>
        </w:rPr>
        <w:t xml:space="preserve">Hypothesis 2 - We suppose these good questions can generate more attention for OneQuesh, and make it a more successful company.</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pacing w:after="40" w:lineRule="auto"/>
        <w:ind w:left="714" w:hanging="357"/>
        <w:jc w:val="both"/>
        <w:rPr>
          <w:color w:val="000000"/>
        </w:rPr>
      </w:pPr>
      <w:r w:rsidDel="00000000" w:rsidR="00000000" w:rsidRPr="00000000">
        <w:rPr>
          <w:color w:val="000000"/>
          <w:rtl w:val="0"/>
        </w:rPr>
        <w:t xml:space="preserve">Hypothesis </w:t>
      </w:r>
      <w:r w:rsidDel="00000000" w:rsidR="00000000" w:rsidRPr="00000000">
        <w:rPr>
          <w:rtl w:val="0"/>
        </w:rPr>
        <w:t xml:space="preserve">3</w:t>
      </w:r>
      <w:r w:rsidDel="00000000" w:rsidR="00000000" w:rsidRPr="00000000">
        <w:rPr>
          <w:color w:val="000000"/>
          <w:rtl w:val="0"/>
        </w:rPr>
        <w:t xml:space="preserve"> - </w:t>
      </w:r>
      <w:r w:rsidDel="00000000" w:rsidR="00000000" w:rsidRPr="00000000">
        <w:rPr>
          <w:rtl w:val="0"/>
        </w:rPr>
        <w:t xml:space="preserve">We assume by filtering good questions out, we can find out the common sense among them and train a model to predict. Especially when we have the question bank, we can pick out 200 for OneQuesh further use.</w:t>
      </w:r>
      <w:r w:rsidDel="00000000" w:rsidR="00000000" w:rsidRPr="00000000">
        <w:rPr>
          <w:rtl w:val="0"/>
        </w:rPr>
      </w:r>
    </w:p>
    <w:p w:rsidR="00000000" w:rsidDel="00000000" w:rsidP="00000000" w:rsidRDefault="00000000" w:rsidRPr="00000000" w14:paraId="0000000E">
      <w:pPr>
        <w:spacing w:after="160" w:before="160" w:lineRule="auto"/>
        <w:jc w:val="both"/>
        <w:rPr/>
      </w:pPr>
      <w:r w:rsidDel="00000000" w:rsidR="00000000" w:rsidRPr="00000000">
        <w:rPr>
          <w:rtl w:val="0"/>
        </w:rPr>
        <w:t xml:space="preserve">C) - Data</w:t>
      </w:r>
    </w:p>
    <w:p w:rsidR="00000000" w:rsidDel="00000000" w:rsidP="00000000" w:rsidRDefault="00000000" w:rsidRPr="00000000" w14:paraId="0000000F">
      <w:pPr>
        <w:spacing w:after="120" w:before="120" w:lineRule="auto"/>
        <w:jc w:val="both"/>
        <w:rPr/>
      </w:pPr>
      <w:r w:rsidDel="00000000" w:rsidR="00000000" w:rsidRPr="00000000">
        <w:rPr>
          <w:rtl w:val="0"/>
        </w:rPr>
        <w:t xml:space="preserve">With the kind support of OneQuesh, we have a couple of detailed datasets containing:</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ind w:left="714" w:hanging="357"/>
        <w:jc w:val="both"/>
        <w:rPr>
          <w:color w:val="000000"/>
        </w:rPr>
      </w:pPr>
      <w:r w:rsidDel="00000000" w:rsidR="00000000" w:rsidRPr="00000000">
        <w:rPr>
          <w:rtl w:val="0"/>
        </w:rPr>
        <w:t xml:space="preserve">Every day’s questions, responses, and ratings</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40" w:lineRule="auto"/>
        <w:ind w:left="714" w:hanging="357"/>
        <w:jc w:val="both"/>
        <w:rPr>
          <w:color w:val="000000"/>
        </w:rPr>
      </w:pPr>
      <w:r w:rsidDel="00000000" w:rsidR="00000000" w:rsidRPr="00000000">
        <w:rPr>
          <w:rtl w:val="0"/>
        </w:rPr>
        <w:t xml:space="preserve">Users’ information: status, join-in date, date of birth, whether the profile is complete</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40" w:lineRule="auto"/>
        <w:ind w:left="720" w:hanging="360"/>
        <w:jc w:val="both"/>
        <w:rPr>
          <w:color w:val="000000"/>
        </w:rPr>
      </w:pPr>
      <w:r w:rsidDel="00000000" w:rsidR="00000000" w:rsidRPr="00000000">
        <w:rPr>
          <w:rtl w:val="0"/>
        </w:rPr>
        <w:t xml:space="preserve">Specific comments for the questions (if people like the daily Quesh)</w:t>
      </w:r>
      <w:r w:rsidDel="00000000" w:rsidR="00000000" w:rsidRPr="00000000">
        <w:rPr>
          <w:rtl w:val="0"/>
        </w:rPr>
      </w:r>
    </w:p>
    <w:p w:rsidR="00000000" w:rsidDel="00000000" w:rsidP="00000000" w:rsidRDefault="00000000" w:rsidRPr="00000000" w14:paraId="00000013">
      <w:pPr>
        <w:spacing w:after="160" w:before="160" w:lineRule="auto"/>
        <w:jc w:val="both"/>
        <w:rPr/>
      </w:pPr>
      <w:r w:rsidDel="00000000" w:rsidR="00000000" w:rsidRPr="00000000">
        <w:rPr>
          <w:rtl w:val="0"/>
        </w:rPr>
        <w:t xml:space="preserve">D) - Methodology</w:t>
      </w:r>
    </w:p>
    <w:p w:rsidR="00000000" w:rsidDel="00000000" w:rsidP="00000000" w:rsidRDefault="00000000" w:rsidRPr="00000000" w14:paraId="00000014">
      <w:pPr>
        <w:spacing w:after="160" w:before="160" w:lineRule="auto"/>
        <w:jc w:val="both"/>
        <w:rPr/>
      </w:pPr>
      <w:r w:rsidDel="00000000" w:rsidR="00000000" w:rsidRPr="00000000">
        <w:rPr>
          <w:rtl w:val="0"/>
        </w:rPr>
        <w:t xml:space="preserve">In general, we plan to use the methods and background knowledge of what we learned in our classes in the following ways: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before="80" w:lineRule="auto"/>
        <w:ind w:left="714" w:hanging="357"/>
        <w:jc w:val="both"/>
        <w:rPr>
          <w:color w:val="000000"/>
        </w:rPr>
      </w:pPr>
      <w:r w:rsidDel="00000000" w:rsidR="00000000" w:rsidRPr="00000000">
        <w:rPr>
          <w:rtl w:val="0"/>
        </w:rPr>
        <w:t xml:space="preserve">Sentiment score (text):</w:t>
      </w:r>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pacing w:before="80" w:lineRule="auto"/>
        <w:ind w:left="1440" w:hanging="360"/>
        <w:jc w:val="both"/>
        <w:rPr>
          <w:color w:val="000000"/>
        </w:rPr>
      </w:pPr>
      <w:r w:rsidDel="00000000" w:rsidR="00000000" w:rsidRPr="00000000">
        <w:rPr>
          <w:rtl w:val="0"/>
        </w:rPr>
        <w:t xml:space="preserve">By conducting sentiment analysis, we expect to be able to check whether users’ responses are positive or negative (if larger than 0, then positive; Vice versa). Basically, we calculate the average sentiment score of each question. Also, we check the nature of questions by the total sentiment of the responses of questions as well.</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120" w:before="120" w:lineRule="auto"/>
        <w:ind w:left="714" w:hanging="357"/>
        <w:jc w:val="both"/>
        <w:rPr>
          <w:color w:val="000000"/>
        </w:rPr>
      </w:pPr>
      <w:r w:rsidDel="00000000" w:rsidR="00000000" w:rsidRPr="00000000">
        <w:rPr>
          <w:rtl w:val="0"/>
        </w:rPr>
        <w:t xml:space="preserve">Character count (text):</w:t>
      </w:r>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ind w:left="1440" w:hanging="360"/>
        <w:jc w:val="both"/>
        <w:rPr>
          <w:color w:val="000000"/>
        </w:rPr>
      </w:pPr>
      <w:r w:rsidDel="00000000" w:rsidR="00000000" w:rsidRPr="00000000">
        <w:rPr>
          <w:rtl w:val="0"/>
        </w:rPr>
        <w:t xml:space="preserve">By counting the amount of characters, we expect to calculate the average character count towards each question to shed lights on popularity.</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towards comments: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t>
      </w:r>
      <w:r w:rsidDel="00000000" w:rsidR="00000000" w:rsidRPr="00000000">
        <w:rPr>
          <w:rtl w:val="0"/>
        </w:rPr>
        <w:t xml:space="preserve">analyzing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specific comments, we can deeply </w:t>
      </w:r>
      <w:r w:rsidDel="00000000" w:rsidR="00000000" w:rsidRPr="00000000">
        <w:rPr>
          <w:rtl w:val="0"/>
        </w:rPr>
        <w:t xml:space="preserve">understand what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‘good’ Quesh looks like.</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120" w:before="120" w:lineRule="auto"/>
        <w:ind w:left="714" w:hanging="357"/>
        <w:jc w:val="both"/>
        <w:rPr>
          <w:color w:val="000000"/>
        </w:rPr>
      </w:pPr>
      <w:r w:rsidDel="00000000" w:rsidR="00000000" w:rsidRPr="00000000">
        <w:rPr>
          <w:rtl w:val="0"/>
        </w:rPr>
        <w:t xml:space="preserve">H-cluster and k-means cluster:</w:t>
      </w:r>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ind w:left="1440" w:hanging="360"/>
        <w:jc w:val="both"/>
        <w:rPr>
          <w:color w:val="000000"/>
        </w:rPr>
      </w:pPr>
      <w:r w:rsidDel="00000000" w:rsidR="00000000" w:rsidRPr="00000000">
        <w:rPr>
          <w:rtl w:val="0"/>
        </w:rPr>
        <w:t xml:space="preserve">By clustering the questions, we aim to categorize them into 3 groups: great performing ones, moderate performing ones, and under-performing ones. Then,  we can find the common features of what separates a great question from an underperforming question. By clustering the questions, we can get a profile of the types of questions OneQuesh deploys in their app and their numerical features to assess the performance of ratings and engagement.</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120" w:before="120" w:lineRule="auto"/>
        <w:ind w:left="714" w:hanging="357"/>
        <w:jc w:val="both"/>
        <w:rPr>
          <w:color w:val="000000"/>
        </w:rPr>
      </w:pPr>
      <w:r w:rsidDel="00000000" w:rsidR="00000000" w:rsidRPr="00000000">
        <w:rPr>
          <w:rtl w:val="0"/>
        </w:rPr>
        <w:t xml:space="preserve">Spacy &amp; NN prediction models:</w:t>
      </w:r>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pacing w:after="160" w:lineRule="auto"/>
        <w:ind w:left="1440" w:hanging="360"/>
        <w:jc w:val="both"/>
        <w:rPr>
          <w:color w:val="000000"/>
        </w:rPr>
      </w:pPr>
      <w:r w:rsidDel="00000000" w:rsidR="00000000" w:rsidRPr="00000000">
        <w:rPr>
          <w:rtl w:val="0"/>
        </w:rPr>
        <w:t xml:space="preserve">To predict and find will-be popular questions (our proposed next step).</w:t>
      </w:r>
      <w:r w:rsidDel="00000000" w:rsidR="00000000" w:rsidRPr="00000000">
        <w:rPr>
          <w:rtl w:val="0"/>
        </w:rPr>
      </w:r>
    </w:p>
    <w:p w:rsidR="00000000" w:rsidDel="00000000" w:rsidP="00000000" w:rsidRDefault="00000000" w:rsidRPr="00000000" w14:paraId="0000001F">
      <w:pPr>
        <w:spacing w:after="160" w:before="160" w:lineRule="auto"/>
        <w:rPr/>
      </w:pPr>
      <w:r w:rsidDel="00000000" w:rsidR="00000000" w:rsidRPr="00000000">
        <w:rPr>
          <w:rtl w:val="0"/>
        </w:rPr>
        <w:t xml:space="preserve">E) - Early Results</w:t>
      </w:r>
    </w:p>
    <w:p w:rsidR="00000000" w:rsidDel="00000000" w:rsidP="00000000" w:rsidRDefault="00000000" w:rsidRPr="00000000" w14:paraId="00000020">
      <w:pPr>
        <w:spacing w:after="120" w:before="160" w:lineRule="auto"/>
        <w:jc w:val="both"/>
        <w:rPr/>
      </w:pPr>
      <w:r w:rsidDel="00000000" w:rsidR="00000000" w:rsidRPr="00000000">
        <w:rPr>
          <w:rtl w:val="0"/>
        </w:rPr>
        <w:t xml:space="preserve">By implementing the methods and tools listed above, we achieved the following results:</w:t>
      </w:r>
    </w:p>
    <w:p w:rsidR="00000000" w:rsidDel="00000000" w:rsidP="00000000" w:rsidRDefault="00000000" w:rsidRPr="00000000" w14:paraId="00000021">
      <w:pPr>
        <w:spacing w:after="120" w:before="160" w:lineRule="auto"/>
        <w:jc w:val="both"/>
        <w:rPr/>
      </w:pPr>
      <w:r w:rsidDel="00000000" w:rsidR="00000000" w:rsidRPr="00000000">
        <w:rPr>
          <w:rtl w:val="0"/>
        </w:rPr>
        <w:t xml:space="preserve">We started with exploratory data analysis by creating visualizations to tell a story of the data. Also, we applied text analysis tools to get insights from our dataset. By doing so, we were able to do some feature engineering and augment our existing datasets.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before="160" w:lineRule="auto"/>
        <w:ind w:left="720" w:hanging="360"/>
        <w:jc w:val="both"/>
        <w:rPr>
          <w:color w:val="000000"/>
        </w:rPr>
      </w:pPr>
      <w:r w:rsidDel="00000000" w:rsidR="00000000" w:rsidRPr="00000000">
        <w:rPr>
          <w:rtl w:val="0"/>
        </w:rPr>
        <w:t xml:space="preserve">Visualization - EDA</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60" w:lineRule="auto"/>
        <w:jc w:val="both"/>
        <w:rPr>
          <w:color w:val="000000"/>
          <w:sz w:val="4"/>
          <w:szCs w:val="4"/>
        </w:rPr>
      </w:pPr>
      <w:r w:rsidDel="00000000" w:rsidR="00000000" w:rsidRPr="00000000">
        <w:rPr>
          <w:rtl w:val="0"/>
        </w:rPr>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ind w:left="1440" w:hanging="360"/>
        <w:jc w:val="both"/>
        <w:rPr>
          <w:color w:val="000000"/>
        </w:rPr>
      </w:pPr>
      <w:r w:rsidDel="00000000" w:rsidR="00000000" w:rsidRPr="00000000">
        <w:rPr>
          <w:rtl w:val="0"/>
        </w:rPr>
        <w:t xml:space="preserve">Users’ information (joined-on date &amp; age)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650240</wp:posOffset>
            </wp:positionH>
            <wp:positionV relativeFrom="paragraph">
              <wp:posOffset>96520</wp:posOffset>
            </wp:positionV>
            <wp:extent cx="2397760" cy="1737360"/>
            <wp:effectExtent b="0" l="0" r="0" t="0"/>
            <wp:wrapSquare wrapText="bothSides" distB="0" distT="0" distL="114300" distR="114300"/>
            <wp:docPr descr="Chart, line chart&#10;&#10;Description automatically generated" id="17" name="image5.png"/>
            <a:graphic>
              <a:graphicData uri="http://schemas.openxmlformats.org/drawingml/2006/picture">
                <pic:pic>
                  <pic:nvPicPr>
                    <pic:cNvPr descr="Chart, line chart&#10;&#10;Description automatically generated" id="0" name="image5.png"/>
                    <pic:cNvPicPr preferRelativeResize="0"/>
                  </pic:nvPicPr>
                  <pic:blipFill>
                    <a:blip r:embed="rId9"/>
                    <a:srcRect b="0" l="0" r="0" t="0"/>
                    <a:stretch>
                      <a:fillRect/>
                    </a:stretch>
                  </pic:blipFill>
                  <pic:spPr>
                    <a:xfrm>
                      <a:off x="0" y="0"/>
                      <a:ext cx="2397760" cy="1737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3230880</wp:posOffset>
            </wp:positionH>
            <wp:positionV relativeFrom="paragraph">
              <wp:posOffset>106679</wp:posOffset>
            </wp:positionV>
            <wp:extent cx="2275840" cy="1676400"/>
            <wp:effectExtent b="0" l="0" r="0" t="0"/>
            <wp:wrapSquare wrapText="bothSides" distB="0" distT="0" distL="114300" distR="114300"/>
            <wp:docPr descr="A picture containing chart&#10;&#10;Description automatically generated" id="18" name="image1.png"/>
            <a:graphic>
              <a:graphicData uri="http://schemas.openxmlformats.org/drawingml/2006/picture">
                <pic:pic>
                  <pic:nvPicPr>
                    <pic:cNvPr descr="A picture containing chart&#10;&#10;Description automatically generated" id="0" name="image1.png"/>
                    <pic:cNvPicPr preferRelativeResize="0"/>
                  </pic:nvPicPr>
                  <pic:blipFill>
                    <a:blip r:embed="rId10"/>
                    <a:srcRect b="0" l="0" r="0" t="0"/>
                    <a:stretch>
                      <a:fillRect/>
                    </a:stretch>
                  </pic:blipFill>
                  <pic:spPr>
                    <a:xfrm>
                      <a:off x="0" y="0"/>
                      <a:ext cx="2275840" cy="1676400"/>
                    </a:xfrm>
                    <a:prstGeom prst="rect"/>
                    <a:ln/>
                  </pic:spPr>
                </pic:pic>
              </a:graphicData>
            </a:graphic>
          </wp:anchor>
        </w:drawing>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ind w:left="720" w:firstLine="0"/>
        <w:jc w:val="both"/>
        <w:rPr/>
      </w:pPr>
      <w:r w:rsidDel="00000000" w:rsidR="00000000" w:rsidRPr="00000000">
        <w:rPr>
          <w:rtl w:val="0"/>
        </w:rPr>
      </w:r>
    </w:p>
    <w:p w:rsidR="00000000" w:rsidDel="00000000" w:rsidP="00000000" w:rsidRDefault="00000000" w:rsidRPr="00000000" w14:paraId="00000027">
      <w:pPr>
        <w:spacing w:after="120" w:before="16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160" w:before="160" w:lineRule="auto"/>
        <w:rPr/>
      </w:pPr>
      <w:r w:rsidDel="00000000" w:rsidR="00000000" w:rsidRPr="00000000">
        <w:rPr>
          <w:rtl w:val="0"/>
        </w:rPr>
      </w:r>
    </w:p>
    <w:p w:rsidR="00000000" w:rsidDel="00000000" w:rsidP="00000000" w:rsidRDefault="00000000" w:rsidRPr="00000000" w14:paraId="0000002A">
      <w:pPr>
        <w:spacing w:after="160" w:before="160" w:lineRule="auto"/>
        <w:rPr/>
      </w:pPr>
      <w:r w:rsidDel="00000000" w:rsidR="00000000" w:rsidRPr="00000000">
        <w:rPr>
          <w:rtl w:val="0"/>
        </w:rPr>
      </w:r>
    </w:p>
    <w:p w:rsidR="00000000" w:rsidDel="00000000" w:rsidP="00000000" w:rsidRDefault="00000000" w:rsidRPr="00000000" w14:paraId="0000002B">
      <w:pPr>
        <w:spacing w:after="160" w:before="160" w:lineRule="auto"/>
        <w:rPr/>
      </w:pPr>
      <w:r w:rsidDel="00000000" w:rsidR="00000000" w:rsidRPr="00000000">
        <w:rPr>
          <w:rtl w:val="0"/>
        </w:rPr>
      </w:r>
    </w:p>
    <w:p w:rsidR="00000000" w:rsidDel="00000000" w:rsidP="00000000" w:rsidRDefault="00000000" w:rsidRPr="00000000" w14:paraId="0000002C">
      <w:pPr>
        <w:spacing w:after="160" w:before="160" w:lineRule="auto"/>
        <w:rPr/>
      </w:pPr>
      <w:r w:rsidDel="00000000" w:rsidR="00000000" w:rsidRPr="00000000">
        <w:rPr>
          <w:rtl w:val="0"/>
        </w:rPr>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pacing w:before="160" w:lineRule="auto"/>
        <w:ind w:left="1440" w:hanging="360"/>
        <w:jc w:val="both"/>
        <w:rPr>
          <w:color w:val="000000"/>
        </w:rPr>
      </w:pPr>
      <w:r w:rsidDel="00000000" w:rsidR="00000000" w:rsidRPr="00000000">
        <w:rPr>
          <w:rtl w:val="0"/>
        </w:rPr>
        <w:t xml:space="preserve">Distributions of some features towards responses (avg-rating &amp; # of response)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650240</wp:posOffset>
            </wp:positionH>
            <wp:positionV relativeFrom="paragraph">
              <wp:posOffset>81280</wp:posOffset>
            </wp:positionV>
            <wp:extent cx="2336800" cy="1666240"/>
            <wp:effectExtent b="0" l="0" r="0" t="0"/>
            <wp:wrapSquare wrapText="bothSides" distB="0" distT="0" distL="114300" distR="114300"/>
            <wp:docPr descr="Chart, bar chart&#10;&#10;Description automatically generated" id="22" name="image3.png"/>
            <a:graphic>
              <a:graphicData uri="http://schemas.openxmlformats.org/drawingml/2006/picture">
                <pic:pic>
                  <pic:nvPicPr>
                    <pic:cNvPr descr="Chart, bar chart&#10;&#10;Description automatically generated" id="0" name="image3.png"/>
                    <pic:cNvPicPr preferRelativeResize="0"/>
                  </pic:nvPicPr>
                  <pic:blipFill>
                    <a:blip r:embed="rId11"/>
                    <a:srcRect b="0" l="0" r="0" t="0"/>
                    <a:stretch>
                      <a:fillRect/>
                    </a:stretch>
                  </pic:blipFill>
                  <pic:spPr>
                    <a:xfrm>
                      <a:off x="0" y="0"/>
                      <a:ext cx="2336800" cy="16662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3230880</wp:posOffset>
            </wp:positionH>
            <wp:positionV relativeFrom="paragraph">
              <wp:posOffset>80010</wp:posOffset>
            </wp:positionV>
            <wp:extent cx="2336800" cy="1696720"/>
            <wp:effectExtent b="0" l="0" r="0" t="0"/>
            <wp:wrapSquare wrapText="bothSides" distB="0" distT="0" distL="114300" distR="114300"/>
            <wp:docPr descr="Chart&#10;&#10;Description automatically generated" id="20" name="image2.png"/>
            <a:graphic>
              <a:graphicData uri="http://schemas.openxmlformats.org/drawingml/2006/picture">
                <pic:pic>
                  <pic:nvPicPr>
                    <pic:cNvPr descr="Chart&#10;&#10;Description automatically generated" id="0" name="image2.png"/>
                    <pic:cNvPicPr preferRelativeResize="0"/>
                  </pic:nvPicPr>
                  <pic:blipFill>
                    <a:blip r:embed="rId12"/>
                    <a:srcRect b="0" l="0" r="0" t="0"/>
                    <a:stretch>
                      <a:fillRect/>
                    </a:stretch>
                  </pic:blipFill>
                  <pic:spPr>
                    <a:xfrm>
                      <a:off x="0" y="0"/>
                      <a:ext cx="2336800" cy="1696720"/>
                    </a:xfrm>
                    <a:prstGeom prst="rect"/>
                    <a:ln/>
                  </pic:spPr>
                </pic:pic>
              </a:graphicData>
            </a:graphic>
          </wp:anchor>
        </w:drawing>
      </w:r>
    </w:p>
    <w:p w:rsidR="00000000" w:rsidDel="00000000" w:rsidP="00000000" w:rsidRDefault="00000000" w:rsidRPr="00000000" w14:paraId="0000002F">
      <w:pPr>
        <w:spacing w:after="160" w:before="160" w:lineRule="auto"/>
        <w:rPr/>
      </w:pPr>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pacing w:before="160" w:lineRule="auto"/>
        <w:ind w:left="720" w:hanging="360"/>
        <w:jc w:val="both"/>
        <w:rPr/>
      </w:pPr>
      <w:r w:rsidDel="00000000" w:rsidR="00000000" w:rsidRPr="00000000">
        <w:rPr>
          <w:rtl w:val="0"/>
        </w:rPr>
        <w:t xml:space="preserve">H-Clustering using augmented dataset (including sentiment score &amp; charcount)</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60"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248285</wp:posOffset>
            </wp:positionH>
            <wp:positionV relativeFrom="paragraph">
              <wp:posOffset>153670</wp:posOffset>
            </wp:positionV>
            <wp:extent cx="5323205" cy="2194560"/>
            <wp:effectExtent b="0" l="0" r="0" t="0"/>
            <wp:wrapSquare wrapText="bothSides" distB="0" distT="0" distL="114300" distR="114300"/>
            <wp:docPr descr="Chart&#10;&#10;Description automatically generated" id="19" name="image8.png"/>
            <a:graphic>
              <a:graphicData uri="http://schemas.openxmlformats.org/drawingml/2006/picture">
                <pic:pic>
                  <pic:nvPicPr>
                    <pic:cNvPr descr="Chart&#10;&#10;Description automatically generated" id="0" name="image8.png"/>
                    <pic:cNvPicPr preferRelativeResize="0"/>
                  </pic:nvPicPr>
                  <pic:blipFill>
                    <a:blip r:embed="rId13"/>
                    <a:srcRect b="0" l="0" r="0" t="0"/>
                    <a:stretch>
                      <a:fillRect/>
                    </a:stretch>
                  </pic:blipFill>
                  <pic:spPr>
                    <a:xfrm>
                      <a:off x="0" y="0"/>
                      <a:ext cx="5323205" cy="2194560"/>
                    </a:xfrm>
                    <a:prstGeom prst="rect"/>
                    <a:ln/>
                  </pic:spPr>
                </pic:pic>
              </a:graphicData>
            </a:graphic>
          </wp:anchor>
        </w:drawing>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160" w:lineRule="auto"/>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34">
      <w:pPr>
        <w:spacing w:after="160" w:before="160" w:lineRule="auto"/>
        <w:rPr/>
      </w:pPr>
      <w:r w:rsidDel="00000000" w:rsidR="00000000" w:rsidRPr="00000000">
        <w:rPr>
          <w:rtl w:val="0"/>
        </w:rPr>
      </w:r>
    </w:p>
    <w:p w:rsidR="00000000" w:rsidDel="00000000" w:rsidP="00000000" w:rsidRDefault="00000000" w:rsidRPr="00000000" w14:paraId="00000035">
      <w:pPr>
        <w:spacing w:after="160" w:before="160" w:lineRule="auto"/>
        <w:rPr/>
      </w:pPr>
      <w:r w:rsidDel="00000000" w:rsidR="00000000" w:rsidRPr="00000000">
        <w:rPr>
          <w:rtl w:val="0"/>
        </w:rPr>
      </w:r>
    </w:p>
    <w:p w:rsidR="00000000" w:rsidDel="00000000" w:rsidP="00000000" w:rsidRDefault="00000000" w:rsidRPr="00000000" w14:paraId="00000036">
      <w:pPr>
        <w:spacing w:after="160" w:before="160" w:lineRule="auto"/>
        <w:rPr/>
      </w:pPr>
      <w:r w:rsidDel="00000000" w:rsidR="00000000" w:rsidRPr="00000000">
        <w:rPr>
          <w:rtl w:val="0"/>
        </w:rPr>
      </w:r>
    </w:p>
    <w:p w:rsidR="00000000" w:rsidDel="00000000" w:rsidP="00000000" w:rsidRDefault="00000000" w:rsidRPr="00000000" w14:paraId="00000037">
      <w:pPr>
        <w:spacing w:before="160" w:lineRule="auto"/>
        <w:rPr/>
      </w:pPr>
      <w:r w:rsidDel="00000000" w:rsidR="00000000" w:rsidRPr="00000000">
        <w:rPr>
          <w:rtl w:val="0"/>
        </w:rPr>
      </w:r>
    </w:p>
    <w:p w:rsidR="00000000" w:rsidDel="00000000" w:rsidP="00000000" w:rsidRDefault="00000000" w:rsidRPr="00000000" w14:paraId="00000038">
      <w:pPr>
        <w:numPr>
          <w:ilvl w:val="0"/>
          <w:numId w:val="5"/>
        </w:numPr>
        <w:spacing w:before="160" w:lineRule="auto"/>
        <w:ind w:left="720" w:hanging="360"/>
        <w:rPr/>
      </w:pPr>
      <w:r w:rsidDel="00000000" w:rsidR="00000000" w:rsidRPr="00000000">
        <w:rPr>
          <w:rtl w:val="0"/>
        </w:rPr>
        <w:t xml:space="preserve">K-Means clustering</w:t>
      </w:r>
      <w:r w:rsidDel="00000000" w:rsidR="00000000" w:rsidRPr="00000000">
        <w:drawing>
          <wp:anchor allowOverlap="1" behindDoc="0" distB="0" distT="0" distL="114300" distR="114300" hidden="0" layoutInCell="1" locked="0" relativeHeight="0" simplePos="0">
            <wp:simplePos x="0" y="0"/>
            <wp:positionH relativeFrom="column">
              <wp:posOffset>246380</wp:posOffset>
            </wp:positionH>
            <wp:positionV relativeFrom="paragraph">
              <wp:posOffset>862330</wp:posOffset>
            </wp:positionV>
            <wp:extent cx="2804795" cy="2864485"/>
            <wp:effectExtent b="0" l="0" r="0" t="0"/>
            <wp:wrapSquare wrapText="bothSides" distB="0" distT="0" distL="114300" distR="114300"/>
            <wp:docPr id="1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04795" cy="2864485"/>
                    </a:xfrm>
                    <a:prstGeom prst="rect"/>
                    <a:ln/>
                  </pic:spPr>
                </pic:pic>
              </a:graphicData>
            </a:graphic>
          </wp:anchor>
        </w:drawing>
      </w:r>
    </w:p>
    <w:p w:rsidR="00000000" w:rsidDel="00000000" w:rsidP="00000000" w:rsidRDefault="00000000" w:rsidRPr="00000000" w14:paraId="00000039">
      <w:pPr>
        <w:spacing w:after="160" w:lineRule="auto"/>
        <w:ind w:left="1440" w:firstLine="0"/>
        <w:rPr/>
      </w:pPr>
      <w:r w:rsidDel="00000000" w:rsidR="00000000" w:rsidRPr="00000000">
        <w:rPr>
          <w:rtl w:val="0"/>
        </w:rPr>
      </w:r>
    </w:p>
    <w:p w:rsidR="00000000" w:rsidDel="00000000" w:rsidP="00000000" w:rsidRDefault="00000000" w:rsidRPr="00000000" w14:paraId="0000003A">
      <w:pPr>
        <w:spacing w:after="160" w:lineRule="auto"/>
        <w:ind w:left="1440" w:firstLine="0"/>
        <w:rPr/>
      </w:pPr>
      <w:r w:rsidDel="00000000" w:rsidR="00000000" w:rsidRPr="00000000">
        <w:rPr>
          <w:rtl w:val="0"/>
        </w:rPr>
      </w:r>
    </w:p>
    <w:p w:rsidR="00000000" w:rsidDel="00000000" w:rsidP="00000000" w:rsidRDefault="00000000" w:rsidRPr="00000000" w14:paraId="0000003B">
      <w:pPr>
        <w:spacing w:after="160" w:lineRule="auto"/>
        <w:ind w:left="1440" w:firstLine="0"/>
        <w:rPr/>
      </w:pPr>
      <w:r w:rsidDel="00000000" w:rsidR="00000000" w:rsidRPr="00000000">
        <w:rPr>
          <w:rtl w:val="0"/>
        </w:rPr>
      </w:r>
    </w:p>
    <w:p w:rsidR="00000000" w:rsidDel="00000000" w:rsidP="00000000" w:rsidRDefault="00000000" w:rsidRPr="00000000" w14:paraId="0000003C">
      <w:pPr>
        <w:spacing w:after="160" w:lineRule="auto"/>
        <w:ind w:left="1440" w:firstLine="0"/>
        <w:rPr/>
      </w:pPr>
      <w:r w:rsidDel="00000000" w:rsidR="00000000" w:rsidRPr="00000000">
        <w:rPr>
          <w:rtl w:val="0"/>
        </w:rPr>
      </w:r>
    </w:p>
    <w:p w:rsidR="00000000" w:rsidDel="00000000" w:rsidP="00000000" w:rsidRDefault="00000000" w:rsidRPr="00000000" w14:paraId="0000003D">
      <w:pPr>
        <w:spacing w:after="160" w:lineRule="auto"/>
        <w:ind w:left="1440" w:firstLine="0"/>
        <w:rPr/>
      </w:pPr>
      <w:r w:rsidDel="00000000" w:rsidR="00000000" w:rsidRPr="00000000">
        <w:rPr>
          <w:rtl w:val="0"/>
        </w:rPr>
      </w:r>
    </w:p>
    <w:p w:rsidR="00000000" w:rsidDel="00000000" w:rsidP="00000000" w:rsidRDefault="00000000" w:rsidRPr="00000000" w14:paraId="0000003E">
      <w:pPr>
        <w:spacing w:after="160" w:lineRule="auto"/>
        <w:ind w:left="1440" w:firstLine="0"/>
        <w:rPr/>
      </w:pPr>
      <w:r w:rsidDel="00000000" w:rsidR="00000000" w:rsidRPr="00000000">
        <w:rPr>
          <w:rtl w:val="0"/>
        </w:rPr>
      </w:r>
    </w:p>
    <w:p w:rsidR="00000000" w:rsidDel="00000000" w:rsidP="00000000" w:rsidRDefault="00000000" w:rsidRPr="00000000" w14:paraId="0000003F">
      <w:pPr>
        <w:spacing w:after="160" w:lineRule="auto"/>
        <w:ind w:left="1440" w:firstLine="0"/>
        <w:rPr/>
      </w:pPr>
      <w:r w:rsidDel="00000000" w:rsidR="00000000" w:rsidRPr="00000000">
        <w:rPr>
          <w:rtl w:val="0"/>
        </w:rPr>
      </w:r>
    </w:p>
    <w:p w:rsidR="00000000" w:rsidDel="00000000" w:rsidP="00000000" w:rsidRDefault="00000000" w:rsidRPr="00000000" w14:paraId="00000040">
      <w:pPr>
        <w:spacing w:after="160" w:lineRule="auto"/>
        <w:ind w:left="1440" w:firstLine="0"/>
        <w:rPr/>
      </w:pPr>
      <w:r w:rsidDel="00000000" w:rsidR="00000000" w:rsidRPr="00000000">
        <w:rPr>
          <w:rtl w:val="0"/>
        </w:rPr>
      </w:r>
    </w:p>
    <w:p w:rsidR="00000000" w:rsidDel="00000000" w:rsidP="00000000" w:rsidRDefault="00000000" w:rsidRPr="00000000" w14:paraId="00000041">
      <w:pPr>
        <w:spacing w:after="160" w:lineRule="auto"/>
        <w:ind w:left="1440" w:firstLine="0"/>
        <w:rPr/>
      </w:pPr>
      <w:r w:rsidDel="00000000" w:rsidR="00000000" w:rsidRPr="00000000">
        <w:rPr>
          <w:rtl w:val="0"/>
        </w:rPr>
      </w:r>
    </w:p>
    <w:p w:rsidR="00000000" w:rsidDel="00000000" w:rsidP="00000000" w:rsidRDefault="00000000" w:rsidRPr="00000000" w14:paraId="00000042">
      <w:pPr>
        <w:spacing w:after="160" w:lineRule="auto"/>
        <w:ind w:left="1440" w:firstLine="0"/>
        <w:rPr/>
      </w:pPr>
      <w:r w:rsidDel="00000000" w:rsidR="00000000" w:rsidRPr="00000000">
        <w:rPr>
          <w:rtl w:val="0"/>
        </w:rPr>
      </w:r>
    </w:p>
    <w:p w:rsidR="00000000" w:rsidDel="00000000" w:rsidP="00000000" w:rsidRDefault="00000000" w:rsidRPr="00000000" w14:paraId="00000043">
      <w:pPr>
        <w:spacing w:after="160" w:lineRule="auto"/>
        <w:ind w:left="1440" w:firstLine="0"/>
        <w:rPr/>
      </w:pPr>
      <w:r w:rsidDel="00000000" w:rsidR="00000000" w:rsidRPr="00000000">
        <w:rPr>
          <w:rtl w:val="0"/>
        </w:rPr>
      </w:r>
    </w:p>
    <w:p w:rsidR="00000000" w:rsidDel="00000000" w:rsidP="00000000" w:rsidRDefault="00000000" w:rsidRPr="00000000" w14:paraId="00000044">
      <w:pPr>
        <w:spacing w:after="160" w:lineRule="auto"/>
        <w:ind w:left="144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177556</wp:posOffset>
            </wp:positionH>
            <wp:positionV relativeFrom="paragraph">
              <wp:posOffset>60233</wp:posOffset>
            </wp:positionV>
            <wp:extent cx="5396907" cy="1604963"/>
            <wp:effectExtent b="0" l="0" r="0" t="0"/>
            <wp:wrapSquare wrapText="bothSides" distB="0" distT="0" distL="114300" distR="114300"/>
            <wp:docPr id="1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96907" cy="1604963"/>
                    </a:xfrm>
                    <a:prstGeom prst="rect"/>
                    <a:ln/>
                  </pic:spPr>
                </pic:pic>
              </a:graphicData>
            </a:graphic>
          </wp:anchor>
        </w:drawing>
      </w:r>
    </w:p>
    <w:p w:rsidR="00000000" w:rsidDel="00000000" w:rsidP="00000000" w:rsidRDefault="00000000" w:rsidRPr="00000000" w14:paraId="00000045">
      <w:pPr>
        <w:spacing w:after="160" w:lineRule="auto"/>
        <w:ind w:left="1440" w:firstLine="0"/>
        <w:rPr/>
      </w:pPr>
      <w:r w:rsidDel="00000000" w:rsidR="00000000" w:rsidRPr="00000000">
        <w:rPr>
          <w:rtl w:val="0"/>
        </w:rPr>
      </w:r>
    </w:p>
    <w:p w:rsidR="00000000" w:rsidDel="00000000" w:rsidP="00000000" w:rsidRDefault="00000000" w:rsidRPr="00000000" w14:paraId="00000046">
      <w:pPr>
        <w:spacing w:after="160" w:lineRule="auto"/>
        <w:ind w:left="1440" w:firstLine="0"/>
        <w:rPr/>
      </w:pPr>
      <w:r w:rsidDel="00000000" w:rsidR="00000000" w:rsidRPr="00000000">
        <w:rPr>
          <w:rtl w:val="0"/>
        </w:rPr>
      </w:r>
    </w:p>
    <w:p w:rsidR="00000000" w:rsidDel="00000000" w:rsidP="00000000" w:rsidRDefault="00000000" w:rsidRPr="00000000" w14:paraId="00000047">
      <w:pPr>
        <w:spacing w:after="160" w:lineRule="auto"/>
        <w:ind w:left="1440" w:firstLine="0"/>
        <w:rPr/>
      </w:pPr>
      <w:r w:rsidDel="00000000" w:rsidR="00000000" w:rsidRPr="00000000">
        <w:rPr>
          <w:rtl w:val="0"/>
        </w:rPr>
      </w:r>
    </w:p>
    <w:p w:rsidR="00000000" w:rsidDel="00000000" w:rsidP="00000000" w:rsidRDefault="00000000" w:rsidRPr="00000000" w14:paraId="00000048">
      <w:pPr>
        <w:spacing w:after="160" w:lineRule="auto"/>
        <w:ind w:left="1440" w:firstLine="0"/>
        <w:rPr/>
      </w:pPr>
      <w:r w:rsidDel="00000000" w:rsidR="00000000" w:rsidRPr="00000000">
        <w:rPr>
          <w:rtl w:val="0"/>
        </w:rPr>
      </w:r>
    </w:p>
    <w:p w:rsidR="00000000" w:rsidDel="00000000" w:rsidP="00000000" w:rsidRDefault="00000000" w:rsidRPr="00000000" w14:paraId="00000049">
      <w:pPr>
        <w:spacing w:after="160" w:lineRule="auto"/>
        <w:ind w:left="1440" w:firstLine="0"/>
        <w:rPr/>
      </w:pPr>
      <w:r w:rsidDel="00000000" w:rsidR="00000000" w:rsidRPr="00000000">
        <w:rPr>
          <w:rtl w:val="0"/>
        </w:rPr>
      </w:r>
    </w:p>
    <w:p w:rsidR="00000000" w:rsidDel="00000000" w:rsidP="00000000" w:rsidRDefault="00000000" w:rsidRPr="00000000" w14:paraId="0000004A">
      <w:pPr>
        <w:spacing w:after="160" w:lineRule="auto"/>
        <w:ind w:left="1440" w:firstLine="0"/>
        <w:rPr/>
      </w:pPr>
      <w:r w:rsidDel="00000000" w:rsidR="00000000" w:rsidRPr="00000000">
        <w:rPr>
          <w:rtl w:val="0"/>
        </w:rPr>
      </w:r>
    </w:p>
    <w:p w:rsidR="00000000" w:rsidDel="00000000" w:rsidP="00000000" w:rsidRDefault="00000000" w:rsidRPr="00000000" w14:paraId="0000004B">
      <w:pPr>
        <w:spacing w:after="160" w:before="160" w:lineRule="auto"/>
        <w:rPr/>
      </w:pPr>
      <w:r w:rsidDel="00000000" w:rsidR="00000000" w:rsidRPr="00000000">
        <w:rPr>
          <w:rtl w:val="0"/>
        </w:rPr>
      </w:r>
    </w:p>
    <w:p w:rsidR="00000000" w:rsidDel="00000000" w:rsidP="00000000" w:rsidRDefault="00000000" w:rsidRPr="00000000" w14:paraId="0000004C">
      <w:pPr>
        <w:numPr>
          <w:ilvl w:val="0"/>
          <w:numId w:val="8"/>
        </w:numPr>
        <w:spacing w:after="120" w:before="120" w:lineRule="auto"/>
        <w:ind w:left="714" w:hanging="357"/>
        <w:rPr/>
      </w:pPr>
      <w:r w:rsidDel="00000000" w:rsidR="00000000" w:rsidRPr="00000000">
        <w:rPr>
          <w:rtl w:val="0"/>
        </w:rPr>
        <w:t xml:space="preserve">A few insightful commons and findings (based on comments towards Quesh)</w:t>
      </w:r>
    </w:p>
    <w:p w:rsidR="00000000" w:rsidDel="00000000" w:rsidP="00000000" w:rsidRDefault="00000000" w:rsidRPr="00000000" w14:paraId="0000004D">
      <w:pPr>
        <w:numPr>
          <w:ilvl w:val="1"/>
          <w:numId w:val="8"/>
        </w:numPr>
        <w:ind w:left="1440" w:hanging="360"/>
        <w:rPr/>
      </w:pPr>
      <w:r w:rsidDel="00000000" w:rsidR="00000000" w:rsidRPr="00000000">
        <w:rPr>
          <w:rtl w:val="0"/>
        </w:rPr>
        <w:t xml:space="preserve">Green questions -  Very good question (Common questions)</w:t>
      </w:r>
    </w:p>
    <w:p w:rsidR="00000000" w:rsidDel="00000000" w:rsidP="00000000" w:rsidRDefault="00000000" w:rsidRPr="00000000" w14:paraId="0000004E">
      <w:pPr>
        <w:numPr>
          <w:ilvl w:val="1"/>
          <w:numId w:val="8"/>
        </w:numPr>
        <w:spacing w:after="160" w:lineRule="auto"/>
        <w:ind w:left="1440" w:hanging="360"/>
        <w:rPr/>
      </w:pPr>
      <w:r w:rsidDel="00000000" w:rsidR="00000000" w:rsidRPr="00000000">
        <w:rPr>
          <w:rtl w:val="0"/>
        </w:rPr>
        <w:t xml:space="preserve">Blue keyword - insightful keywords </w:t>
      </w:r>
      <w:r w:rsidDel="00000000" w:rsidR="00000000" w:rsidRPr="00000000">
        <w:drawing>
          <wp:anchor allowOverlap="1" behindDoc="0" distB="0" distT="0" distL="114300" distR="114300" hidden="0" layoutInCell="1" locked="0" relativeHeight="0" simplePos="0">
            <wp:simplePos x="0" y="0"/>
            <wp:positionH relativeFrom="column">
              <wp:posOffset>462280</wp:posOffset>
            </wp:positionH>
            <wp:positionV relativeFrom="paragraph">
              <wp:posOffset>272415</wp:posOffset>
            </wp:positionV>
            <wp:extent cx="5329238" cy="1347058"/>
            <wp:effectExtent b="0" l="0" r="0" t="0"/>
            <wp:wrapSquare wrapText="bothSides" distB="0" distT="0" distL="114300" distR="114300"/>
            <wp:docPr id="2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329238" cy="1347058"/>
                    </a:xfrm>
                    <a:prstGeom prst="rect"/>
                    <a:ln/>
                  </pic:spPr>
                </pic:pic>
              </a:graphicData>
            </a:graphic>
          </wp:anchor>
        </w:drawing>
      </w:r>
    </w:p>
    <w:p w:rsidR="00000000" w:rsidDel="00000000" w:rsidP="00000000" w:rsidRDefault="00000000" w:rsidRPr="00000000" w14:paraId="0000004F">
      <w:pPr>
        <w:spacing w:after="160" w:before="160" w:lineRule="auto"/>
        <w:rPr/>
      </w:pPr>
      <w:r w:rsidDel="00000000" w:rsidR="00000000" w:rsidRPr="00000000">
        <w:rPr>
          <w:rtl w:val="0"/>
        </w:rPr>
      </w:r>
    </w:p>
    <w:p w:rsidR="00000000" w:rsidDel="00000000" w:rsidP="00000000" w:rsidRDefault="00000000" w:rsidRPr="00000000" w14:paraId="00000050">
      <w:pPr>
        <w:numPr>
          <w:ilvl w:val="0"/>
          <w:numId w:val="4"/>
        </w:numPr>
        <w:spacing w:after="160" w:before="160" w:lineRule="auto"/>
        <w:ind w:left="720" w:hanging="360"/>
        <w:rPr/>
      </w:pPr>
      <w:r w:rsidDel="00000000" w:rsidR="00000000" w:rsidRPr="00000000">
        <w:rPr>
          <w:rtl w:val="0"/>
        </w:rPr>
        <w:t xml:space="preserve">Base on those commons, we find they users loves questions are: </w:t>
      </w:r>
    </w:p>
    <w:p w:rsidR="00000000" w:rsidDel="00000000" w:rsidP="00000000" w:rsidRDefault="00000000" w:rsidRPr="00000000" w14:paraId="00000051">
      <w:pPr>
        <w:spacing w:after="40" w:before="40" w:lineRule="auto"/>
        <w:ind w:left="720" w:firstLine="0"/>
        <w:rPr/>
      </w:pPr>
      <w:r w:rsidDel="00000000" w:rsidR="00000000" w:rsidRPr="00000000">
        <w:rPr>
          <w:rtl w:val="0"/>
        </w:rPr>
        <w:t xml:space="preserve">1.   More diverse not just american based</w:t>
      </w:r>
    </w:p>
    <w:p w:rsidR="00000000" w:rsidDel="00000000" w:rsidP="00000000" w:rsidRDefault="00000000" w:rsidRPr="00000000" w14:paraId="00000052">
      <w:pPr>
        <w:spacing w:after="40" w:before="40" w:lineRule="auto"/>
        <w:ind w:firstLine="720"/>
        <w:rPr/>
      </w:pPr>
      <w:r w:rsidDel="00000000" w:rsidR="00000000" w:rsidRPr="00000000">
        <w:rPr>
          <w:rtl w:val="0"/>
        </w:rPr>
        <w:t xml:space="preserve">2.   Thoughtful</w:t>
      </w:r>
    </w:p>
    <w:p w:rsidR="00000000" w:rsidDel="00000000" w:rsidP="00000000" w:rsidRDefault="00000000" w:rsidRPr="00000000" w14:paraId="00000053">
      <w:pPr>
        <w:spacing w:after="40" w:before="40" w:lineRule="auto"/>
        <w:ind w:firstLine="720"/>
        <w:rPr/>
      </w:pPr>
      <w:r w:rsidDel="00000000" w:rsidR="00000000" w:rsidRPr="00000000">
        <w:rPr>
          <w:rtl w:val="0"/>
        </w:rPr>
        <w:t xml:space="preserve">3.   Related to Random </w:t>
      </w:r>
    </w:p>
    <w:p w:rsidR="00000000" w:rsidDel="00000000" w:rsidP="00000000" w:rsidRDefault="00000000" w:rsidRPr="00000000" w14:paraId="00000054">
      <w:pPr>
        <w:spacing w:after="40" w:before="40" w:lineRule="auto"/>
        <w:ind w:firstLine="720"/>
        <w:rPr/>
      </w:pPr>
      <w:r w:rsidDel="00000000" w:rsidR="00000000" w:rsidRPr="00000000">
        <w:rPr>
          <w:rtl w:val="0"/>
        </w:rPr>
        <w:t xml:space="preserve">4.   Fun and lighthearted</w:t>
      </w:r>
    </w:p>
    <w:p w:rsidR="00000000" w:rsidDel="00000000" w:rsidP="00000000" w:rsidRDefault="00000000" w:rsidRPr="00000000" w14:paraId="00000055">
      <w:pPr>
        <w:spacing w:after="40" w:before="40" w:lineRule="auto"/>
        <w:ind w:firstLine="720"/>
        <w:rPr/>
      </w:pPr>
      <w:r w:rsidDel="00000000" w:rsidR="00000000" w:rsidRPr="00000000">
        <w:rPr>
          <w:rtl w:val="0"/>
        </w:rPr>
        <w:t xml:space="preserve">5.   Thought provoking and pensive</w:t>
      </w:r>
    </w:p>
    <w:p w:rsidR="00000000" w:rsidDel="00000000" w:rsidP="00000000" w:rsidRDefault="00000000" w:rsidRPr="00000000" w14:paraId="00000056">
      <w:pPr>
        <w:spacing w:after="40" w:before="40" w:lineRule="auto"/>
        <w:ind w:firstLine="720"/>
        <w:rPr/>
      </w:pPr>
      <w:r w:rsidDel="00000000" w:rsidR="00000000" w:rsidRPr="00000000">
        <w:rPr>
          <w:rtl w:val="0"/>
        </w:rPr>
        <w:t xml:space="preserve">6.   Feel good about self </w:t>
      </w:r>
    </w:p>
    <w:p w:rsidR="00000000" w:rsidDel="00000000" w:rsidP="00000000" w:rsidRDefault="00000000" w:rsidRPr="00000000" w14:paraId="00000057">
      <w:pPr>
        <w:spacing w:after="40" w:before="40" w:lineRule="auto"/>
        <w:ind w:firstLine="720"/>
        <w:rPr/>
      </w:pPr>
      <w:r w:rsidDel="00000000" w:rsidR="00000000" w:rsidRPr="00000000">
        <w:rPr>
          <w:rtl w:val="0"/>
        </w:rPr>
        <w:t xml:space="preserve">7.   Thinking positive </w:t>
      </w:r>
    </w:p>
    <w:p w:rsidR="00000000" w:rsidDel="00000000" w:rsidP="00000000" w:rsidRDefault="00000000" w:rsidRPr="00000000" w14:paraId="00000058">
      <w:pPr>
        <w:spacing w:after="160" w:before="160" w:lineRule="auto"/>
        <w:rPr/>
      </w:pPr>
      <w:r w:rsidDel="00000000" w:rsidR="00000000" w:rsidRPr="00000000">
        <w:rPr>
          <w:rtl w:val="0"/>
        </w:rPr>
        <w:t xml:space="preserve">F) - Next Steps</w:t>
      </w:r>
    </w:p>
    <w:p w:rsidR="00000000" w:rsidDel="00000000" w:rsidP="00000000" w:rsidRDefault="00000000" w:rsidRPr="00000000" w14:paraId="00000059">
      <w:pPr>
        <w:spacing w:after="160" w:before="160" w:lineRule="auto"/>
        <w:jc w:val="both"/>
        <w:rPr/>
      </w:pPr>
      <w:r w:rsidDel="00000000" w:rsidR="00000000" w:rsidRPr="00000000">
        <w:rPr>
          <w:rtl w:val="0"/>
        </w:rPr>
        <w:t xml:space="preserve">Since we already have many insights towards the Quesh and the responses, we should be able to create an algorithmic model to predict those will-be popular questions out of the question bank. </w:t>
      </w:r>
    </w:p>
    <w:p w:rsidR="00000000" w:rsidDel="00000000" w:rsidP="00000000" w:rsidRDefault="00000000" w:rsidRPr="00000000" w14:paraId="0000005A">
      <w:pPr>
        <w:spacing w:after="160" w:before="160" w:lineRule="auto"/>
        <w:jc w:val="both"/>
        <w:rPr/>
      </w:pPr>
      <w:r w:rsidDel="00000000" w:rsidR="00000000" w:rsidRPr="00000000">
        <w:rPr>
          <w:rtl w:val="0"/>
        </w:rPr>
        <w:t xml:space="preserve">For now, we have filtered out those popular questions with higher number of responses, higher sentiment score, higher character count,and digging deeper into them - what contents they are sharing, what type of questions they are, what aspects that increased engagement, etc. Once we have those characteristics quantitatively, we should be able to build a predictive model.</w:t>
      </w:r>
    </w:p>
    <w:p w:rsidR="00000000" w:rsidDel="00000000" w:rsidP="00000000" w:rsidRDefault="00000000" w:rsidRPr="00000000" w14:paraId="0000005B">
      <w:pPr>
        <w:spacing w:after="160" w:before="160" w:lineRule="auto"/>
        <w:jc w:val="both"/>
        <w:rPr/>
      </w:pPr>
      <w:r w:rsidDel="00000000" w:rsidR="00000000" w:rsidRPr="00000000">
        <w:rPr>
          <w:rtl w:val="0"/>
        </w:rPr>
        <w:t xml:space="preserve">To be more specific, we are considering converting our Quesh and related features into numerical form, label them as ‘popular’ or not, then apply deep learning skills to train a correlated model, test it against our question bank dataset and find out those ‘will-be popular questions’ to recommend to our client.</w:t>
      </w:r>
    </w:p>
    <w:p w:rsidR="00000000" w:rsidDel="00000000" w:rsidP="00000000" w:rsidRDefault="00000000" w:rsidRPr="00000000" w14:paraId="0000005C">
      <w:pPr>
        <w:spacing w:after="160" w:before="160" w:lineRule="auto"/>
        <w:jc w:val="both"/>
        <w:rPr/>
      </w:pPr>
      <w:r w:rsidDel="00000000" w:rsidR="00000000" w:rsidRPr="00000000">
        <w:rPr>
          <w:rtl w:val="0"/>
        </w:rPr>
        <w:t xml:space="preserve">G) - Summary</w:t>
      </w:r>
    </w:p>
    <w:p w:rsidR="00000000" w:rsidDel="00000000" w:rsidP="00000000" w:rsidRDefault="00000000" w:rsidRPr="00000000" w14:paraId="0000005D">
      <w:pPr>
        <w:spacing w:after="160" w:before="160" w:lineRule="auto"/>
        <w:rPr/>
      </w:pPr>
      <w:sdt>
        <w:sdtPr>
          <w:tag w:val="goog_rdk_0"/>
        </w:sdtPr>
        <w:sdtContent>
          <w:commentRangeStart w:id="0"/>
        </w:sdtContent>
      </w:sdt>
      <w:r w:rsidDel="00000000" w:rsidR="00000000" w:rsidRPr="00000000">
        <w:rPr>
          <w:rtl w:val="0"/>
        </w:rPr>
        <w:t xml:space="preserve">By Feb 21th, we totally have 2359 responses and 73 comments. We look though all of them and  find out some interesting comments which might be insightful for the question creation in the future.  </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5E">
      <w:pPr>
        <w:spacing w:after="160" w:before="160" w:lineRule="auto"/>
        <w:rPr/>
      </w:pPr>
      <w:sdt>
        <w:sdtPr>
          <w:tag w:val="goog_rdk_1"/>
        </w:sdtPr>
        <w:sdtContent>
          <w:commentRangeStart w:id="1"/>
        </w:sdtContent>
      </w:sdt>
      <w:r w:rsidDel="00000000" w:rsidR="00000000" w:rsidRPr="00000000">
        <w:rPr>
          <w:rtl w:val="0"/>
        </w:rPr>
        <w:t xml:space="preserve">By the sentiment analysis and the result of H-clustering model, we could see that our hypothesis 1 is proved that the questions have more positive sentiment score can also have more responses and characters, which we call good questions.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F">
      <w:pPr>
        <w:spacing w:after="160" w:before="160" w:lineRule="auto"/>
        <w:rPr/>
      </w:pPr>
      <w:r w:rsidDel="00000000" w:rsidR="00000000" w:rsidRPr="00000000">
        <w:rPr>
          <w:rtl w:val="0"/>
        </w:rPr>
        <w:t xml:space="preserve">With the results of our H-clustering model, we can use the input as a categorical value for our supervised machine learning tasks. With our supervised machine learning, we can try to predict the performance of potential questions and profile the segments to tell a story and take action.</w:t>
      </w:r>
    </w:p>
    <w:p w:rsidR="00000000" w:rsidDel="00000000" w:rsidP="00000000" w:rsidRDefault="00000000" w:rsidRPr="00000000" w14:paraId="00000060">
      <w:pPr>
        <w:spacing w:after="160" w:before="160" w:lineRule="auto"/>
        <w:rPr/>
      </w:pPr>
      <w:r w:rsidDel="00000000" w:rsidR="00000000" w:rsidRPr="00000000">
        <w:rPr>
          <w:rtl w:val="0"/>
        </w:rPr>
        <w:t xml:space="preserve">For next step, we look into users dataset and there is what we know in toal we have 281 users and active rate is 98%, verify rate is 83% and profilo complet rate is 96%. Also we look into the top 20 most involved users most of them join the App at september of 2021 and all of them have been verified  and completed the profilo.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yan Ma" w:id="0" w:date="2022-03-02T03:27:33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Mona - Text analysis base on the comments</w:t>
      </w:r>
    </w:p>
  </w:comment>
  <w:comment w:author="Ting-Ann Lu" w:id="1" w:date="2022-03-02T14:25:40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 - Sentiment analysis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1" w15:done="0"/>
  <w15:commentEx w15:paraId="0000006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Arial" w:cs="Arial" w:eastAsia="Arial" w:hAnsi="Arial"/>
      <w:sz w:val="40"/>
      <w:szCs w:val="40"/>
    </w:rPr>
  </w:style>
  <w:style w:type="paragraph" w:styleId="Heading2">
    <w:name w:val="heading 2"/>
    <w:basedOn w:val="Normal"/>
    <w:next w:val="Normal"/>
    <w:pPr>
      <w:keepNext w:val="1"/>
      <w:keepLines w:val="1"/>
      <w:spacing w:after="120" w:before="360" w:lineRule="auto"/>
      <w:jc w:val="both"/>
    </w:pPr>
    <w:rPr>
      <w:rFonts w:ascii="Arial" w:cs="Arial" w:eastAsia="Arial" w:hAnsi="Arial"/>
      <w:sz w:val="32"/>
      <w:szCs w:val="32"/>
    </w:rPr>
  </w:style>
  <w:style w:type="paragraph" w:styleId="Heading3">
    <w:name w:val="heading 3"/>
    <w:basedOn w:val="Normal"/>
    <w:next w:val="Normal"/>
    <w:pPr>
      <w:keepNext w:val="1"/>
      <w:keepLines w:val="1"/>
      <w:spacing w:after="80" w:before="320" w:lineRule="auto"/>
      <w:jc w:val="both"/>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Rule="auto"/>
      <w:jc w:val="both"/>
    </w:pPr>
    <w:rPr>
      <w:rFonts w:ascii="Arial" w:cs="Arial" w:eastAsia="Arial" w:hAnsi="Arial"/>
      <w:color w:val="666666"/>
    </w:rPr>
  </w:style>
  <w:style w:type="paragraph" w:styleId="Heading5">
    <w:name w:val="heading 5"/>
    <w:basedOn w:val="Normal"/>
    <w:next w:val="Normal"/>
    <w:pPr>
      <w:keepNext w:val="1"/>
      <w:keepLines w:val="1"/>
      <w:spacing w:after="80" w:before="240" w:lineRule="auto"/>
      <w:jc w:val="both"/>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Rule="auto"/>
      <w:jc w:val="both"/>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Rule="auto"/>
      <w:jc w:val="both"/>
    </w:pPr>
    <w:rPr>
      <w:rFonts w:ascii="Arial" w:cs="Arial" w:eastAsia="Arial" w:hAnsi="Arial"/>
      <w:sz w:val="52"/>
      <w:szCs w:val="52"/>
    </w:rPr>
  </w:style>
  <w:style w:type="paragraph" w:styleId="Normal" w:default="1">
    <w:name w:val="Normal"/>
    <w:qFormat w:val="1"/>
    <w:rsid w:val="000075FB"/>
    <w:rPr>
      <w:rFonts w:eastAsia="Times New Roman"/>
      <w:lang w:val="en-CN"/>
    </w:rPr>
  </w:style>
  <w:style w:type="paragraph" w:styleId="Heading1">
    <w:name w:val="heading 1"/>
    <w:basedOn w:val="Normal"/>
    <w:next w:val="Normal"/>
    <w:uiPriority w:val="9"/>
    <w:qFormat w:val="1"/>
    <w:pPr>
      <w:keepNext w:val="1"/>
      <w:keepLines w:val="1"/>
      <w:spacing w:after="120" w:before="400"/>
      <w:jc w:val="both"/>
      <w:outlineLvl w:val="0"/>
    </w:pPr>
    <w:rPr>
      <w:rFonts w:ascii="Arial" w:cs="Arial" w:hAnsi="Arial" w:eastAsiaTheme="minorEastAsia"/>
      <w:sz w:val="40"/>
      <w:szCs w:val="40"/>
      <w:lang w:val="en"/>
    </w:rPr>
  </w:style>
  <w:style w:type="paragraph" w:styleId="Heading2">
    <w:name w:val="heading 2"/>
    <w:basedOn w:val="Normal"/>
    <w:next w:val="Normal"/>
    <w:uiPriority w:val="9"/>
    <w:semiHidden w:val="1"/>
    <w:unhideWhenUsed w:val="1"/>
    <w:qFormat w:val="1"/>
    <w:pPr>
      <w:keepNext w:val="1"/>
      <w:keepLines w:val="1"/>
      <w:spacing w:after="120" w:before="360"/>
      <w:jc w:val="both"/>
      <w:outlineLvl w:val="1"/>
    </w:pPr>
    <w:rPr>
      <w:rFonts w:ascii="Arial" w:cs="Arial" w:hAnsi="Arial" w:eastAsiaTheme="minorEastAsia"/>
      <w:sz w:val="32"/>
      <w:szCs w:val="32"/>
      <w:lang w:val="en"/>
    </w:rPr>
  </w:style>
  <w:style w:type="paragraph" w:styleId="Heading3">
    <w:name w:val="heading 3"/>
    <w:basedOn w:val="Normal"/>
    <w:next w:val="Normal"/>
    <w:uiPriority w:val="9"/>
    <w:semiHidden w:val="1"/>
    <w:unhideWhenUsed w:val="1"/>
    <w:qFormat w:val="1"/>
    <w:pPr>
      <w:keepNext w:val="1"/>
      <w:keepLines w:val="1"/>
      <w:spacing w:after="80" w:before="320"/>
      <w:jc w:val="both"/>
      <w:outlineLvl w:val="2"/>
    </w:pPr>
    <w:rPr>
      <w:rFonts w:ascii="Arial" w:cs="Arial" w:hAnsi="Arial" w:eastAsiaTheme="minorEastAsia"/>
      <w:color w:val="434343"/>
      <w:sz w:val="28"/>
      <w:szCs w:val="28"/>
      <w:lang w:val="en"/>
    </w:rPr>
  </w:style>
  <w:style w:type="paragraph" w:styleId="Heading4">
    <w:name w:val="heading 4"/>
    <w:basedOn w:val="Normal"/>
    <w:next w:val="Normal"/>
    <w:uiPriority w:val="9"/>
    <w:semiHidden w:val="1"/>
    <w:unhideWhenUsed w:val="1"/>
    <w:qFormat w:val="1"/>
    <w:pPr>
      <w:keepNext w:val="1"/>
      <w:keepLines w:val="1"/>
      <w:spacing w:after="80" w:before="280"/>
      <w:jc w:val="both"/>
      <w:outlineLvl w:val="3"/>
    </w:pPr>
    <w:rPr>
      <w:rFonts w:ascii="Arial" w:cs="Arial" w:hAnsi="Arial" w:eastAsiaTheme="minorEastAsia"/>
      <w:color w:val="666666"/>
      <w:lang w:val="en"/>
    </w:rPr>
  </w:style>
  <w:style w:type="paragraph" w:styleId="Heading5">
    <w:name w:val="heading 5"/>
    <w:basedOn w:val="Normal"/>
    <w:next w:val="Normal"/>
    <w:uiPriority w:val="9"/>
    <w:semiHidden w:val="1"/>
    <w:unhideWhenUsed w:val="1"/>
    <w:qFormat w:val="1"/>
    <w:pPr>
      <w:keepNext w:val="1"/>
      <w:keepLines w:val="1"/>
      <w:spacing w:after="80" w:before="240"/>
      <w:jc w:val="both"/>
      <w:outlineLvl w:val="4"/>
    </w:pPr>
    <w:rPr>
      <w:rFonts w:ascii="Arial" w:cs="Arial" w:hAnsi="Arial" w:eastAsiaTheme="minorEastAsia"/>
      <w:color w:val="666666"/>
      <w:sz w:val="22"/>
      <w:szCs w:val="22"/>
      <w:lang w:val="en"/>
    </w:rPr>
  </w:style>
  <w:style w:type="paragraph" w:styleId="Heading6">
    <w:name w:val="heading 6"/>
    <w:basedOn w:val="Normal"/>
    <w:next w:val="Normal"/>
    <w:uiPriority w:val="9"/>
    <w:semiHidden w:val="1"/>
    <w:unhideWhenUsed w:val="1"/>
    <w:qFormat w:val="1"/>
    <w:pPr>
      <w:keepNext w:val="1"/>
      <w:keepLines w:val="1"/>
      <w:spacing w:after="80" w:before="240"/>
      <w:jc w:val="both"/>
      <w:outlineLvl w:val="5"/>
    </w:pPr>
    <w:rPr>
      <w:rFonts w:ascii="Arial" w:cs="Arial" w:hAnsi="Arial" w:eastAsiaTheme="minorEastAsia"/>
      <w:i w:val="1"/>
      <w:color w:val="666666"/>
      <w:sz w:val="22"/>
      <w:szCs w:val="22"/>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jc w:val="both"/>
    </w:pPr>
    <w:rPr>
      <w:rFonts w:ascii="Arial" w:cs="Arial" w:hAnsi="Arial" w:eastAsiaTheme="minorEastAsia"/>
      <w:sz w:val="52"/>
      <w:szCs w:val="52"/>
      <w:lang w:val="en"/>
    </w:rPr>
  </w:style>
  <w:style w:type="paragraph" w:styleId="Subtitle">
    <w:name w:val="Subtitle"/>
    <w:basedOn w:val="Normal"/>
    <w:next w:val="Normal"/>
    <w:uiPriority w:val="11"/>
    <w:qFormat w:val="1"/>
    <w:pPr>
      <w:keepNext w:val="1"/>
      <w:keepLines w:val="1"/>
      <w:spacing w:after="320"/>
      <w:jc w:val="both"/>
    </w:pPr>
    <w:rPr>
      <w:rFonts w:ascii="Arial" w:cs="Arial" w:eastAsia="Arial" w:hAnsi="Arial"/>
      <w:color w:val="666666"/>
      <w:sz w:val="30"/>
      <w:szCs w:val="30"/>
    </w:rPr>
  </w:style>
  <w:style w:type="paragraph" w:styleId="ListParagraph">
    <w:name w:val="List Paragraph"/>
    <w:basedOn w:val="Normal"/>
    <w:uiPriority w:val="34"/>
    <w:qFormat w:val="1"/>
    <w:rsid w:val="001E12BC"/>
    <w:pPr>
      <w:ind w:left="720"/>
      <w:contextualSpacing w:val="1"/>
      <w:jc w:val="both"/>
    </w:pPr>
    <w:rPr>
      <w:rFonts w:ascii="Arial" w:cs="Arial" w:hAnsi="Arial" w:eastAsiaTheme="minorEastAsia"/>
      <w:sz w:val="22"/>
      <w:szCs w:val="22"/>
      <w:lang w:val="en"/>
    </w:rPr>
  </w:style>
  <w:style w:type="paragraph" w:styleId="NormalWeb">
    <w:name w:val="Normal (Web)"/>
    <w:basedOn w:val="Normal"/>
    <w:uiPriority w:val="99"/>
    <w:semiHidden w:val="1"/>
    <w:unhideWhenUsed w:val="1"/>
    <w:rsid w:val="00096348"/>
    <w:pPr>
      <w:spacing w:after="100" w:afterAutospacing="1" w:before="100" w:beforeAutospacing="1"/>
      <w:jc w:val="both"/>
    </w:pPr>
  </w:style>
  <w:style w:type="paragraph" w:styleId="Subtitle">
    <w:name w:val="Subtitle"/>
    <w:basedOn w:val="Normal"/>
    <w:next w:val="Normal"/>
    <w:pPr>
      <w:keepNext w:val="1"/>
      <w:keepLines w:val="1"/>
      <w:spacing w:after="320" w:lineRule="auto"/>
      <w:jc w:val="both"/>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sWRIs+rZIPtymyo/ghUN9KLvNw==">AMUW2mU6qhEFG9gii73gyiZgmUggDGYKekWWLjuBkTOFYHMmbvSKYFvhxOwp+3qwFagiIo4NVc3fB5YMcsA/0l7rr5Vr6z3EQWH3uIw3iLiaP4+ITBSxvVMFN4Uu7EwY7IjOXETUqlopWupkRa6b1NwYm8T7G8UxYd5s8Qwl7DdbK/hcY9VZ7d2MW3pZHZprVLyH9NQuLnIwhtc4DpTMMd1HsF/QmbcAKuT3UFlWhEvHM86KhvVU+YRSgnDj4mHM5HaDK8oSG15/ZY7ZYQSdgvjmFqquQagUIbgLJvwVVkVMpF0zhuc+Uem9swLNKO/j+cjs7YwmxEE3mTmGbyLLthbPSOqlifcHmsyhZ+snJGGYJEIwBjFAyXUpUrg8KRMtMiXd+ZoXvCDNvJaIjol+92dihLFJQ8VFx2rTEn3SwBw/S3yVGrIiQfpKaZ4yNeFTR3Z5JLHTqcDOsubUpBodf0NwHIxNuLuyo19hjiQtMJLIgfj1CPdrTLH0/7E8VdbyHPivXknT9Hv+de9+foVnw7uqu4GvDo6tko+FJBNYxxONCW33BOr0IIHYDf3+n3gGdrM2xgAAf1AGNyGwdxMMW4DgVtDuK4csiobPmFm9w5zEaIUBk2aApuJPmeFFtCu54cvDRXE8Cu/bOgCBWb9rEc0I7SkIhQCadBc1yz3GNIa+Fgm3Xscholyp4Atn/DZhEsVYAgvxi/hnll88C1UmwRwaPH9YvI16JnIwkX1mkMWhVbi6wcaHJhV7DGF1mgd9suFKJXIImUZsaTHM8FlBSDSH+fyh9b31QDYBQsCT3TL9v69DjDYUi0bOMIhd2gN9Vgptr+2dnwE+ivzbetlYRDYrAsT6iQ7fXv21vXIsBa61f16UPi7PsJfRfs9U9nUzCiasv5N/kphOgoM+FQNxGuSx5mMkpTS/YESQ+vpp2sVBe2h+zOJWcrZKWXYd/hF4F4WUYzPvmk/sZBVEEIaKrmNJ/Yw+fLDL6TwiY36XPW8cskZLQL0c/oYi1N9T2Duwl/yl6KIK6qVvi1vmGF83sGPhh/49x+oVB1vksVVKh8KEiAJFvNzRVQA9iV4BETZtRx3sEEWIJM+n6h2osysLAUCweM7a+yYUYTrN0svgcdQkoinOowcIEsExVIaOedGQUsC66mxJOOMF/iGXhX5nFJpDfFz0OvOTDJ6LnBIj+pKrncM5Jrh5MfWRWvcjSOKVxxQH91QY2eQXvBhihcIMTZ3kszQoIJx7wd3xXewY1JfnFUrgq/BTxIS6xUnuwcxcsG79JGMNCXGqYQYB7QZFiBIJmirmJG4oAdhopK77lTqc0FdOtV2NJ2kmW0GjNzc4aXttlKUI7dak2UQQ0SyMFwFMe3salJ+Dve0jKMyqqheiYcoMOCTHdy/KWpnPpIywT1WOD1zuCNO+gZyH9CmI1uCv0wcul4msSGotQb2117wI0tfsCxqdAxgtDKaWHaYS4fjhbMIbr1TVFUqipFieQbGklcSunUJpZObJV+gLdowiqNsHQQATg/NvAQGaLmGT4k9Wx0WHANJMo11XjkhfeZf+chBDBZZWJeBgxhIKmIlY5QQFdIKekWe30OdefXDPa3zZ+E0dJ2J50Vg8Ryc1YWjxyLug/ReV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2022-02-28T13:38:00Z</dcterms:created>
</cp:coreProperties>
</file>