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jc w:val="center"/>
      </w:pPr>
      <w:r>
        <w:rPr>
          <w:rFonts w:ascii="Calibri" w:hAnsi="Calibri" w:eastAsia="Calibri"/>
          <w:b/>
          <w:i w:val="0"/>
          <w:color w:val="17365D"/>
          <w:sz w:val="68"/>
        </w:rPr>
        <w:t>DEVOPS</w:t>
      </w:r>
    </w:p>
    <w:p>
      <w:pPr>
        <w:spacing w:after="120"/>
        <w:jc w:val="center"/>
      </w:pPr>
      <w:r>
        <w:rPr>
          <w:rFonts w:ascii="Calibri" w:hAnsi="Calibri" w:eastAsia="Calibri"/>
          <w:b/>
          <w:i w:val="0"/>
          <w:color w:val="E67E22"/>
          <w:sz w:val="68"/>
        </w:rPr>
        <w:t>FUNDAMENTALS</w:t>
      </w:r>
    </w:p>
    <w:p>
      <w:pPr>
        <w:spacing w:after="360"/>
        <w:jc w:val="center"/>
        <w:pBdr>
          <w:bottom w:val="single" w:sz="12" w:space="3" w:color="2F5597"/>
        </w:pBdr>
      </w:pPr>
    </w:p>
    <w:p>
      <w:pPr>
        <w:jc w:val="center"/>
      </w:pPr>
      <w:r>
        <w:rPr>
          <w:rFonts w:ascii="Calibri" w:hAnsi="Calibri" w:eastAsia="Calibri"/>
          <w:b/>
          <w:i w:val="0"/>
          <w:color w:val="2F5597"/>
          <w:sz w:val="36"/>
        </w:rPr>
        <w:t>A Simple Study Guide</w:t>
      </w:r>
    </w:p>
    <w:p>
      <w:pPr>
        <w:jc w:val="center"/>
      </w:pPr>
      <w:r>
        <w:rPr>
          <w:rFonts w:ascii="Calibri" w:hAnsi="Calibri" w:eastAsia="Calibri"/>
          <w:b w:val="0"/>
          <w:i w:val="0"/>
          <w:color w:val="666666"/>
          <w:sz w:val="27"/>
        </w:rPr>
        <w:t>Cloud and DevOps Modules 1–10</w:t>
      </w:r>
    </w:p>
    <w:tbl>
      <w:tblPr>
        <w:tblW w:type="auto" w:w="0"/>
        <w:jc w:val="center"/>
        <w:tblLayout w:type="fixed"/>
        <w:tblLook w:firstColumn="1" w:firstRow="1" w:lastColumn="0" w:lastRow="0" w:noHBand="0" w:noVBand="1" w:val="04A0"/>
      </w:tblPr>
      <w:tblGrid>
        <w:gridCol w:w="9866"/>
      </w:tblGrid>
      <w:tr>
        <w:tc>
          <w:tcPr>
            <w:tcW w:type="dxa" w:w="8220"/>
            <w:shd w:fill="EAF2F8"/>
            <w:tcBorders>
              <w:top w:val="single" w:sz="8" w:color="2F5597"/>
              <w:left w:val="single" w:sz="8" w:color="2F5597"/>
              <w:bottom w:val="single" w:sz="8" w:color="2F5597"/>
              <w:right w:val="single" w:sz="8" w:color="2F5597"/>
            </w:tcBorders>
            <w:tcMar>
              <w:top w:w="240" w:type="dxa"/>
              <w:start w:w="260" w:type="dxa"/>
              <w:bottom w:w="240" w:type="dxa"/>
              <w:end w:w="260" w:type="dxa"/>
            </w:tcMar>
          </w:tcPr>
          <w:p>
            <w:pPr>
              <w:spacing w:after="120"/>
              <w:jc w:val="center"/>
            </w:pPr>
            <w:r>
              <w:rPr>
                <w:rFonts w:ascii="Calibri" w:hAnsi="Calibri" w:eastAsia="Calibri"/>
                <w:b/>
                <w:i w:val="0"/>
                <w:color w:val="17365D"/>
                <w:sz w:val="24"/>
              </w:rPr>
              <w:t>Understand the tools. Connect the workflow. Remember the purpose.</w:t>
            </w:r>
          </w:p>
          <w:p>
            <w:pPr>
              <w:jc w:val="center"/>
            </w:pPr>
            <w:r>
              <w:rPr>
                <w:rFonts w:ascii="Calibri" w:hAnsi="Calibri" w:eastAsia="Calibri"/>
                <w:b w:val="0"/>
                <w:i w:val="0"/>
                <w:color w:val="222222"/>
                <w:sz w:val="21"/>
              </w:rPr>
              <w:t>Written in plain English with short examples, essential commands and memory lines.</w:t>
            </w:r>
          </w:p>
        </w:tc>
      </w:tr>
    </w:tbl>
    <w:p>
      <w:pPr>
        <w:spacing w:before="2268"/>
        <w:jc w:val="center"/>
      </w:pPr>
      <w:r>
        <w:rPr>
          <w:rFonts w:ascii="Calibri" w:hAnsi="Calibri" w:eastAsia="Calibri"/>
          <w:b/>
          <w:i w:val="0"/>
          <w:color w:val="E67E22"/>
          <w:sz w:val="19"/>
        </w:rPr>
        <w:t>STUDY EDITION</w:t>
      </w:r>
    </w:p>
    <w:p>
      <w:pPr>
        <w:sectPr>
          <w:pgSz w:w="11906" w:h="16838"/>
          <w:pgMar w:top="1134" w:right="1020" w:bottom="964" w:left="1020" w:header="397" w:footer="425" w:gutter="0"/>
          <w:cols w:space="720"/>
          <w:docGrid w:linePitch="360"/>
        </w:sectPr>
      </w:pPr>
    </w:p>
    <w:p>
      <w:pPr>
        <w:keepNext/>
        <w:pageBreakBefore w:val="0"/>
      </w:pPr>
      <w:r>
        <w:rPr>
          <w:rFonts w:ascii="Calibri" w:hAnsi="Calibri" w:eastAsia="Calibri"/>
          <w:b/>
          <w:i w:val="0"/>
          <w:color w:val="E67E22"/>
          <w:sz w:val="21"/>
        </w:rPr>
        <w:t>HOW TO USE THIS BOOK</w:t>
      </w:r>
    </w:p>
    <w:p>
      <w:pPr>
        <w:pStyle w:val="Heading1"/>
        <w:keepNext/>
        <w:spacing w:after="100"/>
        <w:pBdr>
          <w:bottom w:val="single" w:sz="9" w:space="3" w:color="E67E22"/>
        </w:pBdr>
      </w:pPr>
      <w:r>
        <w:rPr>
          <w:rFonts w:ascii="Calibri" w:hAnsi="Calibri" w:eastAsia="Calibri"/>
          <w:b/>
          <w:i w:val="0"/>
          <w:color w:val="17365D"/>
          <w:sz w:val="48"/>
        </w:rPr>
        <w:t>How to use this book</w:t>
      </w:r>
    </w:p>
    <w:p>
      <w:pPr>
        <w:spacing w:after="240"/>
      </w:pPr>
      <w:r>
        <w:rPr>
          <w:rFonts w:ascii="Calibri" w:hAnsi="Calibri" w:eastAsia="Calibri"/>
          <w:b w:val="0"/>
          <w:i/>
          <w:color w:val="666666"/>
          <w:sz w:val="23"/>
        </w:rPr>
        <w:t>Use the book in three passes: understand, connect and recall.</w:t>
      </w:r>
    </w:p>
    <w:p>
      <w:pPr>
        <w:pStyle w:val="Heading2"/>
        <w:keepNext/>
        <w:spacing w:before="160" w:after="80"/>
      </w:pPr>
      <w:r>
        <w:rPr>
          <w:rFonts w:ascii="Calibri" w:hAnsi="Calibri" w:eastAsia="Calibri"/>
          <w:b/>
          <w:i w:val="0"/>
          <w:color w:val="17365D"/>
          <w:sz w:val="30"/>
        </w:rPr>
        <w:t>1. Understand the purpose</w:t>
      </w:r>
    </w:p>
    <w:p>
      <w:pPr>
        <w:pStyle w:val="BodyText"/>
        <w:spacing w:before="0" w:after="100" w:line="269" w:lineRule="auto"/>
      </w:pPr>
      <w:r>
        <w:rPr>
          <w:rFonts w:ascii="Calibri" w:hAnsi="Calibri" w:eastAsia="Calibri"/>
          <w:b w:val="0"/>
          <w:i w:val="0"/>
          <w:color w:val="222222"/>
          <w:sz w:val="21"/>
        </w:rPr>
        <w:t>Do not begin by memorising every command. First ask: What problem does this tool solve? When the purpose is clear, the technical words become easier to remember.</w:t>
      </w:r>
    </w:p>
    <w:p>
      <w:pPr>
        <w:pStyle w:val="Heading2"/>
        <w:keepNext/>
        <w:spacing w:before="160" w:after="80"/>
      </w:pPr>
      <w:r>
        <w:rPr>
          <w:rFonts w:ascii="Calibri" w:hAnsi="Calibri" w:eastAsia="Calibri"/>
          <w:b/>
          <w:i w:val="0"/>
          <w:color w:val="17365D"/>
          <w:sz w:val="30"/>
        </w:rPr>
        <w:t>2. Connect each tool to the DevOps journey</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041"/>
            <w:shd w:fill="17365D"/>
            <w:tcMar>
              <w:top w:w="70" w:type="dxa"/>
              <w:start w:w="100" w:type="dxa"/>
              <w:bottom w:w="70" w:type="dxa"/>
              <w:end w:w="100" w:type="dxa"/>
            </w:tcMar>
          </w:tcPr>
          <w:p>
            <w:pPr>
              <w:jc w:val="left"/>
            </w:pPr>
            <w:r>
              <w:rPr>
                <w:rFonts w:ascii="Calibri" w:hAnsi="Calibri" w:eastAsia="Calibri"/>
                <w:b/>
                <w:i w:val="0"/>
                <w:color w:val="FFFFFF"/>
                <w:sz w:val="19"/>
              </w:rPr>
              <w:t>Stage</w:t>
            </w:r>
          </w:p>
        </w:tc>
        <w:tc>
          <w:tcPr>
            <w:tcW w:type="dxa" w:w="4195"/>
            <w:shd w:fill="17365D"/>
            <w:tcMar>
              <w:top w:w="70" w:type="dxa"/>
              <w:start w:w="100" w:type="dxa"/>
              <w:bottom w:w="70" w:type="dxa"/>
              <w:end w:w="100" w:type="dxa"/>
            </w:tcMar>
          </w:tcPr>
          <w:p>
            <w:pPr>
              <w:jc w:val="left"/>
            </w:pPr>
            <w:r>
              <w:rPr>
                <w:rFonts w:ascii="Calibri" w:hAnsi="Calibri" w:eastAsia="Calibri"/>
                <w:b/>
                <w:i w:val="0"/>
                <w:color w:val="FFFFFF"/>
                <w:sz w:val="19"/>
              </w:rPr>
              <w:t>Main idea</w:t>
            </w:r>
          </w:p>
        </w:tc>
        <w:tc>
          <w:tcPr>
            <w:tcW w:type="dxa" w:w="3061"/>
            <w:shd w:fill="17365D"/>
            <w:tcMar>
              <w:top w:w="70" w:type="dxa"/>
              <w:start w:w="100" w:type="dxa"/>
              <w:bottom w:w="70" w:type="dxa"/>
              <w:end w:w="100" w:type="dxa"/>
            </w:tcMar>
          </w:tcPr>
          <w:p>
            <w:pPr>
              <w:jc w:val="left"/>
            </w:pPr>
            <w:r>
              <w:rPr>
                <w:rFonts w:ascii="Calibri" w:hAnsi="Calibri" w:eastAsia="Calibri"/>
                <w:b/>
                <w:i w:val="0"/>
                <w:color w:val="FFFFFF"/>
                <w:sz w:val="19"/>
              </w:rPr>
              <w:t>Tools in this guide</w:t>
            </w:r>
          </w:p>
        </w:tc>
      </w:tr>
      <w:tr>
        <w:tc>
          <w:tcPr>
            <w:tcW w:type="dxa" w:w="204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Plan and code</w:t>
            </w:r>
          </w:p>
        </w:tc>
        <w:tc>
          <w:tcPr>
            <w:tcW w:type="dxa" w:w="419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Create and track software changes</w:t>
            </w:r>
          </w:p>
        </w:tc>
        <w:tc>
          <w:tcPr>
            <w:tcW w:type="dxa" w:w="306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Git and GitHub</w:t>
            </w:r>
          </w:p>
        </w:tc>
      </w:tr>
      <w:tr>
        <w:tc>
          <w:tcPr>
            <w:tcW w:type="dxa" w:w="204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Build and test</w:t>
            </w:r>
          </w:p>
        </w:tc>
        <w:tc>
          <w:tcPr>
            <w:tcW w:type="dxa" w:w="4195"/>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Turn code into a tested application</w:t>
            </w:r>
          </w:p>
        </w:tc>
        <w:tc>
          <w:tcPr>
            <w:tcW w:type="dxa" w:w="306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Maven and Jenkins</w:t>
            </w:r>
          </w:p>
        </w:tc>
      </w:tr>
      <w:tr>
        <w:tc>
          <w:tcPr>
            <w:tcW w:type="dxa" w:w="204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Package and run</w:t>
            </w:r>
          </w:p>
        </w:tc>
        <w:tc>
          <w:tcPr>
            <w:tcW w:type="dxa" w:w="419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Run the application consistently</w:t>
            </w:r>
          </w:p>
        </w:tc>
        <w:tc>
          <w:tcPr>
            <w:tcW w:type="dxa" w:w="306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Docker and Kubernetes</w:t>
            </w:r>
          </w:p>
        </w:tc>
      </w:tr>
      <w:tr>
        <w:tc>
          <w:tcPr>
            <w:tcW w:type="dxa" w:w="204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Create and configure</w:t>
            </w:r>
          </w:p>
        </w:tc>
        <w:tc>
          <w:tcPr>
            <w:tcW w:type="dxa" w:w="4195"/>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Prepare infrastructure and servers</w:t>
            </w:r>
          </w:p>
        </w:tc>
        <w:tc>
          <w:tcPr>
            <w:tcW w:type="dxa" w:w="306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Terraform, Ansible and Puppet</w:t>
            </w:r>
          </w:p>
        </w:tc>
      </w:tr>
      <w:tr>
        <w:tc>
          <w:tcPr>
            <w:tcW w:type="dxa" w:w="204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Observe and protect</w:t>
            </w:r>
          </w:p>
        </w:tc>
        <w:tc>
          <w:tcPr>
            <w:tcW w:type="dxa" w:w="419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Read logs, monitor health and detect problems</w:t>
            </w:r>
          </w:p>
        </w:tc>
        <w:tc>
          <w:tcPr>
            <w:tcW w:type="dxa" w:w="306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ELK and Nagios</w:t>
            </w:r>
          </w:p>
        </w:tc>
      </w:tr>
    </w:tbl>
    <w:p>
      <w:pPr>
        <w:spacing w:after="0"/>
      </w:pPr>
    </w:p>
    <w:p>
      <w:pPr>
        <w:pStyle w:val="Heading2"/>
        <w:keepNext/>
        <w:spacing w:before="160" w:after="80"/>
      </w:pPr>
      <w:r>
        <w:rPr>
          <w:rFonts w:ascii="Calibri" w:hAnsi="Calibri" w:eastAsia="Calibri"/>
          <w:b/>
          <w:i w:val="0"/>
          <w:color w:val="17365D"/>
          <w:sz w:val="30"/>
        </w:rPr>
        <w:t>3. Recall the short memory line</w:t>
      </w:r>
    </w:p>
    <w:p>
      <w:pPr>
        <w:pStyle w:val="BodyText"/>
        <w:spacing w:before="0" w:after="100" w:line="269" w:lineRule="auto"/>
      </w:pPr>
      <w:r>
        <w:rPr>
          <w:rFonts w:ascii="Calibri" w:hAnsi="Calibri" w:eastAsia="Calibri"/>
          <w:b w:val="0"/>
          <w:i w:val="0"/>
          <w:color w:val="222222"/>
          <w:sz w:val="21"/>
        </w:rPr>
        <w:t>Every chapter ends with one sentence that captures the main idea. Repeat that sentence before reviewing the details. This gives your memory a simple structure to hold the information.</w:t>
      </w:r>
    </w:p>
    <w:tbl>
      <w:tblPr>
        <w:tblW w:type="auto" w:w="0"/>
        <w:jc w:val="center"/>
        <w:tblLook w:firstColumn="1" w:firstRow="1" w:lastColumn="0" w:lastRow="0" w:noHBand="0" w:noVBand="1" w:val="04A0"/>
      </w:tblPr>
      <w:tblGrid>
        <w:gridCol w:w="9866"/>
      </w:tblGrid>
      <w:tr>
        <w:trPr>
          <w:cantSplit/>
        </w:trPr>
        <w:tc>
          <w:tcPr>
            <w:tcW w:type="dxa" w:w="9866"/>
            <w:shd w:fill="EAF2F8"/>
            <w:tcBorders>
              <w:top w:val="single" w:sz="6" w:color="2F5597"/>
              <w:left w:val="single" w:sz="6" w:color="2F5597"/>
              <w:bottom w:val="single" w:sz="6" w:color="2F5597"/>
              <w:right w:val="single" w:sz="6" w:color="2F5597"/>
            </w:tcBorders>
            <w:tcMar>
              <w:top w:w="80" w:type="dxa"/>
              <w:start w:w="145" w:type="dxa"/>
              <w:bottom w:w="80" w:type="dxa"/>
              <w:end w:w="145" w:type="dxa"/>
            </w:tcMar>
          </w:tcPr>
          <w:p>
            <w:r>
              <w:rPr>
                <w:rFonts w:ascii="Calibri" w:hAnsi="Calibri" w:eastAsia="Calibri"/>
                <w:b/>
                <w:i w:val="0"/>
                <w:color w:val="2F5597"/>
                <w:sz w:val="20"/>
              </w:rPr>
              <w:t>A note about commands</w:t>
            </w:r>
            <w:r>
              <w:br/>
            </w:r>
            <w:r>
              <w:rPr>
                <w:rFonts w:ascii="Calibri" w:hAnsi="Calibri" w:eastAsia="Calibri"/>
                <w:b w:val="0"/>
                <w:i w:val="0"/>
                <w:color w:val="222222"/>
                <w:sz w:val="20"/>
              </w:rPr>
              <w:t>The commands are deliberately short and focus on what each command does. Exact options can differ between software versions and environments, so treat them as learning examples rather than a complete production manual.</w:t>
            </w:r>
          </w:p>
        </w:tc>
      </w:tr>
    </w:tbl>
    <w:p>
      <w:pPr>
        <w:spacing w:after="0"/>
      </w:pPr>
    </w:p>
    <w:p>
      <w:pPr>
        <w:keepNext/>
        <w:pageBreakBefore/>
      </w:pPr>
      <w:r>
        <w:rPr>
          <w:rFonts w:ascii="Calibri" w:hAnsi="Calibri" w:eastAsia="Calibri"/>
          <w:b/>
          <w:i w:val="0"/>
          <w:color w:val="E67E22"/>
          <w:sz w:val="21"/>
        </w:rPr>
        <w:t>CONTENTS</w:t>
      </w:r>
    </w:p>
    <w:p>
      <w:pPr>
        <w:pStyle w:val="Heading1"/>
        <w:keepNext/>
        <w:spacing w:after="100"/>
        <w:pBdr>
          <w:bottom w:val="single" w:sz="9" w:space="3" w:color="E67E22"/>
        </w:pBdr>
      </w:pPr>
      <w:r>
        <w:rPr>
          <w:rFonts w:ascii="Calibri" w:hAnsi="Calibri" w:eastAsia="Calibri"/>
          <w:b/>
          <w:i w:val="0"/>
          <w:color w:val="17365D"/>
          <w:sz w:val="48"/>
        </w:rPr>
        <w:t>Contents</w:t>
      </w:r>
    </w:p>
    <w:p>
      <w:pPr>
        <w:spacing w:after="240"/>
      </w:pPr>
      <w:r>
        <w:rPr>
          <w:rFonts w:ascii="Calibri" w:hAnsi="Calibri" w:eastAsia="Calibri"/>
          <w:b w:val="0"/>
          <w:i/>
          <w:color w:val="666666"/>
          <w:sz w:val="23"/>
        </w:rPr>
        <w:t>A map of the ten modules and the final revision sections.</w:t>
      </w:r>
    </w:p>
    <w:tbl>
      <w:tblPr>
        <w:tblW w:type="auto" w:w="0"/>
        <w:jc w:val="center"/>
        <w:tblLayout w:type="fixed"/>
        <w:tblLook w:firstColumn="1" w:firstRow="1" w:lastColumn="0" w:lastRow="0" w:noHBand="0" w:noVBand="1" w:val="04A0"/>
      </w:tblPr>
      <w:tblGrid>
        <w:gridCol w:w="4933"/>
        <w:gridCol w:w="4933"/>
      </w:tblGrid>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val="0"/>
                <w:i w:val="0"/>
                <w:color w:val="222222"/>
                <w:sz w:val="20"/>
              </w:rPr>
              <w:t>How to use this book</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1</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i w:val="0"/>
                <w:color w:val="17365D"/>
                <w:sz w:val="20"/>
              </w:rPr>
              <w:t>Chapter 1 — DevOps Foundations</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3</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i w:val="0"/>
                <w:color w:val="17365D"/>
                <w:sz w:val="20"/>
              </w:rPr>
              <w:t>Chapter 2 — Version Control with Git</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5</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i w:val="0"/>
                <w:color w:val="17365D"/>
                <w:sz w:val="20"/>
              </w:rPr>
              <w:t>Chapter 3 — Docker and Containerisation</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7</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i w:val="0"/>
                <w:color w:val="17365D"/>
                <w:sz w:val="20"/>
              </w:rPr>
              <w:t>Chapter 4 — Configuration Management with Puppet</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9</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i w:val="0"/>
                <w:color w:val="17365D"/>
                <w:sz w:val="20"/>
              </w:rPr>
              <w:t>Chapter 5 — Configuration Management with Ansible</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10</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i w:val="0"/>
                <w:color w:val="17365D"/>
                <w:sz w:val="20"/>
              </w:rPr>
              <w:t>Chapter 6 — Maven and Jenkins</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11</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i w:val="0"/>
                <w:color w:val="17365D"/>
                <w:sz w:val="20"/>
              </w:rPr>
              <w:t>Chapter 7 — Kubernetes</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12</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i w:val="0"/>
                <w:color w:val="17365D"/>
                <w:sz w:val="20"/>
              </w:rPr>
              <w:t>Chapter 8 — Terraform</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13</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i w:val="0"/>
                <w:color w:val="17365D"/>
                <w:sz w:val="20"/>
              </w:rPr>
              <w:t>Chapter 9 — The ELK Stack</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14</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i w:val="0"/>
                <w:color w:val="17365D"/>
                <w:sz w:val="20"/>
              </w:rPr>
              <w:t>Chapter 10 — Nagios</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15</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val="0"/>
                <w:i w:val="0"/>
                <w:color w:val="222222"/>
                <w:sz w:val="20"/>
              </w:rPr>
              <w:t>Putting It All Together</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17</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val="0"/>
                <w:i w:val="0"/>
                <w:color w:val="222222"/>
                <w:sz w:val="20"/>
              </w:rPr>
              <w:t>Glossary</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18</w:t>
            </w:r>
          </w:p>
        </w:tc>
      </w:tr>
      <w:tr>
        <w:trPr>
          <w:trHeight w:hRule="atLeast" w:val="425"/>
        </w:trPr>
        <w:tc>
          <w:tcPr>
            <w:tcW w:type="dxa" w:w="7937"/>
            <w:tcMar>
              <w:top w:w="80" w:type="dxa"/>
              <w:start w:w="120" w:type="dxa"/>
              <w:bottom w:w="80" w:type="dxa"/>
              <w:end w:w="120" w:type="dxa"/>
            </w:tcMar>
            <w:tcBorders>
              <w:bottom w:val="dotted" w:sz="3" w:color="B8C2CC"/>
            </w:tcBorders>
          </w:tcPr>
          <w:p>
            <w:pPr>
              <w:spacing w:after="0"/>
            </w:pPr>
            <w:r>
              <w:rPr>
                <w:rFonts w:ascii="Calibri" w:hAnsi="Calibri" w:eastAsia="Calibri"/>
                <w:b w:val="0"/>
                <w:i w:val="0"/>
                <w:color w:val="222222"/>
                <w:sz w:val="20"/>
              </w:rPr>
              <w:t>Quick Review</w:t>
            </w:r>
          </w:p>
        </w:tc>
        <w:tc>
          <w:tcPr>
            <w:tcW w:type="dxa" w:w="1134"/>
            <w:tcMar>
              <w:top w:w="80" w:type="dxa"/>
              <w:start w:w="120" w:type="dxa"/>
              <w:bottom w:w="80" w:type="dxa"/>
              <w:end w:w="120" w:type="dxa"/>
            </w:tcMar>
            <w:tcBorders>
              <w:bottom w:val="dotted" w:sz="3" w:color="B8C2CC"/>
            </w:tcBorders>
          </w:tcPr>
          <w:p>
            <w:pPr>
              <w:spacing w:after="0"/>
              <w:jc w:val="right"/>
            </w:pPr>
            <w:r>
              <w:rPr>
                <w:rFonts w:ascii="Calibri" w:hAnsi="Calibri" w:eastAsia="Calibri"/>
                <w:b/>
                <w:i w:val="0"/>
                <w:color w:val="2F5597"/>
                <w:sz w:val="20"/>
              </w:rPr>
              <w:t>19</w:t>
            </w:r>
          </w:p>
        </w:tc>
      </w:tr>
    </w:tbl>
    <w:p>
      <w:pPr>
        <w:keepNext/>
        <w:pageBreakBefore/>
        <w:spacing w:after="60"/>
      </w:pPr>
      <w:r>
        <w:rPr>
          <w:rFonts w:ascii="Calibri" w:hAnsi="Calibri" w:eastAsia="Calibri"/>
          <w:b/>
          <w:i w:val="0"/>
          <w:smallCaps/>
          <w:color w:val="E67E22"/>
          <w:sz w:val="21"/>
        </w:rPr>
        <w:t>CHAPTER 1</w:t>
      </w:r>
    </w:p>
    <w:p>
      <w:pPr>
        <w:pStyle w:val="Heading1"/>
        <w:keepNext/>
        <w:spacing w:after="100"/>
        <w:pBdr>
          <w:bottom w:val="single" w:sz="9" w:space="3" w:color="E67E22"/>
        </w:pBdr>
      </w:pPr>
      <w:r>
        <w:rPr>
          <w:rFonts w:ascii="Calibri" w:hAnsi="Calibri" w:eastAsia="Calibri"/>
          <w:b/>
          <w:i w:val="0"/>
          <w:color w:val="17365D"/>
          <w:sz w:val="48"/>
        </w:rPr>
        <w:t>DevOps Foundations</w:t>
      </w:r>
    </w:p>
    <w:p>
      <w:pPr>
        <w:spacing w:after="200"/>
      </w:pPr>
      <w:r>
        <w:rPr>
          <w:rFonts w:ascii="Calibri" w:hAnsi="Calibri" w:eastAsia="Calibri"/>
          <w:b w:val="0"/>
          <w:i/>
          <w:color w:val="666666"/>
          <w:sz w:val="23"/>
        </w:rPr>
        <w:t>How development, operations and automation work together.</w:t>
      </w:r>
    </w:p>
    <w:p>
      <w:pPr>
        <w:pStyle w:val="Heading2"/>
        <w:keepNext/>
        <w:spacing w:before="160" w:after="80"/>
      </w:pPr>
      <w:r>
        <w:rPr>
          <w:rFonts w:ascii="Calibri" w:hAnsi="Calibri" w:eastAsia="Calibri"/>
          <w:b/>
          <w:i w:val="0"/>
          <w:color w:val="17365D"/>
          <w:sz w:val="30"/>
        </w:rPr>
        <w:t>What DevOps means</w:t>
      </w:r>
    </w:p>
    <w:p>
      <w:pPr>
        <w:pStyle w:val="BodyText"/>
        <w:spacing w:before="0" w:after="100" w:line="269" w:lineRule="auto"/>
      </w:pPr>
      <w:r>
        <w:rPr>
          <w:rFonts w:ascii="Calibri" w:hAnsi="Calibri" w:eastAsia="Calibri"/>
          <w:b w:val="0"/>
          <w:i w:val="0"/>
          <w:color w:val="222222"/>
          <w:sz w:val="21"/>
        </w:rPr>
        <w:t>DevOps is a way of bringing development and operations together. The aim is to build software, test it, release it and keep it working through teamwork and automation.</w:t>
      </w:r>
    </w:p>
    <w:p>
      <w:pPr>
        <w:pStyle w:val="Heading2"/>
        <w:keepNext/>
        <w:spacing w:before="160" w:after="80"/>
      </w:pPr>
      <w:r>
        <w:rPr>
          <w:rFonts w:ascii="Calibri" w:hAnsi="Calibri" w:eastAsia="Calibri"/>
          <w:b/>
          <w:i w:val="0"/>
          <w:color w:val="17365D"/>
          <w:sz w:val="30"/>
        </w:rPr>
        <w:t>Development — build the application</w:t>
      </w:r>
    </w:p>
    <w:p>
      <w:pPr>
        <w:pStyle w:val="BodyText"/>
        <w:spacing w:before="0" w:after="100" w:line="269" w:lineRule="auto"/>
      </w:pPr>
      <w:r>
        <w:rPr>
          <w:rFonts w:ascii="Calibri" w:hAnsi="Calibri" w:eastAsia="Calibri"/>
          <w:b w:val="0"/>
          <w:i w:val="0"/>
          <w:color w:val="222222"/>
          <w:sz w:val="21"/>
        </w:rPr>
        <w:t>Developers plan what an application should do, write the code, add features and fix errors. They normally save and track their code in a version-control system such as Git.</w:t>
      </w:r>
    </w:p>
    <w:p>
      <w:pPr>
        <w:pStyle w:val="Heading2"/>
        <w:keepNext/>
        <w:spacing w:before="160" w:after="80"/>
      </w:pPr>
      <w:r>
        <w:rPr>
          <w:rFonts w:ascii="Calibri" w:hAnsi="Calibri" w:eastAsia="Calibri"/>
          <w:b/>
          <w:i w:val="0"/>
          <w:color w:val="17365D"/>
          <w:sz w:val="30"/>
        </w:rPr>
        <w:t>Operations — keep the application running</w:t>
      </w:r>
    </w:p>
    <w:p>
      <w:pPr>
        <w:pStyle w:val="BodyText"/>
        <w:spacing w:before="0" w:after="100" w:line="269" w:lineRule="auto"/>
      </w:pPr>
      <w:r>
        <w:rPr>
          <w:rFonts w:ascii="Calibri" w:hAnsi="Calibri" w:eastAsia="Calibri"/>
          <w:b w:val="0"/>
          <w:i w:val="0"/>
          <w:color w:val="222222"/>
          <w:sz w:val="21"/>
        </w:rPr>
        <w:t>Operations puts the application onto servers so people can use it. The operations team keeps it available, monitors performance, manages resources and responds when something goes wrong.</w:t>
      </w:r>
    </w:p>
    <w:p>
      <w:pPr>
        <w:pStyle w:val="Heading2"/>
        <w:keepNext/>
        <w:spacing w:before="160" w:after="80"/>
      </w:pPr>
      <w:r>
        <w:rPr>
          <w:rFonts w:ascii="Calibri" w:hAnsi="Calibri" w:eastAsia="Calibri"/>
          <w:b/>
          <w:i w:val="0"/>
          <w:color w:val="17365D"/>
          <w:sz w:val="30"/>
        </w:rPr>
        <w:t>CI — Continuous Integration</w:t>
      </w:r>
    </w:p>
    <w:p>
      <w:pPr>
        <w:pStyle w:val="BodyText"/>
        <w:spacing w:before="0" w:after="100" w:line="269" w:lineRule="auto"/>
      </w:pPr>
      <w:r>
        <w:rPr>
          <w:rFonts w:ascii="Calibri" w:hAnsi="Calibri" w:eastAsia="Calibri"/>
          <w:b w:val="0"/>
          <w:i w:val="0"/>
          <w:color w:val="222222"/>
          <w:sz w:val="21"/>
        </w:rPr>
        <w:t>Developers regularly add small code changes to a shared repository. An automated system combines the new code, builds it and runs tests. This finds errors early, before they become large problems.</w:t>
      </w:r>
    </w:p>
    <w:p>
      <w:pPr>
        <w:pStyle w:val="Heading2"/>
        <w:keepNext/>
        <w:spacing w:before="160" w:after="80"/>
      </w:pPr>
      <w:r>
        <w:rPr>
          <w:rFonts w:ascii="Calibri" w:hAnsi="Calibri" w:eastAsia="Calibri"/>
          <w:b/>
          <w:i w:val="0"/>
          <w:color w:val="17365D"/>
          <w:sz w:val="30"/>
        </w:rPr>
        <w:t>CD — Continuous Delivery or Deployment</w:t>
      </w:r>
    </w:p>
    <w:p>
      <w:pPr>
        <w:pStyle w:val="BodyText"/>
        <w:spacing w:before="0" w:after="100" w:line="269" w:lineRule="auto"/>
      </w:pPr>
      <w:r>
        <w:rPr>
          <w:rFonts w:ascii="Calibri" w:hAnsi="Calibri" w:eastAsia="Calibri"/>
          <w:b w:val="0"/>
          <w:i w:val="0"/>
          <w:color w:val="222222"/>
          <w:sz w:val="21"/>
        </w:rPr>
        <w:t>After the code passes its tests, CD prepares it for release. It can move the application to a testing environment and then to the live environment. Automation makes releases faster and reduces manual mistakes.</w:t>
      </w:r>
    </w:p>
    <w:p>
      <w:pPr>
        <w:pStyle w:val="Heading3"/>
        <w:keepNext/>
        <w:spacing w:before="120" w:after="40"/>
      </w:pPr>
      <w:r>
        <w:rPr>
          <w:rFonts w:ascii="Calibri" w:hAnsi="Calibri" w:eastAsia="Calibri"/>
          <w:b/>
          <w:i w:val="0"/>
          <w:color w:val="2F5597"/>
          <w:sz w:val="23"/>
        </w:rPr>
        <w:t>Simple example: adding a payment button</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Development writes the new payment-button code.</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CI combines the change with the existing application and tests it.</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CD releases the approved version to the server.</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Operations monitors the application and makes sure customers can use it.</w:t>
      </w:r>
    </w:p>
    <w:p>
      <w:pPr>
        <w:pStyle w:val="Heading2"/>
        <w:keepNext/>
        <w:spacing w:before="160" w:after="80"/>
      </w:pPr>
      <w:r>
        <w:rPr>
          <w:rFonts w:ascii="Calibri" w:hAnsi="Calibri" w:eastAsia="Calibri"/>
          <w:b/>
          <w:i w:val="0"/>
          <w:color w:val="17365D"/>
          <w:sz w:val="30"/>
        </w:rPr>
        <w:t>Main tools you have used</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835"/>
            <w:shd w:fill="17365D"/>
            <w:tcMar>
              <w:top w:w="70" w:type="dxa"/>
              <w:start w:w="100" w:type="dxa"/>
              <w:bottom w:w="70" w:type="dxa"/>
              <w:end w:w="100" w:type="dxa"/>
            </w:tcMar>
          </w:tcPr>
          <w:p>
            <w:pPr>
              <w:jc w:val="left"/>
            </w:pPr>
            <w:r>
              <w:rPr>
                <w:rFonts w:ascii="Calibri" w:hAnsi="Calibri" w:eastAsia="Calibri"/>
                <w:b/>
                <w:i w:val="0"/>
                <w:color w:val="FFFFFF"/>
                <w:sz w:val="19"/>
              </w:rPr>
              <w:t>Tool</w:t>
            </w:r>
          </w:p>
        </w:tc>
        <w:tc>
          <w:tcPr>
            <w:tcW w:type="dxa" w:w="6236"/>
            <w:shd w:fill="17365D"/>
            <w:tcMar>
              <w:top w:w="70" w:type="dxa"/>
              <w:start w:w="100" w:type="dxa"/>
              <w:bottom w:w="70" w:type="dxa"/>
              <w:end w:w="100" w:type="dxa"/>
            </w:tcMar>
          </w:tcPr>
          <w:p>
            <w:pPr>
              <w:jc w:val="left"/>
            </w:pPr>
            <w:r>
              <w:rPr>
                <w:rFonts w:ascii="Calibri" w:hAnsi="Calibri" w:eastAsia="Calibri"/>
                <w:b/>
                <w:i w:val="0"/>
                <w:color w:val="FFFFFF"/>
                <w:sz w:val="19"/>
              </w:rPr>
              <w:t>Simple purpose</w:t>
            </w:r>
          </w:p>
        </w:tc>
      </w:tr>
      <w:tr>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Git and GitHub</w:t>
            </w:r>
          </w:p>
        </w:tc>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Track and share code changes.</w:t>
            </w:r>
          </w:p>
        </w:tc>
      </w:tr>
      <w:tr>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Jenkins</w:t>
            </w:r>
          </w:p>
        </w:tc>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Automate build, test and deployment steps.</w:t>
            </w:r>
          </w:p>
        </w:tc>
      </w:tr>
      <w:tr>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Docker</w:t>
            </w:r>
          </w:p>
        </w:tc>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Package and run applications in containers.</w:t>
            </w:r>
          </w:p>
        </w:tc>
      </w:tr>
      <w:tr>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Kubernetes</w:t>
            </w:r>
          </w:p>
        </w:tc>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Manage many containers across servers.</w:t>
            </w:r>
          </w:p>
        </w:tc>
      </w:tr>
      <w:tr>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Terraform</w:t>
            </w:r>
          </w:p>
        </w:tc>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Create cloud infrastructure from code.</w:t>
            </w:r>
          </w:p>
        </w:tc>
      </w:tr>
      <w:tr>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Ansible and Puppet</w:t>
            </w:r>
          </w:p>
        </w:tc>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Configure servers automatically.</w:t>
            </w:r>
          </w:p>
        </w:tc>
      </w:tr>
      <w:tr>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ELK and Nagios</w:t>
            </w:r>
          </w:p>
        </w:tc>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Observe logs and monitor system health.</w:t>
            </w:r>
          </w:p>
        </w:tc>
      </w:tr>
    </w:tbl>
    <w:p>
      <w:pPr>
        <w:spacing w:after="0"/>
      </w:pPr>
    </w:p>
    <w:p>
      <w:pPr>
        <w:pStyle w:val="Heading3"/>
        <w:keepNext/>
        <w:spacing w:before="120" w:after="40"/>
      </w:pPr>
      <w:r>
        <w:rPr>
          <w:rFonts w:ascii="Calibri" w:hAnsi="Calibri" w:eastAsia="Calibri"/>
          <w:b/>
          <w:i w:val="0"/>
          <w:color w:val="2F5597"/>
          <w:sz w:val="23"/>
        </w:rPr>
        <w:t>Quick recall</w:t>
      </w:r>
    </w:p>
    <w:tbl>
      <w:tblPr>
        <w:tblW w:type="auto" w:w="0"/>
        <w:jc w:val="center"/>
        <w:tblLook w:firstColumn="1" w:firstRow="1" w:lastColumn="0" w:lastRow="0" w:noHBand="0" w:noVBand="1" w:val="04A0"/>
      </w:tblPr>
      <w:tblGrid>
        <w:gridCol w:w="9866"/>
      </w:tblGrid>
      <w:tr>
        <w:tc>
          <w:tcPr>
            <w:tcW w:type="dxa" w:w="9866"/>
            <w:shd w:fill="F7F9FC"/>
            <w:tcBorders>
              <w:top w:val="single" w:sz="4" w:color="D6DEE8"/>
              <w:left w:val="single" w:sz="4" w:color="D6DEE8"/>
              <w:bottom w:val="single" w:sz="4" w:color="D6DEE8"/>
              <w:right w:val="single" w:sz="4" w:color="D6DEE8"/>
            </w:tcBorders>
            <w:tcMar>
              <w:top w:w="100" w:type="dxa"/>
              <w:start w:w="150" w:type="dxa"/>
              <w:bottom w:w="100" w:type="dxa"/>
              <w:end w:w="150" w:type="dxa"/>
            </w:tcMar>
          </w:tcPr>
          <w:p>
            <w:pPr>
              <w:spacing w:after="60"/>
            </w:pPr>
            <w:r>
              <w:rPr>
                <w:rFonts w:ascii="Calibri" w:hAnsi="Calibri" w:eastAsia="Calibri"/>
                <w:b/>
                <w:i w:val="0"/>
                <w:color w:val="2F5597"/>
                <w:sz w:val="21"/>
              </w:rPr>
              <w:t xml:space="preserve">What does development do? </w:t>
            </w:r>
            <w:r>
              <w:rPr>
                <w:rFonts w:ascii="Calibri" w:hAnsi="Calibri" w:eastAsia="Calibri"/>
                <w:b w:val="0"/>
                <w:i w:val="0"/>
                <w:color w:val="222222"/>
                <w:sz w:val="21"/>
              </w:rPr>
              <w:t>It builds and changes the application.</w:t>
            </w:r>
          </w:p>
          <w:p>
            <w:pPr>
              <w:spacing w:after="60"/>
            </w:pPr>
            <w:r>
              <w:rPr>
                <w:rFonts w:ascii="Calibri" w:hAnsi="Calibri" w:eastAsia="Calibri"/>
                <w:b/>
                <w:i w:val="0"/>
                <w:color w:val="2F5597"/>
                <w:sz w:val="21"/>
              </w:rPr>
              <w:t xml:space="preserve">What does operations do? </w:t>
            </w:r>
            <w:r>
              <w:rPr>
                <w:rFonts w:ascii="Calibri" w:hAnsi="Calibri" w:eastAsia="Calibri"/>
                <w:b w:val="0"/>
                <w:i w:val="0"/>
                <w:color w:val="222222"/>
                <w:sz w:val="21"/>
              </w:rPr>
              <w:t>It runs, supports and monitors the application.</w:t>
            </w:r>
          </w:p>
          <w:p>
            <w:pPr>
              <w:spacing w:after="60"/>
            </w:pPr>
            <w:r>
              <w:rPr>
                <w:rFonts w:ascii="Calibri" w:hAnsi="Calibri" w:eastAsia="Calibri"/>
                <w:b/>
                <w:i w:val="0"/>
                <w:color w:val="2F5597"/>
                <w:sz w:val="21"/>
              </w:rPr>
              <w:t xml:space="preserve">What does CI do? </w:t>
            </w:r>
            <w:r>
              <w:rPr>
                <w:rFonts w:ascii="Calibri" w:hAnsi="Calibri" w:eastAsia="Calibri"/>
                <w:b w:val="0"/>
                <w:i w:val="0"/>
                <w:color w:val="222222"/>
                <w:sz w:val="21"/>
              </w:rPr>
              <w:t>It combines and tests code changes.</w:t>
            </w:r>
          </w:p>
          <w:p>
            <w:pPr>
              <w:spacing w:after="60"/>
            </w:pPr>
            <w:r>
              <w:rPr>
                <w:rFonts w:ascii="Calibri" w:hAnsi="Calibri" w:eastAsia="Calibri"/>
                <w:b/>
                <w:i w:val="0"/>
                <w:color w:val="2F5597"/>
                <w:sz w:val="21"/>
              </w:rPr>
              <w:t xml:space="preserve">What does CD do? </w:t>
            </w:r>
            <w:r>
              <w:rPr>
                <w:rFonts w:ascii="Calibri" w:hAnsi="Calibri" w:eastAsia="Calibri"/>
                <w:b w:val="0"/>
                <w:i w:val="0"/>
                <w:color w:val="222222"/>
                <w:sz w:val="21"/>
              </w:rPr>
              <w:t>It prepares and releases the application.</w:t>
            </w:r>
          </w:p>
        </w:tc>
      </w:tr>
    </w:tbl>
    <w:p>
      <w:pPr>
        <w:spacing w:after="0"/>
      </w:pPr>
    </w:p>
    <w:tbl>
      <w:tblPr>
        <w:tblW w:type="auto" w:w="0"/>
        <w:jc w:val="center"/>
        <w:tblLayout w:type="autofit"/>
        <w:tblLook w:firstColumn="1" w:firstRow="1" w:lastColumn="0" w:lastRow="0" w:noHBand="0" w:noVBand="1" w:val="04A0"/>
      </w:tblPr>
      <w:tblGrid>
        <w:gridCol w:w="9866"/>
      </w:tblGrid>
      <w:tr>
        <w:trPr>
          <w:cantSplit/>
        </w:trPr>
        <w:tc>
          <w:tcPr>
            <w:tcW w:type="dxa" w:w="9866"/>
            <w:shd w:fill="FDF0E3"/>
            <w:tcBorders>
              <w:top w:val="single" w:sz="8" w:color="E67E22"/>
              <w:left w:val="single" w:sz="8" w:color="E67E22"/>
              <w:bottom w:val="single" w:sz="8" w:color="E67E22"/>
              <w:right w:val="single" w:sz="8" w:color="E67E22"/>
            </w:tcBorders>
            <w:tcMar>
              <w:top w:w="85" w:type="dxa"/>
              <w:start w:w="160" w:type="dxa"/>
              <w:bottom w:w="85" w:type="dxa"/>
              <w:end w:w="160" w:type="dxa"/>
            </w:tcMar>
          </w:tcPr>
          <w:p>
            <w:pPr>
              <w:spacing w:after="40"/>
            </w:pPr>
            <w:r>
              <w:rPr>
                <w:rFonts w:ascii="Calibri" w:hAnsi="Calibri" w:eastAsia="Calibri"/>
                <w:b/>
                <w:i w:val="0"/>
                <w:color w:val="E67E22"/>
                <w:sz w:val="18"/>
              </w:rPr>
              <w:t>EASY WAY TO REMEMBER</w:t>
            </w:r>
          </w:p>
          <w:p>
            <w:pPr>
              <w:spacing w:after="0" w:line="264" w:lineRule="auto"/>
            </w:pPr>
            <w:r>
              <w:rPr>
                <w:rFonts w:ascii="Calibri" w:hAnsi="Calibri" w:eastAsia="Calibri"/>
                <w:b/>
                <w:i w:val="0"/>
                <w:color w:val="17365D"/>
                <w:sz w:val="20"/>
              </w:rPr>
              <w:t>Development builds it. CI checks it. CD releases it. Operations keeps it running.</w:t>
            </w:r>
          </w:p>
        </w:tc>
      </w:tr>
    </w:tbl>
    <w:p>
      <w:pPr>
        <w:spacing w:after="0"/>
      </w:pPr>
    </w:p>
    <w:p>
      <w:pPr>
        <w:keepNext/>
        <w:pageBreakBefore/>
        <w:spacing w:after="60"/>
      </w:pPr>
      <w:r>
        <w:rPr>
          <w:rFonts w:ascii="Calibri" w:hAnsi="Calibri" w:eastAsia="Calibri"/>
          <w:b/>
          <w:i w:val="0"/>
          <w:smallCaps/>
          <w:color w:val="E67E22"/>
          <w:sz w:val="21"/>
        </w:rPr>
        <w:t>CHAPTER 2</w:t>
      </w:r>
    </w:p>
    <w:p>
      <w:pPr>
        <w:pStyle w:val="Heading1"/>
        <w:keepNext/>
        <w:spacing w:after="100"/>
        <w:pBdr>
          <w:bottom w:val="single" w:sz="9" w:space="3" w:color="E67E22"/>
        </w:pBdr>
      </w:pPr>
      <w:r>
        <w:rPr>
          <w:rFonts w:ascii="Calibri" w:hAnsi="Calibri" w:eastAsia="Calibri"/>
          <w:b/>
          <w:i w:val="0"/>
          <w:color w:val="17365D"/>
          <w:sz w:val="48"/>
        </w:rPr>
        <w:t>Version Control with Git</w:t>
      </w:r>
    </w:p>
    <w:p>
      <w:pPr>
        <w:spacing w:after="200"/>
      </w:pPr>
      <w:r>
        <w:rPr>
          <w:rFonts w:ascii="Calibri" w:hAnsi="Calibri" w:eastAsia="Calibri"/>
          <w:b w:val="0"/>
          <w:i/>
          <w:color w:val="666666"/>
          <w:sz w:val="23"/>
        </w:rPr>
        <w:t>Track changes, work safely in branches and share code with a team.</w:t>
      </w:r>
    </w:p>
    <w:p>
      <w:pPr>
        <w:pStyle w:val="Heading2"/>
        <w:keepNext/>
        <w:spacing w:before="160" w:after="80"/>
      </w:pPr>
      <w:r>
        <w:rPr>
          <w:rFonts w:ascii="Calibri" w:hAnsi="Calibri" w:eastAsia="Calibri"/>
          <w:b/>
          <w:i w:val="0"/>
          <w:color w:val="17365D"/>
          <w:sz w:val="30"/>
        </w:rPr>
        <w:t>Version control — track every change</w:t>
      </w:r>
    </w:p>
    <w:p>
      <w:pPr>
        <w:pStyle w:val="BodyText"/>
        <w:spacing w:before="0" w:after="100" w:line="269" w:lineRule="auto"/>
      </w:pPr>
      <w:r>
        <w:rPr>
          <w:rFonts w:ascii="Calibri" w:hAnsi="Calibri" w:eastAsia="Calibri"/>
          <w:b w:val="0"/>
          <w:i w:val="0"/>
          <w:color w:val="222222"/>
          <w:sz w:val="21"/>
        </w:rPr>
        <w:t>Version control records changes made to project files. It allows a team to see what changed, who changed it and when it changed. It also makes it possible to return to an earlier working version.</w:t>
      </w:r>
    </w:p>
    <w:p>
      <w:pPr>
        <w:pStyle w:val="Heading2"/>
        <w:keepNext/>
        <w:spacing w:before="160" w:after="80"/>
      </w:pPr>
      <w:r>
        <w:rPr>
          <w:rFonts w:ascii="Calibri" w:hAnsi="Calibri" w:eastAsia="Calibri"/>
          <w:b/>
          <w:i w:val="0"/>
          <w:color w:val="17365D"/>
          <w:sz w:val="30"/>
        </w:rPr>
        <w:t>Git and GitHub</w:t>
      </w:r>
    </w:p>
    <w:p>
      <w:pPr>
        <w:pStyle w:val="BodyText"/>
        <w:spacing w:before="0" w:after="100" w:line="269" w:lineRule="auto"/>
      </w:pPr>
      <w:r>
        <w:rPr>
          <w:rFonts w:ascii="Calibri" w:hAnsi="Calibri" w:eastAsia="Calibri"/>
          <w:b w:val="0"/>
          <w:i w:val="0"/>
          <w:color w:val="222222"/>
          <w:sz w:val="21"/>
        </w:rPr>
        <w:t>Git is the tool that tracks the code and its history. GitHub is an online service that stores a shared copy of the Git project so the team can collaborate.</w:t>
      </w:r>
    </w:p>
    <w:p>
      <w:pPr>
        <w:pStyle w:val="Heading2"/>
        <w:keepNext/>
        <w:spacing w:before="160" w:after="80"/>
      </w:pPr>
      <w:r>
        <w:rPr>
          <w:rFonts w:ascii="Calibri" w:hAnsi="Calibri" w:eastAsia="Calibri"/>
          <w:b/>
          <w:i w:val="0"/>
          <w:color w:val="17365D"/>
          <w:sz w:val="30"/>
        </w:rPr>
        <w:t>Repository — the tracked project folder</w:t>
      </w:r>
    </w:p>
    <w:p>
      <w:pPr>
        <w:pStyle w:val="BodyText"/>
        <w:spacing w:before="0" w:after="100" w:line="269" w:lineRule="auto"/>
      </w:pPr>
      <w:r>
        <w:rPr>
          <w:rFonts w:ascii="Calibri" w:hAnsi="Calibri" w:eastAsia="Calibri"/>
          <w:b w:val="0"/>
          <w:i w:val="0"/>
          <w:color w:val="222222"/>
          <w:sz w:val="21"/>
        </w:rPr>
        <w:t>A repository, often called a repo, is the project folder and its recorded history. A local repository is on your computer. A remote repository is the shared online copy.</w:t>
      </w:r>
    </w:p>
    <w:p>
      <w:pPr>
        <w:pStyle w:val="Heading2"/>
        <w:keepNext/>
        <w:spacing w:before="160" w:after="80"/>
      </w:pPr>
      <w:r>
        <w:rPr>
          <w:rFonts w:ascii="Calibri" w:hAnsi="Calibri" w:eastAsia="Calibri"/>
          <w:b/>
          <w:i w:val="0"/>
          <w:color w:val="17365D"/>
          <w:sz w:val="30"/>
        </w:rPr>
        <w:t>The Git lifecycle</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65D"/>
            <w:tcMar>
              <w:top w:w="70" w:type="dxa"/>
              <w:start w:w="100" w:type="dxa"/>
              <w:bottom w:w="70" w:type="dxa"/>
              <w:end w:w="100" w:type="dxa"/>
            </w:tcMar>
          </w:tcPr>
          <w:p>
            <w:pPr>
              <w:jc w:val="left"/>
            </w:pPr>
            <w:r>
              <w:rPr>
                <w:rFonts w:ascii="Calibri" w:hAnsi="Calibri" w:eastAsia="Calibri"/>
                <w:b/>
                <w:i w:val="0"/>
                <w:color w:val="FFFFFF"/>
                <w:sz w:val="19"/>
              </w:rPr>
              <w:t>Step</w:t>
            </w:r>
          </w:p>
        </w:tc>
        <w:tc>
          <w:tcPr>
            <w:tcW w:type="dxa" w:w="6803"/>
            <w:shd w:fill="17365D"/>
            <w:tcMar>
              <w:top w:w="70" w:type="dxa"/>
              <w:start w:w="100" w:type="dxa"/>
              <w:bottom w:w="70" w:type="dxa"/>
              <w:end w:w="100" w:type="dxa"/>
            </w:tcMar>
          </w:tcPr>
          <w:p>
            <w:pPr>
              <w:jc w:val="left"/>
            </w:pPr>
            <w:r>
              <w:rPr>
                <w:rFonts w:ascii="Calibri" w:hAnsi="Calibri" w:eastAsia="Calibri"/>
                <w:b/>
                <w:i w:val="0"/>
                <w:color w:val="FFFFFF"/>
                <w:sz w:val="19"/>
              </w:rPr>
              <w:t>What happens</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1. Edit</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Create or change files in the working directory.</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2. Stage</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Choose the changes that belong in the next saved version.</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3. Commit</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Save the staged changes in the local Git history.</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4. Push</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Upload the commits to the remote repository.</w:t>
            </w:r>
          </w:p>
        </w:tc>
      </w:tr>
    </w:tbl>
    <w:p>
      <w:pPr>
        <w:spacing w:after="0"/>
      </w:pPr>
    </w:p>
    <w:p>
      <w:pPr>
        <w:pStyle w:val="Heading2"/>
        <w:keepNext/>
        <w:spacing w:before="160" w:after="80"/>
      </w:pPr>
      <w:r>
        <w:rPr>
          <w:rFonts w:ascii="Calibri" w:hAnsi="Calibri" w:eastAsia="Calibri"/>
          <w:b/>
          <w:i w:val="0"/>
          <w:color w:val="17365D"/>
          <w:sz w:val="30"/>
        </w:rPr>
        <w:t>Branches, merging and conflicts</w:t>
      </w:r>
    </w:p>
    <w:p>
      <w:pPr>
        <w:pStyle w:val="BodyText"/>
        <w:spacing w:before="0" w:after="100" w:line="269" w:lineRule="auto"/>
      </w:pPr>
      <w:r>
        <w:rPr>
          <w:rFonts w:ascii="Calibri" w:hAnsi="Calibri" w:eastAsia="Calibri"/>
          <w:b w:val="0"/>
          <w:i w:val="0"/>
          <w:color w:val="222222"/>
          <w:sz w:val="21"/>
        </w:rPr>
        <w:t>A branch is a separate workspace inside the same project. It lets a developer work on a feature without immediately changing the stable main branch. Merging combines the finished branch with another branch.</w:t>
      </w:r>
    </w:p>
    <w:p>
      <w:pPr>
        <w:pStyle w:val="BodyText"/>
        <w:spacing w:before="0" w:after="100" w:line="269" w:lineRule="auto"/>
      </w:pPr>
      <w:r>
        <w:rPr>
          <w:rFonts w:ascii="Calibri" w:hAnsi="Calibri" w:eastAsia="Calibri"/>
          <w:b w:val="0"/>
          <w:i w:val="0"/>
          <w:color w:val="222222"/>
          <w:sz w:val="21"/>
        </w:rPr>
        <w:t>A merge conflict happens when two changes affect the same part of the same file differently. Git cannot choose the correct version, so a developer must review the file, keep the correct changes, stage the file and commit the solution.</w:t>
      </w:r>
    </w:p>
    <w:p>
      <w:pPr>
        <w:pStyle w:val="Heading2"/>
        <w:keepNext/>
        <w:spacing w:before="160" w:after="80"/>
      </w:pPr>
      <w:r>
        <w:rPr>
          <w:rFonts w:ascii="Calibri" w:hAnsi="Calibri" w:eastAsia="Calibri"/>
          <w:b/>
          <w:i w:val="0"/>
          <w:color w:val="17365D"/>
          <w:sz w:val="30"/>
        </w:rPr>
        <w:t>Main Git commands</w:t>
      </w:r>
    </w:p>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git init</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Start Git in the current project folder.</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git status</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Show changed, staged and untracked files.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git add .</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Stage all current changes.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git commit -m "message"</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Save the staged changes with a short description.</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git log</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Show previous commits.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git branch feature</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Create a new branch.</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git checkout feature</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Move to the named branch.</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git pull origin main</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Download the latest shared changes.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git push origin main</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Upload local commits to the remote repository.</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git merge feature</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Combine the named branch with the current branch.</w:t>
            </w:r>
          </w:p>
        </w:tc>
      </w:tr>
    </w:tbl>
    <w:p>
      <w:pPr>
        <w:pStyle w:val="Heading3"/>
        <w:keepNext/>
        <w:spacing w:before="120" w:after="40"/>
      </w:pPr>
      <w:r>
        <w:rPr>
          <w:rFonts w:ascii="Calibri" w:hAnsi="Calibri" w:eastAsia="Calibri"/>
          <w:b/>
          <w:i w:val="0"/>
          <w:color w:val="2F5597"/>
          <w:sz w:val="23"/>
        </w:rPr>
        <w:t>Simple example: adding a login page</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Create a branch called login-feature.</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Write and test the login code.</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Stage and commit the changes.</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Push the branch to GitHub.</w:t>
      </w:r>
    </w:p>
    <w:p>
      <w:pPr>
        <w:spacing w:after="40"/>
        <w:ind w:left="369" w:hanging="255"/>
      </w:pPr>
      <w:r>
        <w:rPr>
          <w:rFonts w:ascii="Calibri" w:hAnsi="Calibri" w:eastAsia="Calibri"/>
          <w:b/>
          <w:i w:val="0"/>
          <w:color w:val="2F5597"/>
          <w:sz w:val="21"/>
        </w:rPr>
        <w:t xml:space="preserve">5. </w:t>
      </w:r>
      <w:r>
        <w:rPr>
          <w:rFonts w:ascii="Calibri" w:hAnsi="Calibri" w:eastAsia="Calibri"/>
          <w:b w:val="0"/>
          <w:i w:val="0"/>
          <w:color w:val="222222"/>
          <w:sz w:val="21"/>
        </w:rPr>
        <w:t>After review, merge the branch into main.</w:t>
      </w:r>
    </w:p>
    <w:tbl>
      <w:tblPr>
        <w:tblW w:type="auto" w:w="0"/>
        <w:jc w:val="center"/>
        <w:tblLayout w:type="autofit"/>
        <w:tblLook w:firstColumn="1" w:firstRow="1" w:lastColumn="0" w:lastRow="0" w:noHBand="0" w:noVBand="1" w:val="04A0"/>
      </w:tblPr>
      <w:tblGrid>
        <w:gridCol w:w="9866"/>
      </w:tblGrid>
      <w:tr>
        <w:trPr>
          <w:cantSplit/>
        </w:trPr>
        <w:tc>
          <w:tcPr>
            <w:tcW w:type="dxa" w:w="9866"/>
            <w:shd w:fill="FDF0E3"/>
            <w:tcBorders>
              <w:top w:val="single" w:sz="8" w:color="E67E22"/>
              <w:left w:val="single" w:sz="8" w:color="E67E22"/>
              <w:bottom w:val="single" w:sz="8" w:color="E67E22"/>
              <w:right w:val="single" w:sz="8" w:color="E67E22"/>
            </w:tcBorders>
            <w:tcMar>
              <w:top w:w="85" w:type="dxa"/>
              <w:start w:w="160" w:type="dxa"/>
              <w:bottom w:w="85" w:type="dxa"/>
              <w:end w:w="160" w:type="dxa"/>
            </w:tcMar>
          </w:tcPr>
          <w:p>
            <w:pPr>
              <w:spacing w:after="40"/>
            </w:pPr>
            <w:r>
              <w:rPr>
                <w:rFonts w:ascii="Calibri" w:hAnsi="Calibri" w:eastAsia="Calibri"/>
                <w:b/>
                <w:i w:val="0"/>
                <w:color w:val="E67E22"/>
                <w:sz w:val="18"/>
              </w:rPr>
              <w:t>EASY WAY TO REMEMBER</w:t>
            </w:r>
          </w:p>
          <w:p>
            <w:pPr>
              <w:spacing w:after="0" w:line="264" w:lineRule="auto"/>
            </w:pPr>
            <w:r>
              <w:rPr>
                <w:rFonts w:ascii="Calibri" w:hAnsi="Calibri" w:eastAsia="Calibri"/>
                <w:b/>
                <w:i w:val="0"/>
                <w:color w:val="17365D"/>
                <w:sz w:val="20"/>
              </w:rPr>
              <w:t>Edit the work. Stage the change. Commit the version. Push it to the team. Merge it when approved.</w:t>
            </w:r>
          </w:p>
        </w:tc>
      </w:tr>
    </w:tbl>
    <w:p>
      <w:pPr>
        <w:spacing w:after="0"/>
      </w:pPr>
    </w:p>
    <w:p>
      <w:pPr>
        <w:keepNext/>
        <w:pageBreakBefore/>
        <w:spacing w:after="60"/>
      </w:pPr>
      <w:r>
        <w:rPr>
          <w:rFonts w:ascii="Calibri" w:hAnsi="Calibri" w:eastAsia="Calibri"/>
          <w:b/>
          <w:i w:val="0"/>
          <w:smallCaps/>
          <w:color w:val="E67E22"/>
          <w:sz w:val="21"/>
        </w:rPr>
        <w:t>CHAPTER 3</w:t>
      </w:r>
    </w:p>
    <w:p>
      <w:pPr>
        <w:pStyle w:val="Heading1"/>
        <w:keepNext/>
        <w:spacing w:after="100"/>
        <w:pBdr>
          <w:bottom w:val="single" w:sz="9" w:space="3" w:color="E67E22"/>
        </w:pBdr>
      </w:pPr>
      <w:r>
        <w:rPr>
          <w:rFonts w:ascii="Calibri" w:hAnsi="Calibri" w:eastAsia="Calibri"/>
          <w:b/>
          <w:i w:val="0"/>
          <w:color w:val="17365D"/>
          <w:sz w:val="48"/>
        </w:rPr>
        <w:t>Docker and Containerisation</w:t>
      </w:r>
    </w:p>
    <w:p>
      <w:pPr>
        <w:spacing w:after="200"/>
      </w:pPr>
      <w:r>
        <w:rPr>
          <w:rFonts w:ascii="Calibri" w:hAnsi="Calibri" w:eastAsia="Calibri"/>
          <w:b w:val="0"/>
          <w:i/>
          <w:color w:val="666666"/>
          <w:sz w:val="23"/>
        </w:rPr>
        <w:t>Package applications so they run consistently in different environments.</w:t>
      </w:r>
    </w:p>
    <w:p>
      <w:pPr>
        <w:pStyle w:val="Heading2"/>
        <w:keepNext/>
        <w:spacing w:before="160" w:after="80"/>
      </w:pPr>
      <w:r>
        <w:rPr>
          <w:rFonts w:ascii="Calibri" w:hAnsi="Calibri" w:eastAsia="Calibri"/>
          <w:b/>
          <w:i w:val="0"/>
          <w:color w:val="17365D"/>
          <w:sz w:val="30"/>
        </w:rPr>
        <w:t>Virtualisation — several computers on one machine</w:t>
      </w:r>
    </w:p>
    <w:p>
      <w:pPr>
        <w:pStyle w:val="BodyText"/>
        <w:spacing w:before="0" w:after="100" w:line="269" w:lineRule="auto"/>
      </w:pPr>
      <w:r>
        <w:rPr>
          <w:rFonts w:ascii="Calibri" w:hAnsi="Calibri" w:eastAsia="Calibri"/>
          <w:b w:val="0"/>
          <w:i w:val="0"/>
          <w:color w:val="222222"/>
          <w:sz w:val="21"/>
        </w:rPr>
        <w:t>Virtualisation allows one physical server to run several virtual machines. Each virtual machine contains its own operating system and behaves like a complete computer.</w:t>
      </w:r>
    </w:p>
    <w:p>
      <w:pPr>
        <w:pStyle w:val="Heading2"/>
        <w:keepNext/>
        <w:spacing w:before="160" w:after="80"/>
      </w:pPr>
      <w:r>
        <w:rPr>
          <w:rFonts w:ascii="Calibri" w:hAnsi="Calibri" w:eastAsia="Calibri"/>
          <w:b/>
          <w:i w:val="0"/>
          <w:color w:val="17365D"/>
          <w:sz w:val="30"/>
        </w:rPr>
        <w:t>Containerisation — package the application</w:t>
      </w:r>
    </w:p>
    <w:p>
      <w:pPr>
        <w:pStyle w:val="BodyText"/>
        <w:spacing w:before="0" w:after="100" w:line="269" w:lineRule="auto"/>
      </w:pPr>
      <w:r>
        <w:rPr>
          <w:rFonts w:ascii="Calibri" w:hAnsi="Calibri" w:eastAsia="Calibri"/>
          <w:b w:val="0"/>
          <w:i w:val="0"/>
          <w:color w:val="222222"/>
          <w:sz w:val="21"/>
        </w:rPr>
        <w:t>Containerisation puts an application and everything it needs into a container. The same container can run in development, testing and production, which reduces the problem of an application working on one machine but failing on another.</w:t>
      </w:r>
    </w:p>
    <w:p>
      <w:pPr>
        <w:pStyle w:val="Heading2"/>
        <w:keepNext/>
        <w:spacing w:before="160" w:after="80"/>
      </w:pPr>
      <w:r>
        <w:rPr>
          <w:rFonts w:ascii="Calibri" w:hAnsi="Calibri" w:eastAsia="Calibri"/>
          <w:b/>
          <w:i w:val="0"/>
          <w:color w:val="17365D"/>
          <w:sz w:val="30"/>
        </w:rPr>
        <w:t>Why containers are lighter</w:t>
      </w:r>
    </w:p>
    <w:p>
      <w:pPr>
        <w:pStyle w:val="BodyText"/>
        <w:spacing w:before="0" w:after="100" w:line="269" w:lineRule="auto"/>
      </w:pPr>
      <w:r>
        <w:rPr>
          <w:rFonts w:ascii="Calibri" w:hAnsi="Calibri" w:eastAsia="Calibri"/>
          <w:b w:val="0"/>
          <w:i w:val="0"/>
          <w:color w:val="222222"/>
          <w:sz w:val="21"/>
        </w:rPr>
        <w:t>A virtual machine includes a full operating system. A container shares the host operating system and only carries the application and its required files. This usually makes containers smaller and faster to start.</w:t>
      </w:r>
    </w:p>
    <w:p>
      <w:pPr>
        <w:pStyle w:val="Heading2"/>
        <w:keepNext/>
        <w:spacing w:before="160" w:after="80"/>
      </w:pPr>
      <w:r>
        <w:rPr>
          <w:rFonts w:ascii="Calibri" w:hAnsi="Calibri" w:eastAsia="Calibri"/>
          <w:b/>
          <w:i w:val="0"/>
          <w:color w:val="17365D"/>
          <w:sz w:val="30"/>
        </w:rPr>
        <w:t>The main Docker parts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81"/>
            <w:shd w:fill="17365D"/>
            <w:tcMar>
              <w:top w:w="70" w:type="dxa"/>
              <w:start w:w="100" w:type="dxa"/>
              <w:bottom w:w="70" w:type="dxa"/>
              <w:end w:w="100" w:type="dxa"/>
            </w:tcMar>
          </w:tcPr>
          <w:p>
            <w:pPr>
              <w:jc w:val="left"/>
            </w:pPr>
            <w:r>
              <w:rPr>
                <w:rFonts w:ascii="Calibri" w:hAnsi="Calibri" w:eastAsia="Calibri"/>
                <w:b/>
                <w:i w:val="0"/>
                <w:color w:val="FFFFFF"/>
                <w:sz w:val="19"/>
              </w:rPr>
              <w:t>Part</w:t>
            </w:r>
          </w:p>
        </w:tc>
        <w:tc>
          <w:tcPr>
            <w:tcW w:type="dxa" w:w="6690"/>
            <w:shd w:fill="17365D"/>
            <w:tcMar>
              <w:top w:w="70" w:type="dxa"/>
              <w:start w:w="100" w:type="dxa"/>
              <w:bottom w:w="70" w:type="dxa"/>
              <w:end w:w="100" w:type="dxa"/>
            </w:tcMar>
          </w:tcPr>
          <w:p>
            <w:pPr>
              <w:jc w:val="left"/>
            </w:pPr>
            <w:r>
              <w:rPr>
                <w:rFonts w:ascii="Calibri" w:hAnsi="Calibri" w:eastAsia="Calibri"/>
                <w:b/>
                <w:i w:val="0"/>
                <w:color w:val="FFFFFF"/>
                <w:sz w:val="19"/>
              </w:rPr>
              <w:t>Meaning</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Dockerfile</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The written instructions for building an image.</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Image</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The fixed template containing the application and its dependencies.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Container</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running copy of an image.</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Docker Hub</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Online storage for sharing and downloading images.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Volume</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Storage kept outside the container so important data survives.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Network</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connection that lets containers communicate.</w:t>
            </w:r>
          </w:p>
        </w:tc>
      </w:tr>
    </w:tbl>
    <w:p>
      <w:pPr>
        <w:spacing w:after="0"/>
      </w:pPr>
    </w:p>
    <w:p>
      <w:pPr>
        <w:pStyle w:val="Heading2"/>
        <w:keepNext/>
        <w:spacing w:before="160" w:after="80"/>
      </w:pPr>
      <w:r>
        <w:rPr>
          <w:rFonts w:ascii="Calibri" w:hAnsi="Calibri" w:eastAsia="Calibri"/>
          <w:b/>
          <w:i w:val="0"/>
          <w:color w:val="17365D"/>
          <w:sz w:val="30"/>
        </w:rPr>
        <w:t>Docker Compose and microservices</w:t>
      </w:r>
    </w:p>
    <w:p>
      <w:pPr>
        <w:pStyle w:val="BodyText"/>
        <w:spacing w:before="0" w:after="100" w:line="269" w:lineRule="auto"/>
      </w:pPr>
      <w:r>
        <w:rPr>
          <w:rFonts w:ascii="Calibri" w:hAnsi="Calibri" w:eastAsia="Calibri"/>
          <w:b w:val="0"/>
          <w:i w:val="0"/>
          <w:color w:val="222222"/>
          <w:sz w:val="21"/>
        </w:rPr>
        <w:t>A microservices application is divided into small services, such as payments, users and email. Docker Compose uses one YAML file to start and manage several related containers together, for example a website container and a database container.</w:t>
      </w:r>
    </w:p>
    <w:p>
      <w:pPr>
        <w:pStyle w:val="Heading2"/>
        <w:keepNext/>
        <w:spacing w:before="160" w:after="80"/>
      </w:pPr>
      <w:r>
        <w:rPr>
          <w:rFonts w:ascii="Calibri" w:hAnsi="Calibri" w:eastAsia="Calibri"/>
          <w:b/>
          <w:i w:val="0"/>
          <w:color w:val="17365D"/>
          <w:sz w:val="30"/>
        </w:rPr>
        <w:t>Docker Swarm</w:t>
      </w:r>
    </w:p>
    <w:p>
      <w:pPr>
        <w:pStyle w:val="BodyText"/>
        <w:spacing w:before="0" w:after="100" w:line="269" w:lineRule="auto"/>
      </w:pPr>
      <w:r>
        <w:rPr>
          <w:rFonts w:ascii="Calibri" w:hAnsi="Calibri" w:eastAsia="Calibri"/>
          <w:b w:val="0"/>
          <w:i w:val="0"/>
          <w:color w:val="222222"/>
          <w:sz w:val="21"/>
        </w:rPr>
        <w:t>Docker Swarm joins several Docker machines into a cluster. A manager controls the cluster and worker machines run the containers. Kubernetes, covered later, provides a larger container-orchestration system.</w:t>
      </w:r>
    </w:p>
    <w:p>
      <w:pPr>
        <w:pStyle w:val="Heading2"/>
        <w:keepNext/>
        <w:spacing w:before="160" w:after="80"/>
      </w:pPr>
      <w:r>
        <w:rPr>
          <w:rFonts w:ascii="Calibri" w:hAnsi="Calibri" w:eastAsia="Calibri"/>
          <w:b/>
          <w:i w:val="0"/>
          <w:color w:val="17365D"/>
          <w:sz w:val="30"/>
        </w:rPr>
        <w:t>Main Docker commands</w:t>
      </w:r>
    </w:p>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docker pull ubuntu</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Download an image.</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docker images</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Show downloaded images.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docker run ubuntu</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Create and start a container from an image.</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docker ps</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Show running containers.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docker ps -a</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Show running and stopped containers.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docker stop &lt;id&gt;</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Stop a container safely.</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docker rm &lt;id&gt;</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Delete a stopped container.</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docker build -t my-app .</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Build an image from the Dockerfile.</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docker volume create data</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Create a volume.</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docker-compose up -d</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Start all containers in the Compose file.</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docker-compose down</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Stop and remove the Compose containers.</w:t>
            </w:r>
          </w:p>
        </w:tc>
      </w:tr>
    </w:tbl>
    <w:p>
      <w:pPr>
        <w:pStyle w:val="Heading3"/>
        <w:keepNext/>
        <w:spacing w:before="120" w:after="40"/>
      </w:pPr>
      <w:r>
        <w:rPr>
          <w:rFonts w:ascii="Calibri" w:hAnsi="Calibri" w:eastAsia="Calibri"/>
          <w:b/>
          <w:i w:val="0"/>
          <w:color w:val="2F5597"/>
          <w:sz w:val="23"/>
        </w:rPr>
        <w:t>Simple example: packaging a website</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Write the website code.</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Create a Dockerfile that explains how to prepare it.</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Build a Docker image.</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Run a container from the image.</w:t>
      </w:r>
    </w:p>
    <w:p>
      <w:pPr>
        <w:spacing w:after="40"/>
        <w:ind w:left="369" w:hanging="255"/>
      </w:pPr>
      <w:r>
        <w:rPr>
          <w:rFonts w:ascii="Calibri" w:hAnsi="Calibri" w:eastAsia="Calibri"/>
          <w:b/>
          <w:i w:val="0"/>
          <w:color w:val="2F5597"/>
          <w:sz w:val="21"/>
        </w:rPr>
        <w:t xml:space="preserve">5. </w:t>
      </w:r>
      <w:r>
        <w:rPr>
          <w:rFonts w:ascii="Calibri" w:hAnsi="Calibri" w:eastAsia="Calibri"/>
          <w:b w:val="0"/>
          <w:i w:val="0"/>
          <w:color w:val="222222"/>
          <w:sz w:val="21"/>
        </w:rPr>
        <w:t>Use the same image in testing and production.</w:t>
      </w:r>
    </w:p>
    <w:tbl>
      <w:tblPr>
        <w:tblW w:type="auto" w:w="0"/>
        <w:jc w:val="center"/>
        <w:tblLayout w:type="autofit"/>
        <w:tblLook w:firstColumn="1" w:firstRow="1" w:lastColumn="0" w:lastRow="0" w:noHBand="0" w:noVBand="1" w:val="04A0"/>
      </w:tblPr>
      <w:tblGrid>
        <w:gridCol w:w="9866"/>
      </w:tblGrid>
      <w:tr>
        <w:trPr>
          <w:cantSplit/>
        </w:trPr>
        <w:tc>
          <w:tcPr>
            <w:tcW w:type="dxa" w:w="9866"/>
            <w:shd w:fill="FDF0E3"/>
            <w:tcBorders>
              <w:top w:val="single" w:sz="8" w:color="E67E22"/>
              <w:left w:val="single" w:sz="8" w:color="E67E22"/>
              <w:bottom w:val="single" w:sz="8" w:color="E67E22"/>
              <w:right w:val="single" w:sz="8" w:color="E67E22"/>
            </w:tcBorders>
            <w:tcMar>
              <w:top w:w="85" w:type="dxa"/>
              <w:start w:w="160" w:type="dxa"/>
              <w:bottom w:w="85" w:type="dxa"/>
              <w:end w:w="160" w:type="dxa"/>
            </w:tcMar>
          </w:tcPr>
          <w:p>
            <w:pPr>
              <w:spacing w:after="40"/>
            </w:pPr>
            <w:r>
              <w:rPr>
                <w:rFonts w:ascii="Calibri" w:hAnsi="Calibri" w:eastAsia="Calibri"/>
                <w:b/>
                <w:i w:val="0"/>
                <w:color w:val="E67E22"/>
                <w:sz w:val="18"/>
              </w:rPr>
              <w:t>EASY WAY TO REMEMBER</w:t>
            </w:r>
          </w:p>
          <w:p>
            <w:pPr>
              <w:spacing w:after="0" w:line="264" w:lineRule="auto"/>
            </w:pPr>
            <w:r>
              <w:rPr>
                <w:rFonts w:ascii="Calibri" w:hAnsi="Calibri" w:eastAsia="Calibri"/>
                <w:b/>
                <w:i w:val="0"/>
                <w:color w:val="17365D"/>
                <w:sz w:val="20"/>
              </w:rPr>
              <w:t>The Dockerfile gives the instructions. The image is the template. The container is the running application. The volume keeps the data.</w:t>
            </w:r>
          </w:p>
        </w:tc>
      </w:tr>
    </w:tbl>
    <w:p>
      <w:pPr>
        <w:spacing w:after="0"/>
      </w:pPr>
    </w:p>
    <w:p>
      <w:pPr>
        <w:keepNext/>
        <w:pageBreakBefore/>
        <w:spacing w:after="60"/>
      </w:pPr>
      <w:r>
        <w:rPr>
          <w:rFonts w:ascii="Calibri" w:hAnsi="Calibri" w:eastAsia="Calibri"/>
          <w:b/>
          <w:i w:val="0"/>
          <w:smallCaps/>
          <w:color w:val="E67E22"/>
          <w:sz w:val="21"/>
        </w:rPr>
        <w:t>CHAPTER 4</w:t>
      </w:r>
    </w:p>
    <w:p>
      <w:pPr>
        <w:pStyle w:val="Heading1"/>
        <w:keepNext/>
        <w:spacing w:after="100"/>
        <w:pBdr>
          <w:bottom w:val="single" w:sz="9" w:space="3" w:color="E67E22"/>
        </w:pBdr>
      </w:pPr>
      <w:r>
        <w:rPr>
          <w:rFonts w:ascii="Calibri" w:hAnsi="Calibri" w:eastAsia="Calibri"/>
          <w:b/>
          <w:i w:val="0"/>
          <w:color w:val="17365D"/>
          <w:sz w:val="48"/>
        </w:rPr>
        <w:t>Configuration Management with Puppet</w:t>
      </w:r>
    </w:p>
    <w:p>
      <w:pPr>
        <w:spacing w:after="200"/>
      </w:pPr>
      <w:r>
        <w:rPr>
          <w:rFonts w:ascii="Calibri" w:hAnsi="Calibri" w:eastAsia="Calibri"/>
          <w:b w:val="0"/>
          <w:i/>
          <w:color w:val="666666"/>
          <w:sz w:val="23"/>
        </w:rPr>
        <w:t>Describe the required server state and keep many machines consistent.</w:t>
      </w:r>
    </w:p>
    <w:p>
      <w:pPr>
        <w:pStyle w:val="Heading2"/>
        <w:keepNext/>
        <w:spacing w:before="160" w:after="80"/>
      </w:pPr>
      <w:r>
        <w:rPr>
          <w:rFonts w:ascii="Calibri" w:hAnsi="Calibri" w:eastAsia="Calibri"/>
          <w:b/>
          <w:i w:val="0"/>
          <w:color w:val="17365D"/>
          <w:sz w:val="30"/>
        </w:rPr>
        <w:t>Configuration management — keep servers consistent</w:t>
      </w:r>
    </w:p>
    <w:p>
      <w:pPr>
        <w:pStyle w:val="BodyText"/>
        <w:spacing w:before="0" w:after="100" w:line="269" w:lineRule="auto"/>
      </w:pPr>
      <w:r>
        <w:rPr>
          <w:rFonts w:ascii="Calibri" w:hAnsi="Calibri" w:eastAsia="Calibri"/>
          <w:b w:val="0"/>
          <w:i w:val="0"/>
          <w:color w:val="222222"/>
          <w:sz w:val="21"/>
        </w:rPr>
        <w:t>Configuration management automates software installation, files, users, settings and services across many servers. Instead of configuring each server by hand, one set of instructions keeps them in the required state.</w:t>
      </w:r>
    </w:p>
    <w:p>
      <w:pPr>
        <w:pStyle w:val="Heading2"/>
        <w:keepNext/>
        <w:spacing w:before="160" w:after="80"/>
      </w:pPr>
      <w:r>
        <w:rPr>
          <w:rFonts w:ascii="Calibri" w:hAnsi="Calibri" w:eastAsia="Calibri"/>
          <w:b/>
          <w:i w:val="0"/>
          <w:color w:val="17365D"/>
          <w:sz w:val="30"/>
        </w:rPr>
        <w:t>Puppet — describe what the server should look like</w:t>
      </w:r>
    </w:p>
    <w:p>
      <w:pPr>
        <w:pStyle w:val="BodyText"/>
        <w:spacing w:before="0" w:after="100" w:line="269" w:lineRule="auto"/>
      </w:pPr>
      <w:r>
        <w:rPr>
          <w:rFonts w:ascii="Calibri" w:hAnsi="Calibri" w:eastAsia="Calibri"/>
          <w:b w:val="0"/>
          <w:i w:val="0"/>
          <w:color w:val="222222"/>
          <w:sz w:val="21"/>
        </w:rPr>
        <w:t>Puppet checks the current server configuration, compares it with the required configuration and applies the changes that are needed. For example, it can make sure Nginx is installed and running on every web server.</w:t>
      </w:r>
    </w:p>
    <w:p>
      <w:pPr>
        <w:pStyle w:val="Heading2"/>
        <w:keepNext/>
        <w:spacing w:before="160" w:after="80"/>
      </w:pPr>
      <w:r>
        <w:rPr>
          <w:rFonts w:ascii="Calibri" w:hAnsi="Calibri" w:eastAsia="Calibri"/>
          <w:b/>
          <w:i w:val="0"/>
          <w:color w:val="17365D"/>
          <w:sz w:val="30"/>
        </w:rPr>
        <w:t>How Puppet works</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The managed server sends information about its current state.</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The Puppet server checks the required configuration.</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The server receives the changes it needs to apply.</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The managed server applies the changes and reports the result.</w:t>
      </w:r>
    </w:p>
    <w:p>
      <w:pPr>
        <w:pStyle w:val="Heading2"/>
        <w:keepNext/>
        <w:spacing w:before="160" w:after="80"/>
      </w:pPr>
      <w:r>
        <w:rPr>
          <w:rFonts w:ascii="Calibri" w:hAnsi="Calibri" w:eastAsia="Calibri"/>
          <w:b/>
          <w:i w:val="0"/>
          <w:color w:val="17365D"/>
          <w:sz w:val="30"/>
        </w:rPr>
        <w:t>Resource, manifest, class and module</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65D"/>
            <w:tcMar>
              <w:top w:w="70" w:type="dxa"/>
              <w:start w:w="100" w:type="dxa"/>
              <w:bottom w:w="70" w:type="dxa"/>
              <w:end w:w="100" w:type="dxa"/>
            </w:tcMar>
          </w:tcPr>
          <w:p>
            <w:pPr>
              <w:jc w:val="left"/>
            </w:pPr>
            <w:r>
              <w:rPr>
                <w:rFonts w:ascii="Calibri" w:hAnsi="Calibri" w:eastAsia="Calibri"/>
                <w:b/>
                <w:i w:val="0"/>
                <w:color w:val="FFFFFF"/>
                <w:sz w:val="19"/>
              </w:rPr>
              <w:t>Term</w:t>
            </w:r>
          </w:p>
        </w:tc>
        <w:tc>
          <w:tcPr>
            <w:tcW w:type="dxa" w:w="6803"/>
            <w:shd w:fill="17365D"/>
            <w:tcMar>
              <w:top w:w="70" w:type="dxa"/>
              <w:start w:w="100" w:type="dxa"/>
              <w:bottom w:w="70" w:type="dxa"/>
              <w:end w:w="100" w:type="dxa"/>
            </w:tcMar>
          </w:tcPr>
          <w:p>
            <w:pPr>
              <w:jc w:val="left"/>
            </w:pPr>
            <w:r>
              <w:rPr>
                <w:rFonts w:ascii="Calibri" w:hAnsi="Calibri" w:eastAsia="Calibri"/>
                <w:b/>
                <w:i w:val="0"/>
                <w:color w:val="FFFFFF"/>
                <w:sz w:val="19"/>
              </w:rPr>
              <w:t>Simple meaning</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Resource</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One item Puppet manages, such as a package, file, user or service.</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Manifest</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.pp file that contains Puppet instructions.</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Class</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named group of Puppet code that can be reused.</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Module</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collection of manifests, classes and related files for one purpose.</w:t>
            </w:r>
          </w:p>
        </w:tc>
      </w:tr>
    </w:tbl>
    <w:p>
      <w:pPr>
        <w:spacing w:after="0"/>
      </w:pPr>
    </w:p>
    <w:p>
      <w:pPr>
        <w:pStyle w:val="Heading2"/>
        <w:keepNext/>
        <w:spacing w:before="160" w:after="80"/>
      </w:pPr>
      <w:r>
        <w:rPr>
          <w:rFonts w:ascii="Calibri" w:hAnsi="Calibri" w:eastAsia="Calibri"/>
          <w:b/>
          <w:i w:val="0"/>
          <w:color w:val="17365D"/>
          <w:sz w:val="30"/>
        </w:rPr>
        <w:t>Simple Puppet resource</w:t>
      </w:r>
    </w:p>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package { 'nginx': ensure =&gt; installed, }</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Tell Puppet to make sure Nginx is installed.</w:t>
            </w:r>
          </w:p>
        </w:tc>
      </w:tr>
    </w:tbl>
    <w:p>
      <w:pPr>
        <w:pStyle w:val="Heading2"/>
        <w:keepNext/>
        <w:spacing w:before="160" w:after="80"/>
      </w:pPr>
      <w:r>
        <w:rPr>
          <w:rFonts w:ascii="Calibri" w:hAnsi="Calibri" w:eastAsia="Calibri"/>
          <w:b/>
          <w:i w:val="0"/>
          <w:color w:val="17365D"/>
          <w:sz w:val="30"/>
        </w:rPr>
        <w:t>Useful command</w:t>
      </w:r>
    </w:p>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sudo puppet module generate &lt;name&gt;</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Create the basic structure for a new Puppet module.</w:t>
            </w:r>
          </w:p>
        </w:tc>
      </w:tr>
    </w:tbl>
    <w:p>
      <w:pPr>
        <w:pStyle w:val="Heading3"/>
        <w:keepNext/>
        <w:spacing w:before="120" w:after="40"/>
      </w:pPr>
      <w:r>
        <w:rPr>
          <w:rFonts w:ascii="Calibri" w:hAnsi="Calibri" w:eastAsia="Calibri"/>
          <w:b/>
          <w:i w:val="0"/>
          <w:color w:val="2F5597"/>
          <w:sz w:val="23"/>
        </w:rPr>
        <w:t>Simple example: preparing five web servers</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Write a Puppet manifest that requires Nginx.</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Apply the configuration to the managed servers.</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Puppet installs Nginx where it is missing.</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Puppet leaves correctly configured servers unchanged.</w:t>
      </w:r>
    </w:p>
    <w:tbl>
      <w:tblPr>
        <w:tblW w:type="auto" w:w="0"/>
        <w:jc w:val="center"/>
        <w:tblLayout w:type="autofit"/>
        <w:tblLook w:firstColumn="1" w:firstRow="1" w:lastColumn="0" w:lastRow="0" w:noHBand="0" w:noVBand="1" w:val="04A0"/>
      </w:tblPr>
      <w:tblGrid>
        <w:gridCol w:w="9866"/>
      </w:tblGrid>
      <w:tr>
        <w:trPr>
          <w:cantSplit/>
        </w:trPr>
        <w:tc>
          <w:tcPr>
            <w:tcW w:type="dxa" w:w="9866"/>
            <w:shd w:fill="FDF0E3"/>
            <w:tcBorders>
              <w:top w:val="single" w:sz="8" w:color="E67E22"/>
              <w:left w:val="single" w:sz="8" w:color="E67E22"/>
              <w:bottom w:val="single" w:sz="8" w:color="E67E22"/>
              <w:right w:val="single" w:sz="8" w:color="E67E22"/>
            </w:tcBorders>
            <w:tcMar>
              <w:top w:w="85" w:type="dxa"/>
              <w:start w:w="160" w:type="dxa"/>
              <w:bottom w:w="85" w:type="dxa"/>
              <w:end w:w="160" w:type="dxa"/>
            </w:tcMar>
          </w:tcPr>
          <w:p>
            <w:pPr>
              <w:spacing w:after="40"/>
            </w:pPr>
            <w:r>
              <w:rPr>
                <w:rFonts w:ascii="Calibri" w:hAnsi="Calibri" w:eastAsia="Calibri"/>
                <w:b/>
                <w:i w:val="0"/>
                <w:color w:val="E67E22"/>
                <w:sz w:val="18"/>
              </w:rPr>
              <w:t>EASY WAY TO REMEMBER</w:t>
            </w:r>
          </w:p>
          <w:p>
            <w:pPr>
              <w:spacing w:after="0" w:line="264" w:lineRule="auto"/>
            </w:pPr>
            <w:r>
              <w:rPr>
                <w:rFonts w:ascii="Calibri" w:hAnsi="Calibri" w:eastAsia="Calibri"/>
                <w:b/>
                <w:i w:val="0"/>
                <w:color w:val="17365D"/>
                <w:sz w:val="20"/>
              </w:rPr>
              <w:t>Puppet describes the required state and repeatedly keeps the servers in that state.</w:t>
            </w:r>
          </w:p>
        </w:tc>
      </w:tr>
    </w:tbl>
    <w:p>
      <w:pPr>
        <w:spacing w:after="0"/>
      </w:pPr>
    </w:p>
    <w:p>
      <w:pPr>
        <w:keepNext/>
        <w:pageBreakBefore/>
        <w:spacing w:after="60"/>
      </w:pPr>
      <w:r>
        <w:rPr>
          <w:rFonts w:ascii="Calibri" w:hAnsi="Calibri" w:eastAsia="Calibri"/>
          <w:b/>
          <w:i w:val="0"/>
          <w:smallCaps/>
          <w:color w:val="E67E22"/>
          <w:sz w:val="21"/>
        </w:rPr>
        <w:t>CHAPTER 5</w:t>
      </w:r>
    </w:p>
    <w:p>
      <w:pPr>
        <w:pStyle w:val="Heading1"/>
        <w:keepNext/>
        <w:spacing w:after="100"/>
        <w:pBdr>
          <w:bottom w:val="single" w:sz="9" w:space="3" w:color="E67E22"/>
        </w:pBdr>
      </w:pPr>
      <w:r>
        <w:rPr>
          <w:rFonts w:ascii="Calibri" w:hAnsi="Calibri" w:eastAsia="Calibri"/>
          <w:b/>
          <w:i w:val="0"/>
          <w:color w:val="17365D"/>
          <w:sz w:val="48"/>
        </w:rPr>
        <w:t>Configuration Management with Ansible</w:t>
      </w:r>
    </w:p>
    <w:p>
      <w:pPr>
        <w:spacing w:after="200"/>
      </w:pPr>
      <w:r>
        <w:rPr>
          <w:rFonts w:ascii="Calibri" w:hAnsi="Calibri" w:eastAsia="Calibri"/>
          <w:b w:val="0"/>
          <w:i/>
          <w:color w:val="666666"/>
          <w:sz w:val="23"/>
        </w:rPr>
        <w:t>Use simple YAML instructions to configure servers through SSH.</w:t>
      </w:r>
    </w:p>
    <w:p>
      <w:pPr>
        <w:pStyle w:val="Heading2"/>
        <w:keepNext/>
        <w:spacing w:before="160" w:after="80"/>
      </w:pPr>
      <w:r>
        <w:rPr>
          <w:rFonts w:ascii="Calibri" w:hAnsi="Calibri" w:eastAsia="Calibri"/>
          <w:b/>
          <w:i w:val="0"/>
          <w:color w:val="17365D"/>
          <w:sz w:val="30"/>
        </w:rPr>
        <w:t>Ansible — automate server tasks</w:t>
      </w:r>
    </w:p>
    <w:p>
      <w:pPr>
        <w:pStyle w:val="BodyText"/>
        <w:spacing w:before="0" w:after="100" w:line="269" w:lineRule="auto"/>
      </w:pPr>
      <w:r>
        <w:rPr>
          <w:rFonts w:ascii="Calibri" w:hAnsi="Calibri" w:eastAsia="Calibri"/>
          <w:b w:val="0"/>
          <w:i w:val="0"/>
          <w:color w:val="222222"/>
          <w:sz w:val="21"/>
        </w:rPr>
        <w:t>Ansible can install packages, copy files, create users, change settings and start services on several servers at once. It is often called agentless because the managed Linux servers do not need a separate Ansible agent.</w:t>
      </w:r>
    </w:p>
    <w:p>
      <w:pPr>
        <w:pStyle w:val="Heading2"/>
        <w:keepNext/>
        <w:spacing w:before="160" w:after="80"/>
      </w:pPr>
      <w:r>
        <w:rPr>
          <w:rFonts w:ascii="Calibri" w:hAnsi="Calibri" w:eastAsia="Calibri"/>
          <w:b/>
          <w:i w:val="0"/>
          <w:color w:val="17365D"/>
          <w:sz w:val="30"/>
        </w:rPr>
        <w:t>Control node and managed nodes</w:t>
      </w:r>
    </w:p>
    <w:p>
      <w:pPr>
        <w:pStyle w:val="BodyText"/>
        <w:spacing w:before="0" w:after="100" w:line="269" w:lineRule="auto"/>
      </w:pPr>
      <w:r>
        <w:rPr>
          <w:rFonts w:ascii="Calibri" w:hAnsi="Calibri" w:eastAsia="Calibri"/>
          <w:b w:val="0"/>
          <w:i w:val="0"/>
          <w:color w:val="222222"/>
          <w:sz w:val="21"/>
        </w:rPr>
        <w:t>Ansible is run from a control node. The control node connects to the managed servers, usually through SSH, and sends the instructions they should perform.</w:t>
      </w:r>
    </w:p>
    <w:p>
      <w:pPr>
        <w:pStyle w:val="Heading2"/>
        <w:keepNext/>
        <w:spacing w:before="160" w:after="80"/>
      </w:pPr>
      <w:r>
        <w:rPr>
          <w:rFonts w:ascii="Calibri" w:hAnsi="Calibri" w:eastAsia="Calibri"/>
          <w:b/>
          <w:i w:val="0"/>
          <w:color w:val="17365D"/>
          <w:sz w:val="30"/>
        </w:rPr>
        <w:t>The main Ansible parts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65D"/>
            <w:tcMar>
              <w:top w:w="70" w:type="dxa"/>
              <w:start w:w="100" w:type="dxa"/>
              <w:bottom w:w="70" w:type="dxa"/>
              <w:end w:w="100" w:type="dxa"/>
            </w:tcMar>
          </w:tcPr>
          <w:p>
            <w:pPr>
              <w:jc w:val="left"/>
            </w:pPr>
            <w:r>
              <w:rPr>
                <w:rFonts w:ascii="Calibri" w:hAnsi="Calibri" w:eastAsia="Calibri"/>
                <w:b/>
                <w:i w:val="0"/>
                <w:color w:val="FFFFFF"/>
                <w:sz w:val="19"/>
              </w:rPr>
              <w:t>Part</w:t>
            </w:r>
          </w:p>
        </w:tc>
        <w:tc>
          <w:tcPr>
            <w:tcW w:type="dxa" w:w="6803"/>
            <w:shd w:fill="17365D"/>
            <w:tcMar>
              <w:top w:w="70" w:type="dxa"/>
              <w:start w:w="100" w:type="dxa"/>
              <w:bottom w:w="70" w:type="dxa"/>
              <w:end w:w="100" w:type="dxa"/>
            </w:tcMar>
          </w:tcPr>
          <w:p>
            <w:pPr>
              <w:jc w:val="left"/>
            </w:pPr>
            <w:r>
              <w:rPr>
                <w:rFonts w:ascii="Calibri" w:hAnsi="Calibri" w:eastAsia="Calibri"/>
                <w:b/>
                <w:i w:val="0"/>
                <w:color w:val="FFFFFF"/>
                <w:sz w:val="19"/>
              </w:rPr>
              <w:t>Meaning</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Inventory</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The list of servers Ansible will manage.</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Module</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tool that performs one action, such as installing a package.</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Playbook</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YAML file containing tasks and the servers that should run them.</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Role</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reusable structure that organises tasks, files and settings.</w:t>
            </w:r>
          </w:p>
        </w:tc>
      </w:tr>
    </w:tbl>
    <w:p>
      <w:pPr>
        <w:spacing w:after="0"/>
      </w:pPr>
    </w:p>
    <w:p>
      <w:pPr>
        <w:pStyle w:val="Heading2"/>
        <w:keepNext/>
        <w:spacing w:before="160" w:after="80"/>
      </w:pPr>
      <w:r>
        <w:rPr>
          <w:rFonts w:ascii="Calibri" w:hAnsi="Calibri" w:eastAsia="Calibri"/>
          <w:b/>
          <w:i w:val="0"/>
          <w:color w:val="17365D"/>
          <w:sz w:val="30"/>
        </w:rPr>
        <w:t>Main Ansible commands</w:t>
      </w:r>
    </w:p>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/etc/ansible/hosts</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The common location of the inventory file.</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ansible-playbook setup.yml</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Run a playbook.</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ansible-playbook setup.yml --syntax-check</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Check the playbook for syntax errors.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ansible-galaxy init webserver --offline</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Create a new role structure.</w:t>
            </w:r>
          </w:p>
        </w:tc>
      </w:tr>
    </w:tbl>
    <w:p>
      <w:pPr>
        <w:pStyle w:val="Heading3"/>
        <w:keepNext/>
        <w:spacing w:before="120" w:after="40"/>
      </w:pPr>
      <w:r>
        <w:rPr>
          <w:rFonts w:ascii="Calibri" w:hAnsi="Calibri" w:eastAsia="Calibri"/>
          <w:b/>
          <w:i w:val="0"/>
          <w:color w:val="2F5597"/>
          <w:sz w:val="23"/>
        </w:rPr>
        <w:t>Simple example: configure three web servers</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Add the server addresses to the inventory.</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Write a playbook that installs Nginx and starts the service.</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Check the playbook syntax.</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Run the playbook from the control node.</w:t>
      </w:r>
    </w:p>
    <w:p>
      <w:pPr>
        <w:spacing w:after="40"/>
        <w:ind w:left="369" w:hanging="255"/>
      </w:pPr>
      <w:r>
        <w:rPr>
          <w:rFonts w:ascii="Calibri" w:hAnsi="Calibri" w:eastAsia="Calibri"/>
          <w:b/>
          <w:i w:val="0"/>
          <w:color w:val="2F5597"/>
          <w:sz w:val="21"/>
        </w:rPr>
        <w:t xml:space="preserve">5. </w:t>
      </w:r>
      <w:r>
        <w:rPr>
          <w:rFonts w:ascii="Calibri" w:hAnsi="Calibri" w:eastAsia="Calibri"/>
          <w:b w:val="0"/>
          <w:i w:val="0"/>
          <w:color w:val="222222"/>
          <w:sz w:val="21"/>
        </w:rPr>
        <w:t>Ansible performs the same tasks on all three servers.</w:t>
      </w:r>
    </w:p>
    <w:p>
      <w:pPr>
        <w:pStyle w:val="Heading2"/>
        <w:keepNext/>
        <w:spacing w:before="160" w:after="80"/>
      </w:pPr>
      <w:r>
        <w:rPr>
          <w:rFonts w:ascii="Calibri" w:hAnsi="Calibri" w:eastAsia="Calibri"/>
          <w:b/>
          <w:i w:val="0"/>
          <w:color w:val="17365D"/>
          <w:sz w:val="30"/>
        </w:rPr>
        <w:t>Ansible compared with Puppet</w:t>
      </w:r>
    </w:p>
    <w:p>
      <w:pPr>
        <w:pStyle w:val="BodyText"/>
        <w:spacing w:before="0" w:after="100" w:line="269" w:lineRule="auto"/>
      </w:pPr>
      <w:r>
        <w:rPr>
          <w:rFonts w:ascii="Calibri" w:hAnsi="Calibri" w:eastAsia="Calibri"/>
          <w:b w:val="0"/>
          <w:i w:val="0"/>
          <w:color w:val="222222"/>
          <w:sz w:val="21"/>
        </w:rPr>
        <w:t>Both tools automate configuration. Ansible normally sends tasks from a control node through SSH. Puppet normally works by comparing each server with a declared required state. The correct choice depends on the organisation and the task.</w:t>
      </w:r>
    </w:p>
    <w:tbl>
      <w:tblPr>
        <w:tblW w:type="auto" w:w="0"/>
        <w:jc w:val="center"/>
        <w:tblLayout w:type="autofit"/>
        <w:tblLook w:firstColumn="1" w:firstRow="1" w:lastColumn="0" w:lastRow="0" w:noHBand="0" w:noVBand="1" w:val="04A0"/>
      </w:tblPr>
      <w:tblGrid>
        <w:gridCol w:w="9866"/>
      </w:tblGrid>
      <w:tr>
        <w:trPr>
          <w:cantSplit/>
        </w:trPr>
        <w:tc>
          <w:tcPr>
            <w:tcW w:type="dxa" w:w="9866"/>
            <w:shd w:fill="FDF0E3"/>
            <w:tcBorders>
              <w:top w:val="single" w:sz="8" w:color="E67E22"/>
              <w:left w:val="single" w:sz="8" w:color="E67E22"/>
              <w:bottom w:val="single" w:sz="8" w:color="E67E22"/>
              <w:right w:val="single" w:sz="8" w:color="E67E22"/>
            </w:tcBorders>
            <w:tcMar>
              <w:top w:w="85" w:type="dxa"/>
              <w:start w:w="160" w:type="dxa"/>
              <w:bottom w:w="85" w:type="dxa"/>
              <w:end w:w="160" w:type="dxa"/>
            </w:tcMar>
          </w:tcPr>
          <w:p>
            <w:pPr>
              <w:spacing w:after="40"/>
            </w:pPr>
            <w:r>
              <w:rPr>
                <w:rFonts w:ascii="Calibri" w:hAnsi="Calibri" w:eastAsia="Calibri"/>
                <w:b/>
                <w:i w:val="0"/>
                <w:color w:val="E67E22"/>
                <w:sz w:val="18"/>
              </w:rPr>
              <w:t>EASY WAY TO REMEMBER</w:t>
            </w:r>
          </w:p>
          <w:p>
            <w:pPr>
              <w:spacing w:after="0" w:line="264" w:lineRule="auto"/>
            </w:pPr>
            <w:r>
              <w:rPr>
                <w:rFonts w:ascii="Calibri" w:hAnsi="Calibri" w:eastAsia="Calibri"/>
                <w:b/>
                <w:i w:val="0"/>
                <w:color w:val="17365D"/>
                <w:sz w:val="20"/>
              </w:rPr>
              <w:t>The inventory lists the servers. Modules perform actions. Playbooks give the instructions. Roles organise and reuse the work.</w:t>
            </w:r>
          </w:p>
        </w:tc>
      </w:tr>
    </w:tbl>
    <w:p>
      <w:pPr>
        <w:spacing w:after="0"/>
      </w:pPr>
    </w:p>
    <w:p>
      <w:pPr>
        <w:keepNext/>
        <w:pageBreakBefore/>
        <w:spacing w:after="60"/>
      </w:pPr>
      <w:r>
        <w:rPr>
          <w:rFonts w:ascii="Calibri" w:hAnsi="Calibri" w:eastAsia="Calibri"/>
          <w:b/>
          <w:i w:val="0"/>
          <w:smallCaps/>
          <w:color w:val="E67E22"/>
          <w:sz w:val="21"/>
        </w:rPr>
        <w:t>CHAPTER 6</w:t>
      </w:r>
    </w:p>
    <w:p>
      <w:pPr>
        <w:pStyle w:val="Heading1"/>
        <w:keepNext/>
        <w:spacing w:after="100"/>
        <w:pBdr>
          <w:bottom w:val="single" w:sz="9" w:space="3" w:color="E67E22"/>
        </w:pBdr>
      </w:pPr>
      <w:r>
        <w:rPr>
          <w:rFonts w:ascii="Calibri" w:hAnsi="Calibri" w:eastAsia="Calibri"/>
          <w:b/>
          <w:i w:val="0"/>
          <w:color w:val="17365D"/>
          <w:sz w:val="48"/>
        </w:rPr>
        <w:t>Maven and Jenkins</w:t>
      </w:r>
    </w:p>
    <w:p>
      <w:pPr>
        <w:spacing w:after="200"/>
      </w:pPr>
      <w:r>
        <w:rPr>
          <w:rFonts w:ascii="Calibri" w:hAnsi="Calibri" w:eastAsia="Calibri"/>
          <w:b w:val="0"/>
          <w:i/>
          <w:color w:val="666666"/>
          <w:sz w:val="23"/>
        </w:rPr>
        <w:t>Build the application, test every change and automate the release pipeline.</w:t>
      </w:r>
    </w:p>
    <w:p>
      <w:pPr>
        <w:pStyle w:val="Heading2"/>
        <w:keepNext/>
        <w:spacing w:before="160" w:after="80"/>
      </w:pPr>
      <w:r>
        <w:rPr>
          <w:rFonts w:ascii="Calibri" w:hAnsi="Calibri" w:eastAsia="Calibri"/>
          <w:b/>
          <w:i w:val="0"/>
          <w:color w:val="17365D"/>
          <w:sz w:val="30"/>
        </w:rPr>
        <w:t>Maven — build the Java application</w:t>
      </w:r>
    </w:p>
    <w:p>
      <w:pPr>
        <w:pStyle w:val="BodyText"/>
        <w:spacing w:before="0" w:after="100" w:line="269" w:lineRule="auto"/>
      </w:pPr>
      <w:r>
        <w:rPr>
          <w:rFonts w:ascii="Calibri" w:hAnsi="Calibri" w:eastAsia="Calibri"/>
          <w:b w:val="0"/>
          <w:i w:val="0"/>
          <w:color w:val="222222"/>
          <w:sz w:val="21"/>
        </w:rPr>
        <w:t>Maven is a build tool that organises a project, downloads required dependencies, compiles the code, runs tests and packages the application into a file that can be used or deployed.</w:t>
      </w:r>
    </w:p>
    <w:p>
      <w:pPr>
        <w:pStyle w:val="Heading2"/>
        <w:keepNext/>
        <w:spacing w:before="160" w:after="80"/>
      </w:pPr>
      <w:r>
        <w:rPr>
          <w:rFonts w:ascii="Calibri" w:hAnsi="Calibri" w:eastAsia="Calibri"/>
          <w:b/>
          <w:i w:val="0"/>
          <w:color w:val="17365D"/>
          <w:sz w:val="30"/>
        </w:rPr>
        <w:t>The POM file</w:t>
      </w:r>
    </w:p>
    <w:p>
      <w:pPr>
        <w:pStyle w:val="BodyText"/>
        <w:spacing w:before="0" w:after="100" w:line="269" w:lineRule="auto"/>
      </w:pPr>
      <w:r>
        <w:rPr>
          <w:rFonts w:ascii="Calibri" w:hAnsi="Calibri" w:eastAsia="Calibri"/>
          <w:b w:val="0"/>
          <w:i w:val="0"/>
          <w:color w:val="222222"/>
          <w:sz w:val="21"/>
        </w:rPr>
        <w:t>The pom.xml file contains the project information, dependencies and build settings that Maven needs.</w:t>
      </w:r>
    </w:p>
    <w:p>
      <w:pPr>
        <w:pStyle w:val="Heading2"/>
        <w:keepNext/>
        <w:spacing w:before="160" w:after="80"/>
      </w:pPr>
      <w:r>
        <w:rPr>
          <w:rFonts w:ascii="Calibri" w:hAnsi="Calibri" w:eastAsia="Calibri"/>
          <w:b/>
          <w:i w:val="0"/>
          <w:color w:val="17365D"/>
          <w:sz w:val="30"/>
        </w:rPr>
        <w:t>The Maven lifecycle</w:t>
      </w:r>
    </w:p>
    <w:tbl>
      <w:tblPr>
        <w:tblW w:type="auto" w:w="0"/>
        <w:jc w:val="center"/>
        <w:tblLook w:firstColumn="1" w:firstRow="1" w:lastColumn="0" w:lastRow="0" w:noHBand="0" w:noVBand="1" w:val="04A0"/>
      </w:tblPr>
      <w:tblGrid>
        <w:gridCol w:w="9866"/>
      </w:tblGrid>
      <w:tr>
        <w:trPr>
          <w:cantSplit/>
        </w:trPr>
        <w:tc>
          <w:tcPr>
            <w:tcW w:type="dxa" w:w="9866"/>
            <w:shd w:fill="EAF2F8"/>
            <w:tcBorders>
              <w:top w:val="single" w:sz="6" w:color="2F5597"/>
              <w:left w:val="single" w:sz="6" w:color="2F5597"/>
              <w:bottom w:val="single" w:sz="6" w:color="2F5597"/>
              <w:right w:val="single" w:sz="6" w:color="2F5597"/>
            </w:tcBorders>
            <w:tcMar>
              <w:top w:w="80" w:type="dxa"/>
              <w:start w:w="145" w:type="dxa"/>
              <w:bottom w:w="80" w:type="dxa"/>
              <w:end w:w="145" w:type="dxa"/>
            </w:tcMar>
          </w:tcPr>
          <w:p>
            <w:r>
              <w:rPr>
                <w:rFonts w:ascii="Calibri" w:hAnsi="Calibri" w:eastAsia="Calibri"/>
                <w:b/>
                <w:i w:val="0"/>
                <w:color w:val="2F5597"/>
                <w:sz w:val="20"/>
              </w:rPr>
              <w:t>Build sequence</w:t>
            </w:r>
            <w:r>
              <w:br/>
            </w:r>
            <w:r>
              <w:rPr>
                <w:rFonts w:ascii="Calibri" w:hAnsi="Calibri" w:eastAsia="Calibri"/>
                <w:b w:val="0"/>
                <w:i w:val="0"/>
                <w:color w:val="222222"/>
                <w:sz w:val="20"/>
              </w:rPr>
              <w:t>Validate → Compile → Test → Package → Verify → Install → Deploy</w:t>
            </w:r>
          </w:p>
        </w:tc>
      </w:tr>
    </w:tbl>
    <w:p>
      <w:pPr>
        <w:spacing w:after="0"/>
      </w:pPr>
    </w:p>
    <w:p>
      <w:pPr>
        <w:pStyle w:val="Heading2"/>
        <w:keepNext/>
        <w:spacing w:before="160" w:after="80"/>
      </w:pPr>
      <w:r>
        <w:rPr>
          <w:rFonts w:ascii="Calibri" w:hAnsi="Calibri" w:eastAsia="Calibri"/>
          <w:b/>
          <w:i w:val="0"/>
          <w:color w:val="17365D"/>
          <w:sz w:val="30"/>
        </w:rPr>
        <w:t>Main Maven commands</w:t>
      </w:r>
    </w:p>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mvn compile</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Compile the source code.</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mvn test</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Run the tests.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mvn package</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Package the application.</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mvn install</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Save the completed package in the local repository.</w:t>
            </w:r>
          </w:p>
        </w:tc>
      </w:tr>
    </w:tbl>
    <w:p>
      <w:pPr>
        <w:pStyle w:val="Heading2"/>
        <w:keepNext/>
        <w:spacing w:before="160" w:after="80"/>
      </w:pPr>
      <w:r>
        <w:rPr>
          <w:rFonts w:ascii="Calibri" w:hAnsi="Calibri" w:eastAsia="Calibri"/>
          <w:b/>
          <w:i w:val="0"/>
          <w:color w:val="17365D"/>
          <w:sz w:val="30"/>
        </w:rPr>
        <w:t>Jenkins — automate the CI/CD process</w:t>
      </w:r>
    </w:p>
    <w:p>
      <w:pPr>
        <w:pStyle w:val="BodyText"/>
        <w:spacing w:before="0" w:after="100" w:line="269" w:lineRule="auto"/>
      </w:pPr>
      <w:r>
        <w:rPr>
          <w:rFonts w:ascii="Calibri" w:hAnsi="Calibri" w:eastAsia="Calibri"/>
          <w:b w:val="0"/>
          <w:i w:val="0"/>
          <w:color w:val="222222"/>
          <w:sz w:val="21"/>
        </w:rPr>
        <w:t>Jenkins is an automation server. It can react when developers upload code, download the latest version, start a build, run tests and deploy the application when the required steps succeed.</w:t>
      </w:r>
    </w:p>
    <w:p>
      <w:pPr>
        <w:pStyle w:val="Heading2"/>
        <w:keepNext/>
        <w:spacing w:before="160" w:after="80"/>
      </w:pPr>
      <w:r>
        <w:rPr>
          <w:rFonts w:ascii="Calibri" w:hAnsi="Calibri" w:eastAsia="Calibri"/>
          <w:b/>
          <w:i w:val="0"/>
          <w:color w:val="17365D"/>
          <w:sz w:val="30"/>
        </w:rPr>
        <w:t>Jenkins job and pipeline</w:t>
      </w:r>
    </w:p>
    <w:p>
      <w:pPr>
        <w:pStyle w:val="BodyText"/>
        <w:spacing w:before="0" w:after="100" w:line="269" w:lineRule="auto"/>
      </w:pPr>
      <w:r>
        <w:rPr>
          <w:rFonts w:ascii="Calibri" w:hAnsi="Calibri" w:eastAsia="Calibri"/>
          <w:b w:val="0"/>
          <w:i w:val="0"/>
          <w:color w:val="222222"/>
          <w:sz w:val="21"/>
        </w:rPr>
        <w:t>A Jenkins job performs a task. A pipeline connects several jobs in order so the application moves through a controlled process.</w:t>
      </w:r>
    </w:p>
    <w:tbl>
      <w:tblPr>
        <w:tblW w:type="auto" w:w="0"/>
        <w:jc w:val="center"/>
        <w:tblLook w:firstColumn="1" w:firstRow="1" w:lastColumn="0" w:lastRow="0" w:noHBand="0" w:noVBand="1" w:val="04A0"/>
      </w:tblPr>
      <w:tblGrid>
        <w:gridCol w:w="9866"/>
      </w:tblGrid>
      <w:tr>
        <w:trPr>
          <w:cantSplit/>
        </w:trPr>
        <w:tc>
          <w:tcPr>
            <w:tcW w:type="dxa" w:w="9866"/>
            <w:shd w:fill="EAF2F8"/>
            <w:tcBorders>
              <w:top w:val="single" w:sz="6" w:color="2F5597"/>
              <w:left w:val="single" w:sz="6" w:color="2F5597"/>
              <w:bottom w:val="single" w:sz="6" w:color="2F5597"/>
              <w:right w:val="single" w:sz="6" w:color="2F5597"/>
            </w:tcBorders>
            <w:tcMar>
              <w:top w:w="80" w:type="dxa"/>
              <w:start w:w="145" w:type="dxa"/>
              <w:bottom w:w="80" w:type="dxa"/>
              <w:end w:w="145" w:type="dxa"/>
            </w:tcMar>
          </w:tcPr>
          <w:p>
            <w:r>
              <w:rPr>
                <w:rFonts w:ascii="Calibri" w:hAnsi="Calibri" w:eastAsia="Calibri"/>
                <w:b/>
                <w:i w:val="0"/>
                <w:color w:val="2F5597"/>
                <w:sz w:val="20"/>
              </w:rPr>
              <w:t>Typical Jenkins pipeline</w:t>
            </w:r>
            <w:r>
              <w:br/>
            </w:r>
            <w:r>
              <w:rPr>
                <w:rFonts w:ascii="Calibri" w:hAnsi="Calibri" w:eastAsia="Calibri"/>
                <w:b w:val="0"/>
                <w:i w:val="0"/>
                <w:color w:val="222222"/>
                <w:sz w:val="20"/>
              </w:rPr>
              <w:t>Download code → Build → Test → Package → Deploy</w:t>
            </w:r>
          </w:p>
        </w:tc>
      </w:tr>
    </w:tbl>
    <w:p>
      <w:pPr>
        <w:spacing w:after="0"/>
      </w:pPr>
    </w:p>
    <w:p>
      <w:pPr>
        <w:pStyle w:val="Heading3"/>
        <w:keepNext/>
        <w:spacing w:before="120" w:after="40"/>
      </w:pPr>
      <w:r>
        <w:rPr>
          <w:rFonts w:ascii="Calibri" w:hAnsi="Calibri" w:eastAsia="Calibri"/>
          <w:b/>
          <w:i w:val="0"/>
          <w:color w:val="2F5597"/>
          <w:sz w:val="23"/>
        </w:rPr>
        <w:t>Simple example: automatic website release</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A developer pushes code to GitHub.</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Jenkins detects the new code.</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Jenkins asks Maven to build and test it.</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If the tests pass, Jenkins packages the application.</w:t>
      </w:r>
    </w:p>
    <w:p>
      <w:pPr>
        <w:spacing w:after="40"/>
        <w:ind w:left="369" w:hanging="255"/>
      </w:pPr>
      <w:r>
        <w:rPr>
          <w:rFonts w:ascii="Calibri" w:hAnsi="Calibri" w:eastAsia="Calibri"/>
          <w:b/>
          <w:i w:val="0"/>
          <w:color w:val="2F5597"/>
          <w:sz w:val="21"/>
        </w:rPr>
        <w:t xml:space="preserve">5. </w:t>
      </w:r>
      <w:r>
        <w:rPr>
          <w:rFonts w:ascii="Calibri" w:hAnsi="Calibri" w:eastAsia="Calibri"/>
          <w:b w:val="0"/>
          <w:i w:val="0"/>
          <w:color w:val="222222"/>
          <w:sz w:val="21"/>
        </w:rPr>
        <w:t>Jenkins deploys the approved package to the required server.</w:t>
      </w:r>
    </w:p>
    <w:tbl>
      <w:tblPr>
        <w:tblW w:type="auto" w:w="0"/>
        <w:jc w:val="center"/>
        <w:tblLayout w:type="autofit"/>
        <w:tblLook w:firstColumn="1" w:firstRow="1" w:lastColumn="0" w:lastRow="0" w:noHBand="0" w:noVBand="1" w:val="04A0"/>
      </w:tblPr>
      <w:tblGrid>
        <w:gridCol w:w="9866"/>
      </w:tblGrid>
      <w:tr>
        <w:trPr>
          <w:cantSplit/>
        </w:trPr>
        <w:tc>
          <w:tcPr>
            <w:tcW w:type="dxa" w:w="9866"/>
            <w:shd w:fill="FDF0E3"/>
            <w:tcBorders>
              <w:top w:val="single" w:sz="8" w:color="E67E22"/>
              <w:left w:val="single" w:sz="8" w:color="E67E22"/>
              <w:bottom w:val="single" w:sz="8" w:color="E67E22"/>
              <w:right w:val="single" w:sz="8" w:color="E67E22"/>
            </w:tcBorders>
            <w:tcMar>
              <w:top w:w="85" w:type="dxa"/>
              <w:start w:w="160" w:type="dxa"/>
              <w:bottom w:w="85" w:type="dxa"/>
              <w:end w:w="160" w:type="dxa"/>
            </w:tcMar>
          </w:tcPr>
          <w:p>
            <w:pPr>
              <w:spacing w:after="40"/>
            </w:pPr>
            <w:r>
              <w:rPr>
                <w:rFonts w:ascii="Calibri" w:hAnsi="Calibri" w:eastAsia="Calibri"/>
                <w:b/>
                <w:i w:val="0"/>
                <w:color w:val="E67E22"/>
                <w:sz w:val="18"/>
              </w:rPr>
              <w:t>EASY WAY TO REMEMBER</w:t>
            </w:r>
          </w:p>
          <w:p>
            <w:pPr>
              <w:spacing w:after="0" w:line="264" w:lineRule="auto"/>
            </w:pPr>
            <w:r>
              <w:rPr>
                <w:rFonts w:ascii="Calibri" w:hAnsi="Calibri" w:eastAsia="Calibri"/>
                <w:b/>
                <w:i w:val="0"/>
                <w:color w:val="17365D"/>
                <w:sz w:val="20"/>
              </w:rPr>
              <w:t>Maven builds and packages the application. Jenkins controls the automated build, test and deployment journey.</w:t>
            </w:r>
          </w:p>
        </w:tc>
      </w:tr>
    </w:tbl>
    <w:p>
      <w:pPr>
        <w:spacing w:after="0"/>
      </w:pPr>
    </w:p>
    <w:p>
      <w:pPr>
        <w:keepNext/>
        <w:pageBreakBefore/>
        <w:spacing w:after="60"/>
      </w:pPr>
      <w:r>
        <w:rPr>
          <w:rFonts w:ascii="Calibri" w:hAnsi="Calibri" w:eastAsia="Calibri"/>
          <w:b/>
          <w:i w:val="0"/>
          <w:smallCaps/>
          <w:color w:val="E67E22"/>
          <w:sz w:val="21"/>
        </w:rPr>
        <w:t>CHAPTER 7</w:t>
      </w:r>
    </w:p>
    <w:p>
      <w:pPr>
        <w:pStyle w:val="Heading1"/>
        <w:keepNext/>
        <w:spacing w:after="100"/>
        <w:pBdr>
          <w:bottom w:val="single" w:sz="9" w:space="3" w:color="E67E22"/>
        </w:pBdr>
      </w:pPr>
      <w:r>
        <w:rPr>
          <w:rFonts w:ascii="Calibri" w:hAnsi="Calibri" w:eastAsia="Calibri"/>
          <w:b/>
          <w:i w:val="0"/>
          <w:color w:val="17365D"/>
          <w:sz w:val="48"/>
        </w:rPr>
        <w:t>Kubernetes</w:t>
      </w:r>
    </w:p>
    <w:p>
      <w:pPr>
        <w:spacing w:after="200"/>
      </w:pPr>
      <w:r>
        <w:rPr>
          <w:rFonts w:ascii="Calibri" w:hAnsi="Calibri" w:eastAsia="Calibri"/>
          <w:b w:val="0"/>
          <w:i/>
          <w:color w:val="666666"/>
          <w:sz w:val="23"/>
        </w:rPr>
        <w:t>Run, scale and repair containerised applications across a cluster of servers.</w:t>
      </w:r>
    </w:p>
    <w:p>
      <w:pPr>
        <w:pStyle w:val="Heading2"/>
        <w:keepNext/>
        <w:spacing w:before="160" w:after="80"/>
      </w:pPr>
      <w:r>
        <w:rPr>
          <w:rFonts w:ascii="Calibri" w:hAnsi="Calibri" w:eastAsia="Calibri"/>
          <w:b/>
          <w:i w:val="0"/>
          <w:color w:val="17365D"/>
          <w:sz w:val="30"/>
        </w:rPr>
        <w:t>Why Kubernetes is needed</w:t>
      </w:r>
    </w:p>
    <w:p>
      <w:pPr>
        <w:pStyle w:val="BodyText"/>
        <w:spacing w:before="0" w:after="100" w:line="269" w:lineRule="auto"/>
      </w:pPr>
      <w:r>
        <w:rPr>
          <w:rFonts w:ascii="Calibri" w:hAnsi="Calibri" w:eastAsia="Calibri"/>
          <w:b w:val="0"/>
          <w:i w:val="0"/>
          <w:color w:val="222222"/>
          <w:sz w:val="21"/>
        </w:rPr>
        <w:t>Docker can create and run containers. Kubernetes manages many containers across several servers. It decides where they should run, replaces failed copies, scales the application and connects users to healthy copies.</w:t>
      </w:r>
    </w:p>
    <w:p>
      <w:pPr>
        <w:pStyle w:val="Heading2"/>
        <w:keepNext/>
        <w:spacing w:before="160" w:after="80"/>
      </w:pPr>
      <w:r>
        <w:rPr>
          <w:rFonts w:ascii="Calibri" w:hAnsi="Calibri" w:eastAsia="Calibri"/>
          <w:b/>
          <w:i w:val="0"/>
          <w:color w:val="17365D"/>
          <w:sz w:val="30"/>
        </w:rPr>
        <w:t>Kubernetes cluster</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65D"/>
            <w:tcMar>
              <w:top w:w="70" w:type="dxa"/>
              <w:start w:w="100" w:type="dxa"/>
              <w:bottom w:w="70" w:type="dxa"/>
              <w:end w:w="100" w:type="dxa"/>
            </w:tcMar>
          </w:tcPr>
          <w:p>
            <w:pPr>
              <w:jc w:val="left"/>
            </w:pPr>
            <w:r>
              <w:rPr>
                <w:rFonts w:ascii="Calibri" w:hAnsi="Calibri" w:eastAsia="Calibri"/>
                <w:b/>
                <w:i w:val="0"/>
                <w:color w:val="FFFFFF"/>
                <w:sz w:val="19"/>
              </w:rPr>
              <w:t>Part</w:t>
            </w:r>
          </w:p>
        </w:tc>
        <w:tc>
          <w:tcPr>
            <w:tcW w:type="dxa" w:w="6803"/>
            <w:shd w:fill="17365D"/>
            <w:tcMar>
              <w:top w:w="70" w:type="dxa"/>
              <w:start w:w="100" w:type="dxa"/>
              <w:bottom w:w="70" w:type="dxa"/>
              <w:end w:w="100" w:type="dxa"/>
            </w:tcMar>
          </w:tcPr>
          <w:p>
            <w:pPr>
              <w:jc w:val="left"/>
            </w:pPr>
            <w:r>
              <w:rPr>
                <w:rFonts w:ascii="Calibri" w:hAnsi="Calibri" w:eastAsia="Calibri"/>
                <w:b/>
                <w:i w:val="0"/>
                <w:color w:val="FFFFFF"/>
                <w:sz w:val="19"/>
              </w:rPr>
              <w:t>Purpose</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Control plane</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Controls the cluster and decides what should run where.</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Worker node</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server that runs the application containers.</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Pod</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The smallest Kubernetes unit; it contains one or more containers.</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Deployment</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Defines and maintains the required number of pod copies.</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Service</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Provides a stable connection and distributes traffic to healthy pods.</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Ingress</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Controls how outside users reach different services.</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Dashboard</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web interface for viewing and troubleshooting the cluster.</w:t>
            </w:r>
          </w:p>
        </w:tc>
      </w:tr>
    </w:tbl>
    <w:p>
      <w:pPr>
        <w:spacing w:after="0"/>
      </w:pPr>
    </w:p>
    <w:p>
      <w:pPr>
        <w:pStyle w:val="Heading2"/>
        <w:keepNext/>
        <w:spacing w:before="160" w:after="80"/>
      </w:pPr>
      <w:r>
        <w:rPr>
          <w:rFonts w:ascii="Calibri" w:hAnsi="Calibri" w:eastAsia="Calibri"/>
          <w:b/>
          <w:i w:val="0"/>
          <w:color w:val="17365D"/>
          <w:sz w:val="30"/>
        </w:rPr>
        <w:t>Replicas and self-healing</w:t>
      </w:r>
    </w:p>
    <w:p>
      <w:pPr>
        <w:pStyle w:val="BodyText"/>
        <w:spacing w:before="0" w:after="100" w:line="269" w:lineRule="auto"/>
      </w:pPr>
      <w:r>
        <w:rPr>
          <w:rFonts w:ascii="Calibri" w:hAnsi="Calibri" w:eastAsia="Calibri"/>
          <w:b w:val="0"/>
          <w:i w:val="0"/>
          <w:color w:val="222222"/>
          <w:sz w:val="21"/>
        </w:rPr>
        <w:t>A deployment can request several copies, called replicas. If one pod fails, Kubernetes creates a replacement so the desired number of copies continues running.</w:t>
      </w:r>
    </w:p>
    <w:p>
      <w:pPr>
        <w:pStyle w:val="Heading2"/>
        <w:keepNext/>
        <w:spacing w:before="160" w:after="80"/>
      </w:pPr>
      <w:r>
        <w:rPr>
          <w:rFonts w:ascii="Calibri" w:hAnsi="Calibri" w:eastAsia="Calibri"/>
          <w:b/>
          <w:i w:val="0"/>
          <w:color w:val="17365D"/>
          <w:sz w:val="30"/>
        </w:rPr>
        <w:t>Service and Ingress</w:t>
      </w:r>
    </w:p>
    <w:p>
      <w:pPr>
        <w:pStyle w:val="BodyText"/>
        <w:spacing w:before="0" w:after="100" w:line="269" w:lineRule="auto"/>
      </w:pPr>
      <w:r>
        <w:rPr>
          <w:rFonts w:ascii="Calibri" w:hAnsi="Calibri" w:eastAsia="Calibri"/>
          <w:b w:val="0"/>
          <w:i w:val="0"/>
          <w:color w:val="222222"/>
          <w:sz w:val="21"/>
        </w:rPr>
        <w:t>A service distributes requests among healthy pods. Ingress adds routing rules for traffic coming from outside the cluster. For example, /image can reach an image service and /video can reach a video service.</w:t>
      </w:r>
    </w:p>
    <w:p>
      <w:pPr>
        <w:pStyle w:val="Heading2"/>
        <w:keepNext/>
        <w:spacing w:before="160" w:after="80"/>
      </w:pPr>
      <w:r>
        <w:rPr>
          <w:rFonts w:ascii="Calibri" w:hAnsi="Calibri" w:eastAsia="Calibri"/>
          <w:b/>
          <w:i w:val="0"/>
          <w:color w:val="17365D"/>
          <w:sz w:val="30"/>
        </w:rPr>
        <w:t>Main Kubernetes commands</w:t>
      </w:r>
    </w:p>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kubectl create -f nginx.yaml</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Create the resources described in a YAML file.</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kubectl get po</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Show the pods.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kubectl get svc nginx</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Show the Nginx service and its port.</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kubectl create -f ingress.yaml</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Create the Ingress rules.</w:t>
            </w:r>
          </w:p>
        </w:tc>
      </w:tr>
    </w:tbl>
    <w:p>
      <w:pPr>
        <w:pStyle w:val="Heading3"/>
        <w:keepNext/>
        <w:spacing w:before="120" w:after="40"/>
      </w:pPr>
      <w:r>
        <w:rPr>
          <w:rFonts w:ascii="Calibri" w:hAnsi="Calibri" w:eastAsia="Calibri"/>
          <w:b/>
          <w:i w:val="0"/>
          <w:color w:val="2F5597"/>
          <w:sz w:val="23"/>
        </w:rPr>
        <w:t>Simple example: keeping a website available</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A deployment requests three website pods.</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A service distributes user traffic between the healthy pods.</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One pod fails.</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Kubernetes creates a replacement pod.</w:t>
      </w:r>
    </w:p>
    <w:p>
      <w:pPr>
        <w:spacing w:after="40"/>
        <w:ind w:left="369" w:hanging="255"/>
      </w:pPr>
      <w:r>
        <w:rPr>
          <w:rFonts w:ascii="Calibri" w:hAnsi="Calibri" w:eastAsia="Calibri"/>
          <w:b/>
          <w:i w:val="0"/>
          <w:color w:val="2F5597"/>
          <w:sz w:val="21"/>
        </w:rPr>
        <w:t xml:space="preserve">5. </w:t>
      </w:r>
      <w:r>
        <w:rPr>
          <w:rFonts w:ascii="Calibri" w:hAnsi="Calibri" w:eastAsia="Calibri"/>
          <w:b w:val="0"/>
          <w:i w:val="0"/>
          <w:color w:val="222222"/>
          <w:sz w:val="21"/>
        </w:rPr>
        <w:t>The service continues sending traffic to the healthy copies.</w:t>
      </w:r>
    </w:p>
    <w:p>
      <w:pPr>
        <w:keepLines/>
        <w:spacing w:before="80" w:after="0"/>
      </w:pPr>
      <w:r>
        <w:rPr>
          <w:rFonts w:ascii="Calibri" w:hAnsi="Calibri" w:eastAsia="Calibri"/>
          <w:b/>
          <w:i w:val="0"/>
          <w:color w:val="E67E22"/>
          <w:sz w:val="18"/>
        </w:rPr>
        <w:t xml:space="preserve">Easy way to remember: </w:t>
      </w:r>
      <w:r>
        <w:rPr>
          <w:rFonts w:ascii="Calibri" w:hAnsi="Calibri" w:eastAsia="Calibri"/>
          <w:b/>
          <w:i w:val="0"/>
          <w:color w:val="17365D"/>
          <w:sz w:val="19"/>
        </w:rPr>
        <w:t>The cluster contains the servers. Pods run the containers. Deployments control the pods. Services distribute traffic. Ingress allows outside access.</w:t>
      </w:r>
    </w:p>
    <w:p>
      <w:pPr>
        <w:keepNext/>
        <w:pageBreakBefore/>
        <w:spacing w:after="60"/>
      </w:pPr>
      <w:r>
        <w:rPr>
          <w:rFonts w:ascii="Calibri" w:hAnsi="Calibri" w:eastAsia="Calibri"/>
          <w:b/>
          <w:i w:val="0"/>
          <w:smallCaps/>
          <w:color w:val="E67E22"/>
          <w:sz w:val="21"/>
        </w:rPr>
        <w:t>CHAPTER 8</w:t>
      </w:r>
    </w:p>
    <w:p>
      <w:pPr>
        <w:pStyle w:val="Heading1"/>
        <w:keepNext/>
        <w:spacing w:after="100"/>
        <w:pBdr>
          <w:bottom w:val="single" w:sz="9" w:space="3" w:color="E67E22"/>
        </w:pBdr>
      </w:pPr>
      <w:r>
        <w:rPr>
          <w:rFonts w:ascii="Calibri" w:hAnsi="Calibri" w:eastAsia="Calibri"/>
          <w:b/>
          <w:i w:val="0"/>
          <w:color w:val="17365D"/>
          <w:sz w:val="48"/>
        </w:rPr>
        <w:t>Terraform</w:t>
      </w:r>
    </w:p>
    <w:p>
      <w:pPr>
        <w:spacing w:after="200"/>
      </w:pPr>
      <w:r>
        <w:rPr>
          <w:rFonts w:ascii="Calibri" w:hAnsi="Calibri" w:eastAsia="Calibri"/>
          <w:b w:val="0"/>
          <w:i/>
          <w:color w:val="666666"/>
          <w:sz w:val="23"/>
        </w:rPr>
        <w:t>Create and change cloud infrastructure from written configuration files.</w:t>
      </w:r>
    </w:p>
    <w:p>
      <w:pPr>
        <w:pStyle w:val="Heading2"/>
        <w:keepNext/>
        <w:spacing w:before="160" w:after="80"/>
      </w:pPr>
      <w:r>
        <w:rPr>
          <w:rFonts w:ascii="Calibri" w:hAnsi="Calibri" w:eastAsia="Calibri"/>
          <w:b/>
          <w:i w:val="0"/>
          <w:color w:val="17365D"/>
          <w:sz w:val="30"/>
        </w:rPr>
        <w:t>Infrastructure as Code</w:t>
      </w:r>
    </w:p>
    <w:p>
      <w:pPr>
        <w:pStyle w:val="BodyText"/>
        <w:spacing w:before="0" w:after="100" w:line="269" w:lineRule="auto"/>
      </w:pPr>
      <w:r>
        <w:rPr>
          <w:rFonts w:ascii="Calibri" w:hAnsi="Calibri" w:eastAsia="Calibri"/>
          <w:b w:val="0"/>
          <w:i w:val="0"/>
          <w:color w:val="222222"/>
          <w:sz w:val="21"/>
        </w:rPr>
        <w:t>Infrastructure as Code means describing servers, networks, virtual machines and load balancers in code instead of creating everything manually through a cloud website.</w:t>
      </w:r>
    </w:p>
    <w:p>
      <w:pPr>
        <w:pStyle w:val="Heading2"/>
        <w:keepNext/>
        <w:spacing w:before="160" w:after="80"/>
      </w:pPr>
      <w:r>
        <w:rPr>
          <w:rFonts w:ascii="Calibri" w:hAnsi="Calibri" w:eastAsia="Calibri"/>
          <w:b/>
          <w:i w:val="0"/>
          <w:color w:val="17365D"/>
          <w:sz w:val="30"/>
        </w:rPr>
        <w:t>Terraform — create infrastructure automatically</w:t>
      </w:r>
    </w:p>
    <w:p>
      <w:pPr>
        <w:pStyle w:val="BodyText"/>
        <w:spacing w:before="0" w:after="100" w:line="269" w:lineRule="auto"/>
      </w:pPr>
      <w:r>
        <w:rPr>
          <w:rFonts w:ascii="Calibri" w:hAnsi="Calibri" w:eastAsia="Calibri"/>
          <w:b w:val="0"/>
          <w:i w:val="0"/>
          <w:color w:val="222222"/>
          <w:sz w:val="21"/>
        </w:rPr>
        <w:t>Terraform reads .tf files that describe the infrastructure you want. It can compare the written configuration with the existing environment and then create, change or remove resources.</w:t>
      </w:r>
    </w:p>
    <w:p>
      <w:pPr>
        <w:pStyle w:val="Heading2"/>
        <w:keepNext/>
        <w:spacing w:before="160" w:after="80"/>
      </w:pPr>
      <w:r>
        <w:rPr>
          <w:rFonts w:ascii="Calibri" w:hAnsi="Calibri" w:eastAsia="Calibri"/>
          <w:b/>
          <w:i w:val="0"/>
          <w:color w:val="17365D"/>
          <w:sz w:val="30"/>
        </w:rPr>
        <w:t>Provider and resource</w:t>
      </w:r>
    </w:p>
    <w:p>
      <w:pPr>
        <w:pStyle w:val="BodyText"/>
        <w:spacing w:before="0" w:after="100" w:line="269" w:lineRule="auto"/>
      </w:pPr>
      <w:r>
        <w:rPr>
          <w:rFonts w:ascii="Calibri" w:hAnsi="Calibri" w:eastAsia="Calibri"/>
          <w:b w:val="0"/>
          <w:i w:val="0"/>
          <w:color w:val="222222"/>
          <w:sz w:val="21"/>
        </w:rPr>
        <w:t>A provider connects Terraform to a platform such as AWS. A resource describes one item that Terraform should manage, such as a virtual machine, network or security group.</w:t>
      </w:r>
    </w:p>
    <w:p>
      <w:pPr>
        <w:pStyle w:val="Heading2"/>
        <w:keepNext/>
        <w:spacing w:before="160" w:after="80"/>
      </w:pPr>
      <w:r>
        <w:rPr>
          <w:rFonts w:ascii="Calibri" w:hAnsi="Calibri" w:eastAsia="Calibri"/>
          <w:b/>
          <w:i w:val="0"/>
          <w:color w:val="17365D"/>
          <w:sz w:val="30"/>
        </w:rPr>
        <w:t>Terraform state — remember what is managed</w:t>
      </w:r>
    </w:p>
    <w:p>
      <w:pPr>
        <w:pStyle w:val="BodyText"/>
        <w:spacing w:before="0" w:after="100" w:line="269" w:lineRule="auto"/>
      </w:pPr>
      <w:r>
        <w:rPr>
          <w:rFonts w:ascii="Calibri" w:hAnsi="Calibri" w:eastAsia="Calibri"/>
          <w:b w:val="0"/>
          <w:i w:val="0"/>
          <w:color w:val="222222"/>
          <w:sz w:val="21"/>
        </w:rPr>
        <w:t>Terraform keeps a state record of the infrastructure it manages. This helps it understand what already exists and what must change. The state file should be protected because it can contain important infrastructure information.</w:t>
      </w:r>
    </w:p>
    <w:p>
      <w:pPr>
        <w:pStyle w:val="Heading2"/>
        <w:keepNext/>
        <w:spacing w:before="160" w:after="80"/>
      </w:pPr>
      <w:r>
        <w:rPr>
          <w:rFonts w:ascii="Calibri" w:hAnsi="Calibri" w:eastAsia="Calibri"/>
          <w:b/>
          <w:i w:val="0"/>
          <w:color w:val="17365D"/>
          <w:sz w:val="30"/>
        </w:rPr>
        <w:t>Terraform compared with Ansible and Puppet</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835"/>
            <w:shd w:fill="17365D"/>
            <w:tcMar>
              <w:top w:w="70" w:type="dxa"/>
              <w:start w:w="100" w:type="dxa"/>
              <w:bottom w:w="70" w:type="dxa"/>
              <w:end w:w="100" w:type="dxa"/>
            </w:tcMar>
          </w:tcPr>
          <w:p>
            <w:pPr>
              <w:jc w:val="left"/>
            </w:pPr>
            <w:r>
              <w:rPr>
                <w:rFonts w:ascii="Calibri" w:hAnsi="Calibri" w:eastAsia="Calibri"/>
                <w:b/>
                <w:i w:val="0"/>
                <w:color w:val="FFFFFF"/>
                <w:sz w:val="19"/>
              </w:rPr>
              <w:t>Tool type</w:t>
            </w:r>
          </w:p>
        </w:tc>
        <w:tc>
          <w:tcPr>
            <w:tcW w:type="dxa" w:w="6236"/>
            <w:shd w:fill="17365D"/>
            <w:tcMar>
              <w:top w:w="70" w:type="dxa"/>
              <w:start w:w="100" w:type="dxa"/>
              <w:bottom w:w="70" w:type="dxa"/>
              <w:end w:w="100" w:type="dxa"/>
            </w:tcMar>
          </w:tcPr>
          <w:p>
            <w:pPr>
              <w:jc w:val="left"/>
            </w:pPr>
            <w:r>
              <w:rPr>
                <w:rFonts w:ascii="Calibri" w:hAnsi="Calibri" w:eastAsia="Calibri"/>
                <w:b/>
                <w:i w:val="0"/>
                <w:color w:val="FFFFFF"/>
                <w:sz w:val="19"/>
              </w:rPr>
              <w:t>Main job</w:t>
            </w:r>
          </w:p>
        </w:tc>
      </w:tr>
      <w:tr>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Terraform</w:t>
            </w:r>
          </w:p>
        </w:tc>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Create or remove infrastructure such as networks and virtual machines.</w:t>
            </w:r>
          </w:p>
        </w:tc>
      </w:tr>
      <w:tr>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Ansible or Puppet</w:t>
            </w:r>
          </w:p>
        </w:tc>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Install and configure software inside the servers.</w:t>
            </w:r>
          </w:p>
        </w:tc>
      </w:tr>
    </w:tbl>
    <w:p>
      <w:pPr>
        <w:spacing w:after="0"/>
      </w:pPr>
    </w:p>
    <w:p>
      <w:pPr>
        <w:pStyle w:val="Heading2"/>
        <w:keepNext/>
        <w:spacing w:before="160" w:after="80"/>
      </w:pPr>
      <w:r>
        <w:rPr>
          <w:rFonts w:ascii="Calibri" w:hAnsi="Calibri" w:eastAsia="Calibri"/>
          <w:b/>
          <w:i w:val="0"/>
          <w:color w:val="17365D"/>
          <w:sz w:val="30"/>
        </w:rPr>
        <w:t>Main Terraform commands</w:t>
      </w:r>
    </w:p>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terraform init</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Prepare the project and download the required provider files.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terraform plan</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Preview what Terraform intends to create, change or remove.</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terraform apply</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Apply the planned infrastructure changes.</w:t>
            </w:r>
          </w:p>
        </w:tc>
      </w:tr>
    </w:tbl>
    <w:tbl>
      <w:tblPr>
        <w:tblW w:type="auto" w:w="0"/>
        <w:jc w:val="center"/>
        <w:tblLayout w:type="fixed"/>
        <w:tblLook w:firstColumn="1" w:firstRow="1" w:lastColumn="0" w:lastRow="0" w:noHBand="0" w:noVBand="1" w:val="04A0"/>
      </w:tblPr>
      <w:tblGrid>
        <w:gridCol w:w="4082"/>
        <w:gridCol w:w="4762"/>
      </w:tblGrid>
      <w:tr>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shd w:fill="F2F4F6"/>
          </w:tcPr>
          <w:p>
            <w:pPr>
              <w:spacing w:after="0"/>
            </w:pPr>
            <w:r>
              <w:rPr>
                <w:rFonts w:ascii="Consolas" w:hAnsi="Consolas" w:eastAsia="Consolas"/>
                <w:b/>
                <w:i w:val="0"/>
                <w:color w:val="17365D"/>
                <w:sz w:val="18"/>
              </w:rPr>
              <w:t>terraform destroy</w:t>
            </w:r>
          </w:p>
        </w:tc>
        <w:tc>
          <w:tcPr>
            <w:tcW w:type="dxa" w:w="4933"/>
            <w:tcBorders>
              <w:top w:val="single" w:sz="4" w:color="D6DEE8"/>
              <w:left w:val="single" w:sz="4" w:color="D6DEE8"/>
              <w:bottom w:val="single" w:sz="4" w:color="D6DEE8"/>
              <w:right w:val="single" w:sz="4" w:color="D6DEE8"/>
            </w:tcBorders>
            <w:tcMar>
              <w:top w:w="55" w:type="dxa"/>
              <w:start w:w="110" w:type="dxa"/>
              <w:bottom w:w="55" w:type="dxa"/>
              <w:end w:w="110" w:type="dxa"/>
            </w:tcMar>
            <w:vAlign w:val="center"/>
          </w:tcPr>
          <w:p>
            <w:pPr>
              <w:spacing w:after="0"/>
            </w:pPr>
            <w:r>
              <w:rPr>
                <w:rFonts w:ascii="Calibri" w:hAnsi="Calibri" w:eastAsia="Calibri"/>
                <w:b w:val="0"/>
                <w:i w:val="0"/>
                <w:color w:val="222222"/>
                <w:sz w:val="19"/>
              </w:rPr>
              <w:t>Remove the infrastructure managed by the project.</w:t>
            </w:r>
          </w:p>
        </w:tc>
      </w:tr>
    </w:tbl>
    <w:p>
      <w:pPr>
        <w:pStyle w:val="Heading3"/>
        <w:keepNext/>
        <w:spacing w:before="120" w:after="40"/>
      </w:pPr>
      <w:r>
        <w:rPr>
          <w:rFonts w:ascii="Calibri" w:hAnsi="Calibri" w:eastAsia="Calibri"/>
          <w:b/>
          <w:i w:val="0"/>
          <w:color w:val="2F5597"/>
          <w:sz w:val="23"/>
        </w:rPr>
        <w:t>Simple example: create an AWS web server</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Write a .tf file describing the AWS provider and virtual machine.</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Run terraform init.</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Run terraform plan and review the proposed changes.</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Run terraform apply to create the infrastructure.</w:t>
      </w:r>
    </w:p>
    <w:p>
      <w:pPr>
        <w:spacing w:after="40"/>
        <w:ind w:left="369" w:hanging="255"/>
      </w:pPr>
      <w:r>
        <w:rPr>
          <w:rFonts w:ascii="Calibri" w:hAnsi="Calibri" w:eastAsia="Calibri"/>
          <w:b/>
          <w:i w:val="0"/>
          <w:color w:val="2F5597"/>
          <w:sz w:val="21"/>
        </w:rPr>
        <w:t xml:space="preserve">5. </w:t>
      </w:r>
      <w:r>
        <w:rPr>
          <w:rFonts w:ascii="Calibri" w:hAnsi="Calibri" w:eastAsia="Calibri"/>
          <w:b w:val="0"/>
          <w:i w:val="0"/>
          <w:color w:val="222222"/>
          <w:sz w:val="21"/>
        </w:rPr>
        <w:t>Use Ansible or Puppet later to configure software inside the server.</w:t>
      </w:r>
    </w:p>
    <w:tbl>
      <w:tblPr>
        <w:tblW w:type="auto" w:w="0"/>
        <w:jc w:val="center"/>
        <w:tblLayout w:type="autofit"/>
        <w:tblLook w:firstColumn="1" w:firstRow="1" w:lastColumn="0" w:lastRow="0" w:noHBand="0" w:noVBand="1" w:val="04A0"/>
      </w:tblPr>
      <w:tblGrid>
        <w:gridCol w:w="9866"/>
      </w:tblGrid>
      <w:tr>
        <w:trPr>
          <w:cantSplit/>
        </w:trPr>
        <w:tc>
          <w:tcPr>
            <w:tcW w:type="dxa" w:w="9866"/>
            <w:shd w:fill="FDF0E3"/>
            <w:tcBorders>
              <w:top w:val="single" w:sz="8" w:color="E67E22"/>
              <w:left w:val="single" w:sz="8" w:color="E67E22"/>
              <w:bottom w:val="single" w:sz="8" w:color="E67E22"/>
              <w:right w:val="single" w:sz="8" w:color="E67E22"/>
            </w:tcBorders>
            <w:tcMar>
              <w:top w:w="85" w:type="dxa"/>
              <w:start w:w="160" w:type="dxa"/>
              <w:bottom w:w="85" w:type="dxa"/>
              <w:end w:w="160" w:type="dxa"/>
            </w:tcMar>
          </w:tcPr>
          <w:p>
            <w:pPr>
              <w:spacing w:after="40"/>
            </w:pPr>
            <w:r>
              <w:rPr>
                <w:rFonts w:ascii="Calibri" w:hAnsi="Calibri" w:eastAsia="Calibri"/>
                <w:b/>
                <w:i w:val="0"/>
                <w:color w:val="E67E22"/>
                <w:sz w:val="18"/>
              </w:rPr>
              <w:t>EASY WAY TO REMEMBER</w:t>
            </w:r>
          </w:p>
          <w:p>
            <w:pPr>
              <w:spacing w:after="0" w:line="264" w:lineRule="auto"/>
            </w:pPr>
            <w:r>
              <w:rPr>
                <w:rFonts w:ascii="Calibri" w:hAnsi="Calibri" w:eastAsia="Calibri"/>
                <w:b/>
                <w:i w:val="0"/>
                <w:color w:val="17365D"/>
                <w:sz w:val="20"/>
              </w:rPr>
              <w:t>Write the infrastructure in code. Init prepares it. Plan previews it. Apply creates it. Destroy removes it.</w:t>
            </w:r>
          </w:p>
        </w:tc>
      </w:tr>
    </w:tbl>
    <w:p>
      <w:pPr>
        <w:spacing w:after="0"/>
      </w:pPr>
    </w:p>
    <w:p>
      <w:pPr>
        <w:keepNext/>
        <w:pageBreakBefore/>
        <w:spacing w:after="60"/>
      </w:pPr>
      <w:r>
        <w:rPr>
          <w:rFonts w:ascii="Calibri" w:hAnsi="Calibri" w:eastAsia="Calibri"/>
          <w:b/>
          <w:i w:val="0"/>
          <w:smallCaps/>
          <w:color w:val="E67E22"/>
          <w:sz w:val="21"/>
        </w:rPr>
        <w:t>CHAPTER 9</w:t>
      </w:r>
    </w:p>
    <w:p>
      <w:pPr>
        <w:pStyle w:val="Heading1"/>
        <w:keepNext/>
        <w:spacing w:after="100"/>
        <w:pBdr>
          <w:bottom w:val="single" w:sz="9" w:space="3" w:color="E67E22"/>
        </w:pBdr>
      </w:pPr>
      <w:r>
        <w:rPr>
          <w:rFonts w:ascii="Calibri" w:hAnsi="Calibri" w:eastAsia="Calibri"/>
          <w:b/>
          <w:i w:val="0"/>
          <w:color w:val="17365D"/>
          <w:sz w:val="48"/>
        </w:rPr>
        <w:t>The ELK Stack</w:t>
      </w:r>
    </w:p>
    <w:p>
      <w:pPr>
        <w:spacing w:after="200"/>
      </w:pPr>
      <w:r>
        <w:rPr>
          <w:rFonts w:ascii="Calibri" w:hAnsi="Calibri" w:eastAsia="Calibri"/>
          <w:b w:val="0"/>
          <w:i/>
          <w:color w:val="666666"/>
          <w:sz w:val="23"/>
        </w:rPr>
        <w:t>Collect logs, process them, search them and turn them into useful dashboards.</w:t>
      </w:r>
    </w:p>
    <w:p>
      <w:pPr>
        <w:pStyle w:val="Heading2"/>
        <w:keepNext/>
        <w:spacing w:before="160" w:after="80"/>
      </w:pPr>
      <w:r>
        <w:rPr>
          <w:rFonts w:ascii="Calibri" w:hAnsi="Calibri" w:eastAsia="Calibri"/>
          <w:b/>
          <w:i w:val="0"/>
          <w:color w:val="17365D"/>
          <w:sz w:val="30"/>
        </w:rPr>
        <w:t>Why logs matter</w:t>
      </w:r>
    </w:p>
    <w:p>
      <w:pPr>
        <w:pStyle w:val="BodyText"/>
        <w:spacing w:before="0" w:after="100" w:line="269" w:lineRule="auto"/>
      </w:pPr>
      <w:r>
        <w:rPr>
          <w:rFonts w:ascii="Calibri" w:hAnsi="Calibri" w:eastAsia="Calibri"/>
          <w:b w:val="0"/>
          <w:i w:val="0"/>
          <w:color w:val="222222"/>
          <w:sz w:val="21"/>
        </w:rPr>
        <w:t>Applications and servers create records called logs. Logs can show errors, user activity, security events and performance information. ELK helps a team collect this data and understand what is happening across the system.</w:t>
      </w:r>
    </w:p>
    <w:p>
      <w:pPr>
        <w:pStyle w:val="Heading2"/>
        <w:keepNext/>
        <w:spacing w:before="160" w:after="80"/>
      </w:pPr>
      <w:r>
        <w:rPr>
          <w:rFonts w:ascii="Calibri" w:hAnsi="Calibri" w:eastAsia="Calibri"/>
          <w:b/>
          <w:i w:val="0"/>
          <w:color w:val="17365D"/>
          <w:sz w:val="30"/>
        </w:rPr>
        <w:t>The four main parts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81"/>
            <w:shd w:fill="17365D"/>
            <w:tcMar>
              <w:top w:w="70" w:type="dxa"/>
              <w:start w:w="100" w:type="dxa"/>
              <w:bottom w:w="70" w:type="dxa"/>
              <w:end w:w="100" w:type="dxa"/>
            </w:tcMar>
          </w:tcPr>
          <w:p>
            <w:pPr>
              <w:jc w:val="left"/>
            </w:pPr>
            <w:r>
              <w:rPr>
                <w:rFonts w:ascii="Calibri" w:hAnsi="Calibri" w:eastAsia="Calibri"/>
                <w:b/>
                <w:i w:val="0"/>
                <w:color w:val="FFFFFF"/>
                <w:sz w:val="19"/>
              </w:rPr>
              <w:t>Part</w:t>
            </w:r>
          </w:p>
        </w:tc>
        <w:tc>
          <w:tcPr>
            <w:tcW w:type="dxa" w:w="6690"/>
            <w:shd w:fill="17365D"/>
            <w:tcMar>
              <w:top w:w="70" w:type="dxa"/>
              <w:start w:w="100" w:type="dxa"/>
              <w:bottom w:w="70" w:type="dxa"/>
              <w:end w:w="100" w:type="dxa"/>
            </w:tcMar>
          </w:tcPr>
          <w:p>
            <w:pPr>
              <w:jc w:val="left"/>
            </w:pPr>
            <w:r>
              <w:rPr>
                <w:rFonts w:ascii="Calibri" w:hAnsi="Calibri" w:eastAsia="Calibri"/>
                <w:b/>
                <w:i w:val="0"/>
                <w:color w:val="FFFFFF"/>
                <w:sz w:val="19"/>
              </w:rPr>
              <w:t>Purpose</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Beats</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Small collectors installed on servers to gather data.</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Logstash</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Receives, filters and organises the data.</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Elasticsearch</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Stores, indexes and searches the data quickly.</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Kibana</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Displays the data through searches, charts and dashboards.</w:t>
            </w:r>
          </w:p>
        </w:tc>
      </w:tr>
    </w:tbl>
    <w:p>
      <w:pPr>
        <w:spacing w:after="0"/>
      </w:pPr>
    </w:p>
    <w:p>
      <w:pPr>
        <w:pStyle w:val="Heading2"/>
        <w:keepNext/>
        <w:spacing w:before="160" w:after="80"/>
      </w:pPr>
      <w:r>
        <w:rPr>
          <w:rFonts w:ascii="Calibri" w:hAnsi="Calibri" w:eastAsia="Calibri"/>
          <w:b/>
          <w:i w:val="0"/>
          <w:color w:val="17365D"/>
          <w:sz w:val="30"/>
        </w:rPr>
        <w:t>How the data moves</w:t>
      </w:r>
    </w:p>
    <w:tbl>
      <w:tblPr>
        <w:tblW w:type="auto" w:w="0"/>
        <w:jc w:val="center"/>
        <w:tblLook w:firstColumn="1" w:firstRow="1" w:lastColumn="0" w:lastRow="0" w:noHBand="0" w:noVBand="1" w:val="04A0"/>
      </w:tblPr>
      <w:tblGrid>
        <w:gridCol w:w="9866"/>
      </w:tblGrid>
      <w:tr>
        <w:trPr>
          <w:cantSplit/>
        </w:trPr>
        <w:tc>
          <w:tcPr>
            <w:tcW w:type="dxa" w:w="9866"/>
            <w:shd w:fill="EAF2F8"/>
            <w:tcBorders>
              <w:top w:val="single" w:sz="6" w:color="2F5597"/>
              <w:left w:val="single" w:sz="6" w:color="2F5597"/>
              <w:bottom w:val="single" w:sz="6" w:color="2F5597"/>
              <w:right w:val="single" w:sz="6" w:color="2F5597"/>
            </w:tcBorders>
            <w:tcMar>
              <w:top w:w="80" w:type="dxa"/>
              <w:start w:w="145" w:type="dxa"/>
              <w:bottom w:w="80" w:type="dxa"/>
              <w:end w:w="145" w:type="dxa"/>
            </w:tcMar>
          </w:tcPr>
          <w:p>
            <w:r>
              <w:rPr>
                <w:rFonts w:ascii="Calibri" w:hAnsi="Calibri" w:eastAsia="Calibri"/>
                <w:b/>
                <w:i w:val="0"/>
                <w:color w:val="2F5597"/>
                <w:sz w:val="20"/>
              </w:rPr>
              <w:t>ELK flow</w:t>
            </w:r>
            <w:r>
              <w:br/>
            </w:r>
            <w:r>
              <w:rPr>
                <w:rFonts w:ascii="Calibri" w:hAnsi="Calibri" w:eastAsia="Calibri"/>
                <w:b w:val="0"/>
                <w:i w:val="0"/>
                <w:color w:val="222222"/>
                <w:sz w:val="20"/>
              </w:rPr>
              <w:t>Servers → Beats → Logstash → Elasticsearch → Kibana</w:t>
            </w:r>
          </w:p>
        </w:tc>
      </w:tr>
    </w:tbl>
    <w:p>
      <w:pPr>
        <w:spacing w:after="0"/>
      </w:pP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Beats collect logs from different servers.</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Logstash filters and processes the information.</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Elasticsearch stores and indexes the information.</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Kibana searches Elasticsearch and displays the results visually.</w:t>
      </w:r>
    </w:p>
    <w:p>
      <w:pPr>
        <w:pStyle w:val="Heading2"/>
        <w:keepNext/>
        <w:spacing w:before="160" w:after="80"/>
      </w:pPr>
      <w:r>
        <w:rPr>
          <w:rFonts w:ascii="Calibri" w:hAnsi="Calibri" w:eastAsia="Calibri"/>
          <w:b/>
          <w:i w:val="0"/>
          <w:color w:val="17365D"/>
          <w:sz w:val="30"/>
        </w:rPr>
        <w:t>What ELK is used for</w:t>
      </w:r>
    </w:p>
    <w:p>
      <w:pPr>
        <w:pStyle w:val="ListBullet"/>
        <w:spacing w:after="40" w:line="250" w:lineRule="auto"/>
        <w:ind w:left="369" w:hanging="142"/>
      </w:pPr>
      <w:r>
        <w:rPr>
          <w:rFonts w:ascii="Calibri" w:hAnsi="Calibri" w:eastAsia="Calibri"/>
          <w:b w:val="0"/>
          <w:i w:val="0"/>
          <w:color w:val="222222"/>
          <w:sz w:val="21"/>
        </w:rPr>
        <w:t>Searching application and server logs.</w:t>
      </w:r>
    </w:p>
    <w:p>
      <w:pPr>
        <w:pStyle w:val="ListBullet"/>
        <w:spacing w:after="40" w:line="250" w:lineRule="auto"/>
        <w:ind w:left="369" w:hanging="142"/>
      </w:pPr>
      <w:r>
        <w:rPr>
          <w:rFonts w:ascii="Calibri" w:hAnsi="Calibri" w:eastAsia="Calibri"/>
          <w:b w:val="0"/>
          <w:i w:val="0"/>
          <w:color w:val="222222"/>
          <w:sz w:val="21"/>
        </w:rPr>
        <w:t>Finding errors and performance problems.</w:t>
      </w:r>
    </w:p>
    <w:p>
      <w:pPr>
        <w:pStyle w:val="ListBullet"/>
        <w:spacing w:after="40" w:line="250" w:lineRule="auto"/>
        <w:ind w:left="369" w:hanging="142"/>
      </w:pPr>
      <w:r>
        <w:rPr>
          <w:rFonts w:ascii="Calibri" w:hAnsi="Calibri" w:eastAsia="Calibri"/>
          <w:b w:val="0"/>
          <w:i w:val="0"/>
          <w:color w:val="222222"/>
          <w:sz w:val="21"/>
        </w:rPr>
        <w:t>Security monitoring and alerting.</w:t>
      </w:r>
    </w:p>
    <w:p>
      <w:pPr>
        <w:pStyle w:val="ListBullet"/>
        <w:spacing w:after="40" w:line="250" w:lineRule="auto"/>
        <w:ind w:left="369" w:hanging="142"/>
      </w:pPr>
      <w:r>
        <w:rPr>
          <w:rFonts w:ascii="Calibri" w:hAnsi="Calibri" w:eastAsia="Calibri"/>
          <w:b w:val="0"/>
          <w:i w:val="0"/>
          <w:color w:val="222222"/>
          <w:sz w:val="21"/>
        </w:rPr>
        <w:t>Application-data analysis.</w:t>
      </w:r>
    </w:p>
    <w:p>
      <w:pPr>
        <w:pStyle w:val="ListBullet"/>
        <w:spacing w:after="40" w:line="250" w:lineRule="auto"/>
        <w:ind w:left="369" w:hanging="142"/>
      </w:pPr>
      <w:r>
        <w:rPr>
          <w:rFonts w:ascii="Calibri" w:hAnsi="Calibri" w:eastAsia="Calibri"/>
          <w:b w:val="0"/>
          <w:i w:val="0"/>
          <w:color w:val="222222"/>
          <w:sz w:val="21"/>
        </w:rPr>
        <w:t>Creating visual dashboards for the team.</w:t>
      </w:r>
    </w:p>
    <w:p>
      <w:pPr>
        <w:pStyle w:val="Heading3"/>
        <w:keepNext/>
        <w:spacing w:before="120" w:after="40"/>
      </w:pPr>
      <w:r>
        <w:rPr>
          <w:rFonts w:ascii="Calibri" w:hAnsi="Calibri" w:eastAsia="Calibri"/>
          <w:b/>
          <w:i w:val="0"/>
          <w:color w:val="2F5597"/>
          <w:sz w:val="23"/>
        </w:rPr>
        <w:t>Simple example: investigating failed logins</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Beats collect login logs from several servers.</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Logstash organises the fields and removes unwanted data.</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Elasticsearch stores the events.</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Kibana displays a chart of failed logins by time and server.</w:t>
      </w:r>
    </w:p>
    <w:p>
      <w:pPr>
        <w:spacing w:after="40"/>
        <w:ind w:left="369" w:hanging="255"/>
      </w:pPr>
      <w:r>
        <w:rPr>
          <w:rFonts w:ascii="Calibri" w:hAnsi="Calibri" w:eastAsia="Calibri"/>
          <w:b/>
          <w:i w:val="0"/>
          <w:color w:val="2F5597"/>
          <w:sz w:val="21"/>
        </w:rPr>
        <w:t xml:space="preserve">5. </w:t>
      </w:r>
      <w:r>
        <w:rPr>
          <w:rFonts w:ascii="Calibri" w:hAnsi="Calibri" w:eastAsia="Calibri"/>
          <w:b w:val="0"/>
          <w:i w:val="0"/>
          <w:color w:val="222222"/>
          <w:sz w:val="21"/>
        </w:rPr>
        <w:t>The team searches the events to understand the problem.</w:t>
      </w:r>
    </w:p>
    <w:tbl>
      <w:tblPr>
        <w:tblW w:type="auto" w:w="0"/>
        <w:jc w:val="center"/>
        <w:tblLayout w:type="autofit"/>
        <w:tblLook w:firstColumn="1" w:firstRow="1" w:lastColumn="0" w:lastRow="0" w:noHBand="0" w:noVBand="1" w:val="04A0"/>
      </w:tblPr>
      <w:tblGrid>
        <w:gridCol w:w="9866"/>
      </w:tblGrid>
      <w:tr>
        <w:trPr>
          <w:cantSplit/>
        </w:trPr>
        <w:tc>
          <w:tcPr>
            <w:tcW w:type="dxa" w:w="9866"/>
            <w:shd w:fill="FDF0E3"/>
            <w:tcBorders>
              <w:top w:val="single" w:sz="8" w:color="E67E22"/>
              <w:left w:val="single" w:sz="8" w:color="E67E22"/>
              <w:bottom w:val="single" w:sz="8" w:color="E67E22"/>
              <w:right w:val="single" w:sz="8" w:color="E67E22"/>
            </w:tcBorders>
            <w:tcMar>
              <w:top w:w="85" w:type="dxa"/>
              <w:start w:w="160" w:type="dxa"/>
              <w:bottom w:w="85" w:type="dxa"/>
              <w:end w:w="160" w:type="dxa"/>
            </w:tcMar>
          </w:tcPr>
          <w:p>
            <w:pPr>
              <w:spacing w:after="40"/>
            </w:pPr>
            <w:r>
              <w:rPr>
                <w:rFonts w:ascii="Calibri" w:hAnsi="Calibri" w:eastAsia="Calibri"/>
                <w:b/>
                <w:i w:val="0"/>
                <w:color w:val="E67E22"/>
                <w:sz w:val="18"/>
              </w:rPr>
              <w:t>EASY WAY TO REMEMBER</w:t>
            </w:r>
          </w:p>
          <w:p>
            <w:pPr>
              <w:spacing w:after="0" w:line="264" w:lineRule="auto"/>
            </w:pPr>
            <w:r>
              <w:rPr>
                <w:rFonts w:ascii="Calibri" w:hAnsi="Calibri" w:eastAsia="Calibri"/>
                <w:b/>
                <w:i w:val="0"/>
                <w:color w:val="17365D"/>
                <w:sz w:val="20"/>
              </w:rPr>
              <w:t>Beats collects it. Logstash processes it. Elasticsearch stores and searches it. Kibana displays it.</w:t>
            </w:r>
          </w:p>
        </w:tc>
      </w:tr>
    </w:tbl>
    <w:p>
      <w:pPr>
        <w:spacing w:after="0"/>
      </w:pPr>
    </w:p>
    <w:p>
      <w:pPr>
        <w:keepNext/>
        <w:pageBreakBefore/>
        <w:spacing w:after="60"/>
      </w:pPr>
      <w:r>
        <w:rPr>
          <w:rFonts w:ascii="Calibri" w:hAnsi="Calibri" w:eastAsia="Calibri"/>
          <w:b/>
          <w:i w:val="0"/>
          <w:smallCaps/>
          <w:color w:val="E67E22"/>
          <w:sz w:val="21"/>
        </w:rPr>
        <w:t>CHAPTER 10</w:t>
      </w:r>
    </w:p>
    <w:p>
      <w:pPr>
        <w:pStyle w:val="Heading1"/>
        <w:keepNext/>
        <w:spacing w:after="100"/>
        <w:pBdr>
          <w:bottom w:val="single" w:sz="9" w:space="3" w:color="E67E22"/>
        </w:pBdr>
      </w:pPr>
      <w:r>
        <w:rPr>
          <w:rFonts w:ascii="Calibri" w:hAnsi="Calibri" w:eastAsia="Calibri"/>
          <w:b/>
          <w:i w:val="0"/>
          <w:color w:val="17365D"/>
          <w:sz w:val="48"/>
        </w:rPr>
        <w:t>Nagios</w:t>
      </w:r>
    </w:p>
    <w:p>
      <w:pPr>
        <w:spacing w:after="200"/>
      </w:pPr>
      <w:r>
        <w:rPr>
          <w:rFonts w:ascii="Calibri" w:hAnsi="Calibri" w:eastAsia="Calibri"/>
          <w:b w:val="0"/>
          <w:i/>
          <w:color w:val="666666"/>
          <w:sz w:val="23"/>
        </w:rPr>
        <w:t>Continuously check systems and alert the team when something is unhealthy.</w:t>
      </w:r>
    </w:p>
    <w:p>
      <w:pPr>
        <w:pStyle w:val="Heading2"/>
        <w:keepNext/>
        <w:spacing w:before="160" w:after="80"/>
      </w:pPr>
      <w:r>
        <w:rPr>
          <w:rFonts w:ascii="Calibri" w:hAnsi="Calibri" w:eastAsia="Calibri"/>
          <w:b/>
          <w:i w:val="0"/>
          <w:color w:val="17365D"/>
          <w:sz w:val="30"/>
        </w:rPr>
        <w:t>Continuous monitoring</w:t>
      </w:r>
    </w:p>
    <w:p>
      <w:pPr>
        <w:pStyle w:val="BodyText"/>
        <w:spacing w:before="0" w:after="100" w:line="269" w:lineRule="auto"/>
      </w:pPr>
      <w:r>
        <w:rPr>
          <w:rFonts w:ascii="Calibri" w:hAnsi="Calibri" w:eastAsia="Calibri"/>
          <w:b w:val="0"/>
          <w:i w:val="0"/>
          <w:color w:val="222222"/>
          <w:sz w:val="21"/>
        </w:rPr>
        <w:t>Continuous monitoring means repeatedly checking systems, networks and applications. It helps a team detect problems early, investigate their cause and keep services available.</w:t>
      </w:r>
    </w:p>
    <w:p>
      <w:pPr>
        <w:pStyle w:val="Heading2"/>
        <w:keepNext/>
        <w:spacing w:before="160" w:after="80"/>
      </w:pPr>
      <w:r>
        <w:rPr>
          <w:rFonts w:ascii="Calibri" w:hAnsi="Calibri" w:eastAsia="Calibri"/>
          <w:b/>
          <w:i w:val="0"/>
          <w:color w:val="17365D"/>
          <w:sz w:val="30"/>
        </w:rPr>
        <w:t>Nagios — monitor and alert</w:t>
      </w:r>
    </w:p>
    <w:p>
      <w:pPr>
        <w:pStyle w:val="BodyText"/>
        <w:spacing w:before="0" w:after="100" w:line="269" w:lineRule="auto"/>
      </w:pPr>
      <w:r>
        <w:rPr>
          <w:rFonts w:ascii="Calibri" w:hAnsi="Calibri" w:eastAsia="Calibri"/>
          <w:b w:val="0"/>
          <w:i w:val="0"/>
          <w:color w:val="222222"/>
          <w:sz w:val="21"/>
        </w:rPr>
        <w:t>Nagios monitors servers, switches, applications and services. It can check whether a host is reachable, whether a service is running and whether resources such as disk space are within acceptable limits.</w:t>
      </w:r>
    </w:p>
    <w:p>
      <w:pPr>
        <w:pStyle w:val="Heading2"/>
        <w:keepNext/>
        <w:spacing w:before="160" w:after="80"/>
      </w:pPr>
      <w:r>
        <w:rPr>
          <w:rFonts w:ascii="Calibri" w:hAnsi="Calibri" w:eastAsia="Calibri"/>
          <w:b/>
          <w:i w:val="0"/>
          <w:color w:val="17365D"/>
          <w:sz w:val="30"/>
        </w:rPr>
        <w:t>The main Nagios parts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81"/>
            <w:shd w:fill="17365D"/>
            <w:tcMar>
              <w:top w:w="70" w:type="dxa"/>
              <w:start w:w="100" w:type="dxa"/>
              <w:bottom w:w="70" w:type="dxa"/>
              <w:end w:w="100" w:type="dxa"/>
            </w:tcMar>
          </w:tcPr>
          <w:p>
            <w:pPr>
              <w:jc w:val="left"/>
            </w:pPr>
            <w:r>
              <w:rPr>
                <w:rFonts w:ascii="Calibri" w:hAnsi="Calibri" w:eastAsia="Calibri"/>
                <w:b/>
                <w:i w:val="0"/>
                <w:color w:val="FFFFFF"/>
                <w:sz w:val="19"/>
              </w:rPr>
              <w:t>Part</w:t>
            </w:r>
          </w:p>
        </w:tc>
        <w:tc>
          <w:tcPr>
            <w:tcW w:type="dxa" w:w="6690"/>
            <w:shd w:fill="17365D"/>
            <w:tcMar>
              <w:top w:w="70" w:type="dxa"/>
              <w:start w:w="100" w:type="dxa"/>
              <w:bottom w:w="70" w:type="dxa"/>
              <w:end w:w="100" w:type="dxa"/>
            </w:tcMar>
          </w:tcPr>
          <w:p>
            <w:pPr>
              <w:jc w:val="left"/>
            </w:pPr>
            <w:r>
              <w:rPr>
                <w:rFonts w:ascii="Calibri" w:hAnsi="Calibri" w:eastAsia="Calibri"/>
                <w:b/>
                <w:i w:val="0"/>
                <w:color w:val="FFFFFF"/>
                <w:sz w:val="19"/>
              </w:rPr>
              <w:t>Purpose</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Scheduler</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Decides what should be checked and when.</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Plugin</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Performs a check and returns the result.</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Nagios GUI</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Shows the status of hosts and services in a web page.</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Object configuration</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Defines hosts, services, contacts and notification rules in .cfg files.</w:t>
            </w:r>
          </w:p>
        </w:tc>
      </w:tr>
    </w:tbl>
    <w:p>
      <w:pPr>
        <w:spacing w:after="0"/>
      </w:pPr>
    </w:p>
    <w:p>
      <w:pPr>
        <w:pStyle w:val="Heading2"/>
        <w:keepNext/>
        <w:spacing w:before="160" w:after="80"/>
      </w:pPr>
      <w:r>
        <w:rPr>
          <w:rFonts w:ascii="Calibri" w:hAnsi="Calibri" w:eastAsia="Calibri"/>
          <w:b/>
          <w:i w:val="0"/>
          <w:color w:val="17365D"/>
          <w:sz w:val="30"/>
        </w:rPr>
        <w:t>Host and service</w:t>
      </w:r>
    </w:p>
    <w:p>
      <w:pPr>
        <w:pStyle w:val="BodyText"/>
        <w:spacing w:before="0" w:after="100" w:line="269" w:lineRule="auto"/>
      </w:pPr>
      <w:r>
        <w:rPr>
          <w:rFonts w:ascii="Calibri" w:hAnsi="Calibri" w:eastAsia="Calibri"/>
          <w:b w:val="0"/>
          <w:i w:val="0"/>
          <w:color w:val="222222"/>
          <w:sz w:val="21"/>
        </w:rPr>
        <w:t>A host is the server, computer or network device being monitored. A service is something on the host, such as a website, database, SSH connection or disk-space check.</w:t>
      </w:r>
    </w:p>
    <w:p>
      <w:pPr>
        <w:pStyle w:val="Heading2"/>
        <w:keepNext/>
        <w:spacing w:before="160" w:after="80"/>
      </w:pPr>
      <w:r>
        <w:rPr>
          <w:rFonts w:ascii="Calibri" w:hAnsi="Calibri" w:eastAsia="Calibri"/>
          <w:b/>
          <w:i w:val="0"/>
          <w:color w:val="17365D"/>
          <w:sz w:val="30"/>
        </w:rPr>
        <w:t>NRPE and NSClient++</w:t>
      </w:r>
    </w:p>
    <w:p>
      <w:pPr>
        <w:pStyle w:val="BodyText"/>
        <w:spacing w:before="0" w:after="100" w:line="269" w:lineRule="auto"/>
      </w:pPr>
      <w:r>
        <w:rPr>
          <w:rFonts w:ascii="Calibri" w:hAnsi="Calibri" w:eastAsia="Calibri"/>
          <w:b w:val="0"/>
          <w:i w:val="0"/>
          <w:color w:val="222222"/>
          <w:sz w:val="21"/>
        </w:rPr>
        <w:t>NRPE allows Nagios to perform checks on remote Linux servers. NSClient++ is used for Windows hosts. These plugins allow the remote machine to send check results back to the Nagios server.</w:t>
      </w:r>
    </w:p>
    <w:p>
      <w:pPr>
        <w:pStyle w:val="Heading2"/>
        <w:keepNext/>
        <w:spacing w:before="160" w:after="80"/>
      </w:pPr>
      <w:r>
        <w:rPr>
          <w:rFonts w:ascii="Calibri" w:hAnsi="Calibri" w:eastAsia="Calibri"/>
          <w:b/>
          <w:i w:val="0"/>
          <w:color w:val="17365D"/>
          <w:sz w:val="30"/>
        </w:rPr>
        <w:t>Adding a remote Linux host</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Prepare the remote Linux server.</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Install and configure the NRPE plugin.</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Add the host definition to the Nagios object configuration.</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Tell the main Nagios configuration to read the new file.</w:t>
      </w:r>
    </w:p>
    <w:p>
      <w:pPr>
        <w:spacing w:after="40"/>
        <w:ind w:left="369" w:hanging="255"/>
      </w:pPr>
      <w:r>
        <w:rPr>
          <w:rFonts w:ascii="Calibri" w:hAnsi="Calibri" w:eastAsia="Calibri"/>
          <w:b/>
          <w:i w:val="0"/>
          <w:color w:val="2F5597"/>
          <w:sz w:val="21"/>
        </w:rPr>
        <w:t xml:space="preserve">5. </w:t>
      </w:r>
      <w:r>
        <w:rPr>
          <w:rFonts w:ascii="Calibri" w:hAnsi="Calibri" w:eastAsia="Calibri"/>
          <w:b w:val="0"/>
          <w:i w:val="0"/>
          <w:color w:val="222222"/>
          <w:sz w:val="21"/>
        </w:rPr>
        <w:t>Restart Nagios and confirm that the host appears in the GUI.</w:t>
      </w:r>
    </w:p>
    <w:p>
      <w:pPr>
        <w:pStyle w:val="Heading2"/>
        <w:keepNext/>
        <w:spacing w:before="160" w:after="80"/>
      </w:pPr>
      <w:r>
        <w:rPr>
          <w:rFonts w:ascii="Calibri" w:hAnsi="Calibri" w:eastAsia="Calibri"/>
          <w:b/>
          <w:i w:val="0"/>
          <w:color w:val="17365D"/>
          <w:sz w:val="30"/>
        </w:rPr>
        <w:t>Nagios compared with ELK</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65D"/>
            <w:tcMar>
              <w:top w:w="70" w:type="dxa"/>
              <w:start w:w="100" w:type="dxa"/>
              <w:bottom w:w="70" w:type="dxa"/>
              <w:end w:w="100" w:type="dxa"/>
            </w:tcMar>
          </w:tcPr>
          <w:p>
            <w:pPr>
              <w:jc w:val="left"/>
            </w:pPr>
            <w:r>
              <w:rPr>
                <w:rFonts w:ascii="Calibri" w:hAnsi="Calibri" w:eastAsia="Calibri"/>
                <w:b/>
                <w:i w:val="0"/>
                <w:color w:val="FFFFFF"/>
                <w:sz w:val="19"/>
              </w:rPr>
              <w:t>Tool</w:t>
            </w:r>
          </w:p>
        </w:tc>
        <w:tc>
          <w:tcPr>
            <w:tcW w:type="dxa" w:w="6803"/>
            <w:shd w:fill="17365D"/>
            <w:tcMar>
              <w:top w:w="70" w:type="dxa"/>
              <w:start w:w="100" w:type="dxa"/>
              <w:bottom w:w="70" w:type="dxa"/>
              <w:end w:w="100" w:type="dxa"/>
            </w:tcMar>
          </w:tcPr>
          <w:p>
            <w:pPr>
              <w:jc w:val="left"/>
            </w:pPr>
            <w:r>
              <w:rPr>
                <w:rFonts w:ascii="Calibri" w:hAnsi="Calibri" w:eastAsia="Calibri"/>
                <w:b/>
                <w:i w:val="0"/>
                <w:color w:val="FFFFFF"/>
                <w:sz w:val="19"/>
              </w:rPr>
              <w:t>Main question</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Nagios</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Is the host or service healthy right now?</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ELK</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What do the collected logs tell us about what happened?</w:t>
            </w:r>
          </w:p>
        </w:tc>
      </w:tr>
    </w:tbl>
    <w:p>
      <w:pPr>
        <w:spacing w:after="0"/>
      </w:pPr>
    </w:p>
    <w:p>
      <w:pPr>
        <w:pStyle w:val="Heading3"/>
        <w:keepNext/>
        <w:spacing w:before="120" w:after="40"/>
      </w:pPr>
      <w:r>
        <w:rPr>
          <w:rFonts w:ascii="Calibri" w:hAnsi="Calibri" w:eastAsia="Calibri"/>
          <w:b/>
          <w:i w:val="0"/>
          <w:color w:val="2F5597"/>
          <w:sz w:val="23"/>
        </w:rPr>
        <w:t>Simple example: low disk space</w:t>
      </w:r>
    </w:p>
    <w:p>
      <w:pPr>
        <w:spacing w:after="40"/>
        <w:ind w:left="369" w:hanging="255"/>
      </w:pPr>
      <w:r>
        <w:rPr>
          <w:rFonts w:ascii="Calibri" w:hAnsi="Calibri" w:eastAsia="Calibri"/>
          <w:b/>
          <w:i w:val="0"/>
          <w:color w:val="2F5597"/>
          <w:sz w:val="21"/>
        </w:rPr>
        <w:t xml:space="preserve">1. </w:t>
      </w:r>
      <w:r>
        <w:rPr>
          <w:rFonts w:ascii="Calibri" w:hAnsi="Calibri" w:eastAsia="Calibri"/>
          <w:b w:val="0"/>
          <w:i w:val="0"/>
          <w:color w:val="222222"/>
          <w:sz w:val="21"/>
        </w:rPr>
        <w:t>The Nagios scheduler requests a disk-space check.</w:t>
      </w:r>
    </w:p>
    <w:p>
      <w:pPr>
        <w:spacing w:after="40"/>
        <w:ind w:left="369" w:hanging="255"/>
      </w:pPr>
      <w:r>
        <w:rPr>
          <w:rFonts w:ascii="Calibri" w:hAnsi="Calibri" w:eastAsia="Calibri"/>
          <w:b/>
          <w:i w:val="0"/>
          <w:color w:val="2F5597"/>
          <w:sz w:val="21"/>
        </w:rPr>
        <w:t xml:space="preserve">2. </w:t>
      </w:r>
      <w:r>
        <w:rPr>
          <w:rFonts w:ascii="Calibri" w:hAnsi="Calibri" w:eastAsia="Calibri"/>
          <w:b w:val="0"/>
          <w:i w:val="0"/>
          <w:color w:val="222222"/>
          <w:sz w:val="21"/>
        </w:rPr>
        <w:t>A plugin checks the remote server.</w:t>
      </w:r>
    </w:p>
    <w:p>
      <w:pPr>
        <w:spacing w:after="40"/>
        <w:ind w:left="369" w:hanging="255"/>
      </w:pPr>
      <w:r>
        <w:rPr>
          <w:rFonts w:ascii="Calibri" w:hAnsi="Calibri" w:eastAsia="Calibri"/>
          <w:b/>
          <w:i w:val="0"/>
          <w:color w:val="2F5597"/>
          <w:sz w:val="21"/>
        </w:rPr>
        <w:t xml:space="preserve">3. </w:t>
      </w:r>
      <w:r>
        <w:rPr>
          <w:rFonts w:ascii="Calibri" w:hAnsi="Calibri" w:eastAsia="Calibri"/>
          <w:b w:val="0"/>
          <w:i w:val="0"/>
          <w:color w:val="222222"/>
          <w:sz w:val="21"/>
        </w:rPr>
        <w:t>The result shows that free space is below the allowed level.</w:t>
      </w:r>
    </w:p>
    <w:p>
      <w:pPr>
        <w:spacing w:after="40"/>
        <w:ind w:left="369" w:hanging="255"/>
      </w:pPr>
      <w:r>
        <w:rPr>
          <w:rFonts w:ascii="Calibri" w:hAnsi="Calibri" w:eastAsia="Calibri"/>
          <w:b/>
          <w:i w:val="0"/>
          <w:color w:val="2F5597"/>
          <w:sz w:val="21"/>
        </w:rPr>
        <w:t xml:space="preserve">4. </w:t>
      </w:r>
      <w:r>
        <w:rPr>
          <w:rFonts w:ascii="Calibri" w:hAnsi="Calibri" w:eastAsia="Calibri"/>
          <w:b w:val="0"/>
          <w:i w:val="0"/>
          <w:color w:val="222222"/>
          <w:sz w:val="21"/>
        </w:rPr>
        <w:t>Nagios changes the service status and alerts the support team.</w:t>
      </w:r>
    </w:p>
    <w:p>
      <w:pPr>
        <w:spacing w:after="40"/>
        <w:ind w:left="369" w:hanging="255"/>
      </w:pPr>
      <w:r>
        <w:rPr>
          <w:rFonts w:ascii="Calibri" w:hAnsi="Calibri" w:eastAsia="Calibri"/>
          <w:b/>
          <w:i w:val="0"/>
          <w:color w:val="2F5597"/>
          <w:sz w:val="21"/>
        </w:rPr>
        <w:t xml:space="preserve">5. </w:t>
      </w:r>
      <w:r>
        <w:rPr>
          <w:rFonts w:ascii="Calibri" w:hAnsi="Calibri" w:eastAsia="Calibri"/>
          <w:b w:val="0"/>
          <w:i w:val="0"/>
          <w:color w:val="222222"/>
          <w:sz w:val="21"/>
        </w:rPr>
        <w:t>The team opens the GUI, investigates and frees or expands the storage.</w:t>
      </w:r>
    </w:p>
    <w:tbl>
      <w:tblPr>
        <w:tblW w:type="auto" w:w="0"/>
        <w:jc w:val="center"/>
        <w:tblLayout w:type="autofit"/>
        <w:tblLook w:firstColumn="1" w:firstRow="1" w:lastColumn="0" w:lastRow="0" w:noHBand="0" w:noVBand="1" w:val="04A0"/>
      </w:tblPr>
      <w:tblGrid>
        <w:gridCol w:w="9866"/>
      </w:tblGrid>
      <w:tr>
        <w:trPr>
          <w:cantSplit/>
        </w:trPr>
        <w:tc>
          <w:tcPr>
            <w:tcW w:type="dxa" w:w="9866"/>
            <w:shd w:fill="FDF0E3"/>
            <w:tcBorders>
              <w:top w:val="single" w:sz="8" w:color="E67E22"/>
              <w:left w:val="single" w:sz="8" w:color="E67E22"/>
              <w:bottom w:val="single" w:sz="8" w:color="E67E22"/>
              <w:right w:val="single" w:sz="8" w:color="E67E22"/>
            </w:tcBorders>
            <w:tcMar>
              <w:top w:w="85" w:type="dxa"/>
              <w:start w:w="160" w:type="dxa"/>
              <w:bottom w:w="85" w:type="dxa"/>
              <w:end w:w="160" w:type="dxa"/>
            </w:tcMar>
          </w:tcPr>
          <w:p>
            <w:pPr>
              <w:spacing w:after="40"/>
            </w:pPr>
            <w:r>
              <w:rPr>
                <w:rFonts w:ascii="Calibri" w:hAnsi="Calibri" w:eastAsia="Calibri"/>
                <w:b/>
                <w:i w:val="0"/>
                <w:color w:val="E67E22"/>
                <w:sz w:val="18"/>
              </w:rPr>
              <w:t>EASY WAY TO REMEMBER</w:t>
            </w:r>
          </w:p>
          <w:p>
            <w:pPr>
              <w:spacing w:after="0" w:line="264" w:lineRule="auto"/>
            </w:pPr>
            <w:r>
              <w:rPr>
                <w:rFonts w:ascii="Calibri" w:hAnsi="Calibri" w:eastAsia="Calibri"/>
                <w:b/>
                <w:i w:val="0"/>
                <w:color w:val="17365D"/>
                <w:sz w:val="20"/>
              </w:rPr>
              <w:t>The scheduler chooses when to check. Plugins perform the checks. The GUI shows the results. Alerts warn the team.</w:t>
            </w:r>
          </w:p>
        </w:tc>
      </w:tr>
    </w:tbl>
    <w:p>
      <w:pPr>
        <w:spacing w:after="0"/>
      </w:pPr>
    </w:p>
    <w:p>
      <w:pPr>
        <w:keepNext/>
        <w:pageBreakBefore/>
      </w:pPr>
      <w:r>
        <w:rPr>
          <w:rFonts w:ascii="Calibri" w:hAnsi="Calibri" w:eastAsia="Calibri"/>
          <w:b/>
          <w:i w:val="0"/>
          <w:color w:val="E67E22"/>
          <w:sz w:val="21"/>
        </w:rPr>
        <w:t>PUTTING IT ALL TOGETHER</w:t>
      </w:r>
    </w:p>
    <w:p>
      <w:pPr>
        <w:pStyle w:val="Heading1"/>
        <w:keepNext/>
        <w:spacing w:after="100"/>
        <w:pBdr>
          <w:bottom w:val="single" w:sz="9" w:space="3" w:color="E67E22"/>
        </w:pBdr>
      </w:pPr>
      <w:r>
        <w:rPr>
          <w:rFonts w:ascii="Calibri" w:hAnsi="Calibri" w:eastAsia="Calibri"/>
          <w:b/>
          <w:i w:val="0"/>
          <w:color w:val="17365D"/>
          <w:sz w:val="48"/>
        </w:rPr>
        <w:t>Putting It All Together</w:t>
      </w:r>
    </w:p>
    <w:p>
      <w:pPr>
        <w:spacing w:after="240"/>
      </w:pPr>
      <w:r>
        <w:rPr>
          <w:rFonts w:ascii="Calibri" w:hAnsi="Calibri" w:eastAsia="Calibri"/>
          <w:b w:val="0"/>
          <w:i/>
          <w:color w:val="666666"/>
          <w:sz w:val="23"/>
        </w:rPr>
        <w:t>One application journey showing how the ten modules connect.</w:t>
      </w:r>
    </w:p>
    <w:p>
      <w:pPr>
        <w:pStyle w:val="Heading2"/>
        <w:keepNext/>
        <w:spacing w:before="160" w:after="80"/>
      </w:pPr>
      <w:r>
        <w:rPr>
          <w:rFonts w:ascii="Calibri" w:hAnsi="Calibri" w:eastAsia="Calibri"/>
          <w:b/>
          <w:i w:val="0"/>
          <w:color w:val="17365D"/>
          <w:sz w:val="30"/>
        </w:rPr>
        <w:t>The full DevOps story</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65D"/>
            <w:tcMar>
              <w:top w:w="70" w:type="dxa"/>
              <w:start w:w="100" w:type="dxa"/>
              <w:bottom w:w="70" w:type="dxa"/>
              <w:end w:w="100" w:type="dxa"/>
            </w:tcMar>
          </w:tcPr>
          <w:p>
            <w:pPr>
              <w:jc w:val="left"/>
            </w:pPr>
            <w:r>
              <w:rPr>
                <w:rFonts w:ascii="Calibri" w:hAnsi="Calibri" w:eastAsia="Calibri"/>
                <w:b/>
                <w:i w:val="0"/>
                <w:color w:val="FFFFFF"/>
                <w:sz w:val="19"/>
              </w:rPr>
              <w:t>Stage</w:t>
            </w:r>
          </w:p>
        </w:tc>
        <w:tc>
          <w:tcPr>
            <w:tcW w:type="dxa" w:w="6803"/>
            <w:shd w:fill="17365D"/>
            <w:tcMar>
              <w:top w:w="70" w:type="dxa"/>
              <w:start w:w="100" w:type="dxa"/>
              <w:bottom w:w="70" w:type="dxa"/>
              <w:end w:w="100" w:type="dxa"/>
            </w:tcMar>
          </w:tcPr>
          <w:p>
            <w:pPr>
              <w:jc w:val="left"/>
            </w:pPr>
            <w:r>
              <w:rPr>
                <w:rFonts w:ascii="Calibri" w:hAnsi="Calibri" w:eastAsia="Calibri"/>
                <w:b/>
                <w:i w:val="0"/>
                <w:color w:val="FFFFFF"/>
                <w:sz w:val="19"/>
              </w:rPr>
              <w:t>What happens</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1. Git</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developer writes code and pushes a small change to the shared repository.</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2. Jenkins</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Jenkins detects the change and starts the automated pipeline.</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3. Maven</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Maven downloads dependencies, compiles the code, tests it and packages it.</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4. Docker</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The application is packaged into a portable container image.</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5. Terraform</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The required cloud network and servers are created from code.</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6. Ansible or Puppet</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The servers receive the required software and configuration.</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7. Kubernetes</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The containers are deployed, scaled and kept available.</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8. ELK</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Logs are collected, searched and displayed for investigation.</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9. Nagios</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Hosts and services are checked continuously and alerts are sent.</w:t>
            </w:r>
          </w:p>
        </w:tc>
      </w:tr>
      <w:tr>
        <w:tc>
          <w:tcPr>
            <w:tcW w:type="dxa" w:w="2268"/>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10. Feedback</w:t>
            </w:r>
          </w:p>
        </w:tc>
        <w:tc>
          <w:tcPr>
            <w:tcW w:type="dxa" w:w="6803"/>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The team uses monitoring information to improve the next code change.</w:t>
            </w:r>
          </w:p>
        </w:tc>
      </w:tr>
    </w:tbl>
    <w:p>
      <w:pPr>
        <w:spacing w:after="0"/>
      </w:pPr>
    </w:p>
    <w:p>
      <w:pPr>
        <w:pStyle w:val="Heading2"/>
        <w:keepNext/>
        <w:spacing w:before="160" w:after="80"/>
      </w:pPr>
      <w:r>
        <w:rPr>
          <w:rFonts w:ascii="Calibri" w:hAnsi="Calibri" w:eastAsia="Calibri"/>
          <w:b/>
          <w:i w:val="0"/>
          <w:color w:val="17365D"/>
          <w:sz w:val="30"/>
        </w:rPr>
        <w:t>The one-line memory map</w:t>
      </w:r>
    </w:p>
    <w:tbl>
      <w:tblPr>
        <w:tblW w:type="auto" w:w="0"/>
        <w:jc w:val="center"/>
        <w:tblLook w:firstColumn="1" w:firstRow="1" w:lastColumn="0" w:lastRow="0" w:noHBand="0" w:noVBand="1" w:val="04A0"/>
      </w:tblPr>
      <w:tblGrid>
        <w:gridCol w:w="9866"/>
      </w:tblGrid>
      <w:tr>
        <w:trPr>
          <w:cantSplit/>
        </w:trPr>
        <w:tc>
          <w:tcPr>
            <w:tcW w:type="dxa" w:w="9866"/>
            <w:shd w:fill="EAF2F8"/>
            <w:tcBorders>
              <w:top w:val="single" w:sz="6" w:color="2F5597"/>
              <w:left w:val="single" w:sz="6" w:color="2F5597"/>
              <w:bottom w:val="single" w:sz="6" w:color="2F5597"/>
              <w:right w:val="single" w:sz="6" w:color="2F5597"/>
            </w:tcBorders>
            <w:tcMar>
              <w:top w:w="80" w:type="dxa"/>
              <w:start w:w="145" w:type="dxa"/>
              <w:bottom w:w="80" w:type="dxa"/>
              <w:end w:w="145" w:type="dxa"/>
            </w:tcMar>
          </w:tcPr>
          <w:p>
            <w:r>
              <w:rPr>
                <w:rFonts w:ascii="Calibri" w:hAnsi="Calibri" w:eastAsia="Calibri"/>
                <w:b/>
                <w:i w:val="0"/>
                <w:color w:val="2F5597"/>
                <w:sz w:val="20"/>
              </w:rPr>
              <w:t>From idea to reliable service</w:t>
            </w:r>
            <w:r>
              <w:br/>
            </w:r>
            <w:r>
              <w:rPr>
                <w:rFonts w:ascii="Calibri" w:hAnsi="Calibri" w:eastAsia="Calibri"/>
                <w:b w:val="0"/>
                <w:i w:val="0"/>
                <w:color w:val="222222"/>
                <w:sz w:val="20"/>
              </w:rPr>
              <w:t>Git tracks → Jenkins automates → Maven builds → Docker packages → Terraform creates → Ansible/Puppet configures → Kubernetes runs → ELK explains → Nagios warns</w:t>
            </w:r>
          </w:p>
        </w:tc>
      </w:tr>
    </w:tbl>
    <w:p>
      <w:pPr>
        <w:spacing w:after="0"/>
      </w:pPr>
    </w:p>
    <w:p>
      <w:pPr>
        <w:pStyle w:val="Heading2"/>
        <w:keepNext/>
        <w:spacing w:before="160" w:after="80"/>
      </w:pPr>
      <w:r>
        <w:rPr>
          <w:rFonts w:ascii="Calibri" w:hAnsi="Calibri" w:eastAsia="Calibri"/>
          <w:b/>
          <w:i w:val="0"/>
          <w:color w:val="17365D"/>
          <w:sz w:val="30"/>
        </w:rPr>
        <w:t>How the tools are different</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6236"/>
            <w:shd w:fill="17365D"/>
            <w:tcMar>
              <w:top w:w="70" w:type="dxa"/>
              <w:start w:w="100" w:type="dxa"/>
              <w:bottom w:w="70" w:type="dxa"/>
              <w:end w:w="100" w:type="dxa"/>
            </w:tcMar>
          </w:tcPr>
          <w:p>
            <w:pPr>
              <w:jc w:val="left"/>
            </w:pPr>
            <w:r>
              <w:rPr>
                <w:rFonts w:ascii="Calibri" w:hAnsi="Calibri" w:eastAsia="Calibri"/>
                <w:b/>
                <w:i w:val="0"/>
                <w:color w:val="FFFFFF"/>
                <w:sz w:val="19"/>
              </w:rPr>
              <w:t>Question</w:t>
            </w:r>
          </w:p>
        </w:tc>
        <w:tc>
          <w:tcPr>
            <w:tcW w:type="dxa" w:w="2835"/>
            <w:shd w:fill="17365D"/>
            <w:tcMar>
              <w:top w:w="70" w:type="dxa"/>
              <w:start w:w="100" w:type="dxa"/>
              <w:bottom w:w="70" w:type="dxa"/>
              <w:end w:w="100" w:type="dxa"/>
            </w:tcMar>
          </w:tcPr>
          <w:p>
            <w:pPr>
              <w:jc w:val="left"/>
            </w:pPr>
            <w:r>
              <w:rPr>
                <w:rFonts w:ascii="Calibri" w:hAnsi="Calibri" w:eastAsia="Calibri"/>
                <w:b/>
                <w:i w:val="0"/>
                <w:color w:val="FFFFFF"/>
                <w:sz w:val="19"/>
              </w:rPr>
              <w:t>Tool</w:t>
            </w:r>
          </w:p>
        </w:tc>
      </w:tr>
      <w:tr>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How do we track the code?</w:t>
            </w:r>
          </w:p>
        </w:tc>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Git</w:t>
            </w:r>
          </w:p>
        </w:tc>
      </w:tr>
      <w:tr>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How do we automate the pipeline?</w:t>
            </w:r>
          </w:p>
        </w:tc>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Jenkins</w:t>
            </w:r>
          </w:p>
        </w:tc>
      </w:tr>
      <w:tr>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How do we build the Java application?</w:t>
            </w:r>
          </w:p>
        </w:tc>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Maven</w:t>
            </w:r>
          </w:p>
        </w:tc>
      </w:tr>
      <w:tr>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How do we package the application?</w:t>
            </w:r>
          </w:p>
        </w:tc>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Docker</w:t>
            </w:r>
          </w:p>
        </w:tc>
      </w:tr>
      <w:tr>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How do we create infrastructure?</w:t>
            </w:r>
          </w:p>
        </w:tc>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Terraform</w:t>
            </w:r>
          </w:p>
        </w:tc>
      </w:tr>
      <w:tr>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How do we configure servers?</w:t>
            </w:r>
          </w:p>
        </w:tc>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Ansible or Puppet</w:t>
            </w:r>
          </w:p>
        </w:tc>
      </w:tr>
      <w:tr>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How do we manage many containers?</w:t>
            </w:r>
          </w:p>
        </w:tc>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Kubernetes</w:t>
            </w:r>
          </w:p>
        </w:tc>
      </w:tr>
      <w:tr>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How do we search and visualise logs?</w:t>
            </w:r>
          </w:p>
        </w:tc>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ELK</w:t>
            </w:r>
          </w:p>
        </w:tc>
      </w:tr>
      <w:tr>
        <w:tc>
          <w:tcPr>
            <w:tcW w:type="dxa" w:w="6236"/>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How do we check health and send alerts?</w:t>
            </w:r>
          </w:p>
        </w:tc>
        <w:tc>
          <w:tcPr>
            <w:tcW w:type="dxa" w:w="2835"/>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Nagios</w:t>
            </w:r>
          </w:p>
        </w:tc>
      </w:tr>
    </w:tbl>
    <w:p>
      <w:pPr>
        <w:keepNext/>
        <w:pageBreakBefore/>
      </w:pPr>
      <w:r>
        <w:rPr>
          <w:rFonts w:ascii="Calibri" w:hAnsi="Calibri" w:eastAsia="Calibri"/>
          <w:b/>
          <w:i w:val="0"/>
          <w:color w:val="E67E22"/>
          <w:sz w:val="21"/>
        </w:rPr>
        <w:t>GLOSSARY</w:t>
      </w:r>
    </w:p>
    <w:p>
      <w:pPr>
        <w:pStyle w:val="Heading1"/>
        <w:keepNext/>
        <w:spacing w:after="100"/>
        <w:pBdr>
          <w:bottom w:val="single" w:sz="9" w:space="3" w:color="E67E22"/>
        </w:pBdr>
      </w:pPr>
      <w:r>
        <w:rPr>
          <w:rFonts w:ascii="Calibri" w:hAnsi="Calibri" w:eastAsia="Calibri"/>
          <w:b/>
          <w:i w:val="0"/>
          <w:color w:val="17365D"/>
          <w:sz w:val="48"/>
        </w:rPr>
        <w:t>Glossary</w:t>
      </w:r>
    </w:p>
    <w:p>
      <w:pPr>
        <w:spacing w:after="240"/>
      </w:pPr>
      <w:r>
        <w:rPr>
          <w:rFonts w:ascii="Calibri" w:hAnsi="Calibri" w:eastAsia="Calibri"/>
          <w:b w:val="0"/>
          <w:i/>
          <w:color w:val="666666"/>
          <w:sz w:val="23"/>
        </w:rPr>
        <w:t>Short definitions of the most important words in the course.</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81"/>
            <w:shd w:fill="17365D"/>
            <w:tcMar>
              <w:top w:w="70" w:type="dxa"/>
              <w:start w:w="100" w:type="dxa"/>
              <w:bottom w:w="70" w:type="dxa"/>
              <w:end w:w="100" w:type="dxa"/>
            </w:tcMar>
          </w:tcPr>
          <w:p>
            <w:pPr>
              <w:jc w:val="left"/>
            </w:pPr>
            <w:r>
              <w:rPr>
                <w:rFonts w:ascii="Calibri" w:hAnsi="Calibri" w:eastAsia="Calibri"/>
                <w:b/>
                <w:i w:val="0"/>
                <w:color w:val="FFFFFF"/>
                <w:sz w:val="19"/>
              </w:rPr>
              <w:t>Term</w:t>
            </w:r>
          </w:p>
        </w:tc>
        <w:tc>
          <w:tcPr>
            <w:tcW w:type="dxa" w:w="6690"/>
            <w:shd w:fill="17365D"/>
            <w:tcMar>
              <w:top w:w="70" w:type="dxa"/>
              <w:start w:w="100" w:type="dxa"/>
              <w:bottom w:w="70" w:type="dxa"/>
              <w:end w:w="100" w:type="dxa"/>
            </w:tcMar>
          </w:tcPr>
          <w:p>
            <w:pPr>
              <w:jc w:val="left"/>
            </w:pPr>
            <w:r>
              <w:rPr>
                <w:rFonts w:ascii="Calibri" w:hAnsi="Calibri" w:eastAsia="Calibri"/>
                <w:b/>
                <w:i w:val="0"/>
                <w:color w:val="FFFFFF"/>
                <w:sz w:val="19"/>
              </w:rPr>
              <w:t>Meaning</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Agentless</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tool can manage a server without installing its own permanent agent there.</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Branch</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separate line of work inside a Git repository.</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Build</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The process of turning source code into a usable application package.</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CI</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Automatically combine and test frequent code changes.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CD</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Automatically prepare or release tested software.</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Cluster</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group of computers managed together.</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Commit</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saved version of changes in Git.</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Container</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running package that includes an application and what it needs.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Deployment</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Kubernetes controller that maintains the required pods.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Dependency</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Software or a library that another application needs.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Image</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fixed template used to create containers.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Infrastructure as Code</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Managing infrastructure through configuration files.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Inventory</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The list of servers managed by Ansible.</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Log</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recorded event produced by a system or application.</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Manifest</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Puppet file containing configuration instructions.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Module</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reusable unit that performs or organises a task.</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Node</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computer that belongs to a cluster.</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Pipeline</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sequence of automated build, test and release steps.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Playbook</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An Ansible YAML file containing tasks.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Pod</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The smallest deployable unit in Kubernetes.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Repository</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project and its version history.</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Service</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A stable way to connect to an application or a monitored function on a host.</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State</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Terraform’s record of the infrastructure it manages.</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Volume</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shd w:fill="F9FAFB"/>
          </w:tcPr>
          <w:p>
            <w:pPr>
              <w:spacing w:after="0"/>
            </w:pPr>
            <w:r>
              <w:rPr>
                <w:rFonts w:ascii="Calibri" w:hAnsi="Calibri" w:eastAsia="Calibri"/>
                <w:b w:val="0"/>
                <w:i w:val="0"/>
                <w:color w:val="222222"/>
                <w:sz w:val="19"/>
              </w:rPr>
              <w:t>Storage kept separately from a container.</w:t>
            </w:r>
          </w:p>
        </w:tc>
      </w:tr>
      <w:tr>
        <w:tc>
          <w:tcPr>
            <w:tcW w:type="dxa" w:w="2381"/>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YAML</w:t>
            </w:r>
          </w:p>
        </w:tc>
        <w:tc>
          <w:tcPr>
            <w:tcW w:type="dxa" w:w="6690"/>
            <w:tcMar>
              <w:top w:w="60" w:type="dxa"/>
              <w:start w:w="100" w:type="dxa"/>
              <w:bottom w:w="60" w:type="dxa"/>
              <w:end w:w="100" w:type="dxa"/>
            </w:tcMar>
            <w:tcBorders>
              <w:top w:val="single" w:sz="3" w:color="D6DEE8"/>
              <w:left w:val="single" w:sz="3" w:color="D6DEE8"/>
              <w:bottom w:val="single" w:sz="3" w:color="D6DEE8"/>
              <w:right w:val="single" w:sz="3" w:color="D6DEE8"/>
            </w:tcBorders>
          </w:tcPr>
          <w:p>
            <w:pPr>
              <w:spacing w:after="0"/>
            </w:pPr>
            <w:r>
              <w:rPr>
                <w:rFonts w:ascii="Calibri" w:hAnsi="Calibri" w:eastAsia="Calibri"/>
                <w:b w:val="0"/>
                <w:i w:val="0"/>
                <w:color w:val="222222"/>
                <w:sz w:val="19"/>
              </w:rPr>
              <w:t>A readable text format often used for configuration files.</w:t>
            </w:r>
          </w:p>
        </w:tc>
      </w:tr>
    </w:tbl>
    <w:p>
      <w:pPr>
        <w:spacing w:after="0"/>
      </w:pPr>
    </w:p>
    <w:p>
      <w:pPr>
        <w:keepNext/>
        <w:pageBreakBefore/>
      </w:pPr>
      <w:r>
        <w:rPr>
          <w:rFonts w:ascii="Calibri" w:hAnsi="Calibri" w:eastAsia="Calibri"/>
          <w:b/>
          <w:i w:val="0"/>
          <w:color w:val="E67E22"/>
          <w:sz w:val="21"/>
        </w:rPr>
        <w:t>QUICK REVIEW</w:t>
      </w:r>
    </w:p>
    <w:p>
      <w:pPr>
        <w:pStyle w:val="Heading1"/>
        <w:keepNext/>
        <w:spacing w:after="100"/>
        <w:pBdr>
          <w:bottom w:val="single" w:sz="9" w:space="3" w:color="E67E22"/>
        </w:pBdr>
      </w:pPr>
      <w:r>
        <w:rPr>
          <w:rFonts w:ascii="Calibri" w:hAnsi="Calibri" w:eastAsia="Calibri"/>
          <w:b/>
          <w:i w:val="0"/>
          <w:color w:val="17365D"/>
          <w:sz w:val="48"/>
        </w:rPr>
        <w:t>Quick Review</w:t>
      </w:r>
    </w:p>
    <w:p>
      <w:pPr>
        <w:spacing w:after="240"/>
      </w:pPr>
      <w:r>
        <w:rPr>
          <w:rFonts w:ascii="Calibri" w:hAnsi="Calibri" w:eastAsia="Calibri"/>
          <w:b w:val="0"/>
          <w:i/>
          <w:color w:val="666666"/>
          <w:sz w:val="23"/>
        </w:rPr>
        <w:t>Twenty short questions to test whether the main ideas are clear.</w:t>
      </w:r>
    </w:p>
    <w:p>
      <w:pPr>
        <w:keepLines/>
        <w:spacing w:after="80"/>
      </w:pPr>
      <w:r>
        <w:rPr>
          <w:rFonts w:ascii="Calibri" w:hAnsi="Calibri" w:eastAsia="Calibri"/>
          <w:b/>
          <w:i w:val="0"/>
          <w:color w:val="17365D"/>
          <w:sz w:val="20"/>
        </w:rPr>
        <w:t>1. What does development do?</w:t>
      </w:r>
    </w:p>
    <w:p>
      <w:pPr>
        <w:spacing w:after="140"/>
        <w:ind w:left="283"/>
      </w:pPr>
      <w:r>
        <w:rPr>
          <w:rFonts w:ascii="Calibri" w:hAnsi="Calibri" w:eastAsia="Calibri"/>
          <w:b w:val="0"/>
          <w:i w:val="0"/>
          <w:color w:val="222222"/>
          <w:sz w:val="20"/>
        </w:rPr>
        <w:t>It writes and changes the application.</w:t>
      </w:r>
    </w:p>
    <w:p>
      <w:pPr>
        <w:keepLines/>
        <w:spacing w:after="80"/>
      </w:pPr>
      <w:r>
        <w:rPr>
          <w:rFonts w:ascii="Calibri" w:hAnsi="Calibri" w:eastAsia="Calibri"/>
          <w:b/>
          <w:i w:val="0"/>
          <w:color w:val="17365D"/>
          <w:sz w:val="20"/>
        </w:rPr>
        <w:t>2. What does operations do?</w:t>
      </w:r>
    </w:p>
    <w:p>
      <w:pPr>
        <w:spacing w:after="140"/>
        <w:ind w:left="283"/>
      </w:pPr>
      <w:r>
        <w:rPr>
          <w:rFonts w:ascii="Calibri" w:hAnsi="Calibri" w:eastAsia="Calibri"/>
          <w:b w:val="0"/>
          <w:i w:val="0"/>
          <w:color w:val="222222"/>
          <w:sz w:val="20"/>
        </w:rPr>
        <w:t>It runs, supports and monitors the application.</w:t>
      </w:r>
    </w:p>
    <w:p>
      <w:pPr>
        <w:keepLines/>
        <w:spacing w:after="80"/>
      </w:pPr>
      <w:r>
        <w:rPr>
          <w:rFonts w:ascii="Calibri" w:hAnsi="Calibri" w:eastAsia="Calibri"/>
          <w:b/>
          <w:i w:val="0"/>
          <w:color w:val="17365D"/>
          <w:sz w:val="20"/>
        </w:rPr>
        <w:t>3. What is the Git order?</w:t>
      </w:r>
    </w:p>
    <w:p>
      <w:pPr>
        <w:spacing w:after="140"/>
        <w:ind w:left="283"/>
      </w:pPr>
      <w:r>
        <w:rPr>
          <w:rFonts w:ascii="Calibri" w:hAnsi="Calibri" w:eastAsia="Calibri"/>
          <w:b w:val="0"/>
          <w:i w:val="0"/>
          <w:color w:val="222222"/>
          <w:sz w:val="20"/>
        </w:rPr>
        <w:t>Edit → Stage → Commit → Push.</w:t>
      </w:r>
    </w:p>
    <w:p>
      <w:pPr>
        <w:keepLines/>
        <w:spacing w:after="80"/>
      </w:pPr>
      <w:r>
        <w:rPr>
          <w:rFonts w:ascii="Calibri" w:hAnsi="Calibri" w:eastAsia="Calibri"/>
          <w:b/>
          <w:i w:val="0"/>
          <w:color w:val="17365D"/>
          <w:sz w:val="20"/>
        </w:rPr>
        <w:t>4. What is a branch?</w:t>
      </w:r>
    </w:p>
    <w:p>
      <w:pPr>
        <w:spacing w:after="140"/>
        <w:ind w:left="283"/>
      </w:pPr>
      <w:r>
        <w:rPr>
          <w:rFonts w:ascii="Calibri" w:hAnsi="Calibri" w:eastAsia="Calibri"/>
          <w:b w:val="0"/>
          <w:i w:val="0"/>
          <w:color w:val="222222"/>
          <w:sz w:val="20"/>
        </w:rPr>
        <w:t>A separate workspace inside the same Git project.</w:t>
      </w:r>
    </w:p>
    <w:p>
      <w:pPr>
        <w:keepLines/>
        <w:spacing w:after="80"/>
      </w:pPr>
      <w:r>
        <w:rPr>
          <w:rFonts w:ascii="Calibri" w:hAnsi="Calibri" w:eastAsia="Calibri"/>
          <w:b/>
          <w:i w:val="0"/>
          <w:color w:val="17365D"/>
          <w:sz w:val="20"/>
        </w:rPr>
        <w:t>5. What is a Docker image?</w:t>
      </w:r>
    </w:p>
    <w:p>
      <w:pPr>
        <w:spacing w:after="140"/>
        <w:ind w:left="283"/>
      </w:pPr>
      <w:r>
        <w:rPr>
          <w:rFonts w:ascii="Calibri" w:hAnsi="Calibri" w:eastAsia="Calibri"/>
          <w:b w:val="0"/>
          <w:i w:val="0"/>
          <w:color w:val="222222"/>
          <w:sz w:val="20"/>
        </w:rPr>
        <w:t>The template used to create containers.</w:t>
      </w:r>
    </w:p>
    <w:p>
      <w:pPr>
        <w:keepLines/>
        <w:spacing w:after="80"/>
      </w:pPr>
      <w:r>
        <w:rPr>
          <w:rFonts w:ascii="Calibri" w:hAnsi="Calibri" w:eastAsia="Calibri"/>
          <w:b/>
          <w:i w:val="0"/>
          <w:color w:val="17365D"/>
          <w:sz w:val="20"/>
        </w:rPr>
        <w:t>6. What is a Docker container?</w:t>
      </w:r>
    </w:p>
    <w:p>
      <w:pPr>
        <w:spacing w:after="140"/>
        <w:ind w:left="283"/>
      </w:pPr>
      <w:r>
        <w:rPr>
          <w:rFonts w:ascii="Calibri" w:hAnsi="Calibri" w:eastAsia="Calibri"/>
          <w:b w:val="0"/>
          <w:i w:val="0"/>
          <w:color w:val="222222"/>
          <w:sz w:val="20"/>
        </w:rPr>
        <w:t>A running copy of an image.</w:t>
      </w:r>
    </w:p>
    <w:p>
      <w:pPr>
        <w:keepLines/>
        <w:spacing w:after="80"/>
      </w:pPr>
      <w:r>
        <w:rPr>
          <w:rFonts w:ascii="Calibri" w:hAnsi="Calibri" w:eastAsia="Calibri"/>
          <w:b/>
          <w:i w:val="0"/>
          <w:color w:val="17365D"/>
          <w:sz w:val="20"/>
        </w:rPr>
        <w:t>7. What does a Docker volume do?</w:t>
      </w:r>
    </w:p>
    <w:p>
      <w:pPr>
        <w:spacing w:after="140"/>
        <w:ind w:left="283"/>
      </w:pPr>
      <w:r>
        <w:rPr>
          <w:rFonts w:ascii="Calibri" w:hAnsi="Calibri" w:eastAsia="Calibri"/>
          <w:b w:val="0"/>
          <w:i w:val="0"/>
          <w:color w:val="222222"/>
          <w:sz w:val="20"/>
        </w:rPr>
        <w:t>It keeps data outside the container.</w:t>
      </w:r>
    </w:p>
    <w:p>
      <w:pPr>
        <w:keepLines/>
        <w:spacing w:after="80"/>
      </w:pPr>
      <w:r>
        <w:rPr>
          <w:rFonts w:ascii="Calibri" w:hAnsi="Calibri" w:eastAsia="Calibri"/>
          <w:b/>
          <w:i w:val="0"/>
          <w:color w:val="17365D"/>
          <w:sz w:val="20"/>
        </w:rPr>
        <w:t>8. What does Puppet do?</w:t>
      </w:r>
    </w:p>
    <w:p>
      <w:pPr>
        <w:spacing w:after="140"/>
        <w:ind w:left="283"/>
      </w:pPr>
      <w:r>
        <w:rPr>
          <w:rFonts w:ascii="Calibri" w:hAnsi="Calibri" w:eastAsia="Calibri"/>
          <w:b w:val="0"/>
          <w:i w:val="0"/>
          <w:color w:val="222222"/>
          <w:sz w:val="20"/>
        </w:rPr>
        <w:t>It keeps servers in a declared required state.</w:t>
      </w:r>
    </w:p>
    <w:p>
      <w:pPr>
        <w:keepLines/>
        <w:spacing w:after="80"/>
      </w:pPr>
      <w:r>
        <w:rPr>
          <w:rFonts w:ascii="Calibri" w:hAnsi="Calibri" w:eastAsia="Calibri"/>
          <w:b/>
          <w:i w:val="0"/>
          <w:color w:val="17365D"/>
          <w:sz w:val="20"/>
        </w:rPr>
        <w:t>9. What is an Ansible inventory?</w:t>
      </w:r>
    </w:p>
    <w:p>
      <w:pPr>
        <w:spacing w:after="140"/>
        <w:ind w:left="283"/>
      </w:pPr>
      <w:r>
        <w:rPr>
          <w:rFonts w:ascii="Calibri" w:hAnsi="Calibri" w:eastAsia="Calibri"/>
          <w:b w:val="0"/>
          <w:i w:val="0"/>
          <w:color w:val="222222"/>
          <w:sz w:val="20"/>
        </w:rPr>
        <w:t>The list of managed servers.</w:t>
      </w:r>
    </w:p>
    <w:p>
      <w:pPr>
        <w:keepLines/>
        <w:spacing w:after="80"/>
      </w:pPr>
      <w:r>
        <w:rPr>
          <w:rFonts w:ascii="Calibri" w:hAnsi="Calibri" w:eastAsia="Calibri"/>
          <w:b/>
          <w:i w:val="0"/>
          <w:color w:val="17365D"/>
          <w:sz w:val="20"/>
        </w:rPr>
        <w:t>10. What is an Ansible playbook?</w:t>
      </w:r>
    </w:p>
    <w:p>
      <w:pPr>
        <w:spacing w:after="140"/>
        <w:ind w:left="283"/>
      </w:pPr>
      <w:r>
        <w:rPr>
          <w:rFonts w:ascii="Calibri" w:hAnsi="Calibri" w:eastAsia="Calibri"/>
          <w:b w:val="0"/>
          <w:i w:val="0"/>
          <w:color w:val="222222"/>
          <w:sz w:val="20"/>
        </w:rPr>
        <w:t>A YAML file containing tasks and target servers.</w:t>
      </w:r>
    </w:p>
    <w:p>
      <w:pPr>
        <w:keepLines/>
        <w:spacing w:after="80"/>
      </w:pPr>
      <w:r>
        <w:rPr>
          <w:rFonts w:ascii="Calibri" w:hAnsi="Calibri" w:eastAsia="Calibri"/>
          <w:b/>
          <w:i w:val="0"/>
          <w:color w:val="17365D"/>
          <w:sz w:val="20"/>
        </w:rPr>
        <w:t>11. What does Maven do?</w:t>
      </w:r>
    </w:p>
    <w:p>
      <w:pPr>
        <w:spacing w:after="140"/>
        <w:ind w:left="283"/>
      </w:pPr>
      <w:r>
        <w:rPr>
          <w:rFonts w:ascii="Calibri" w:hAnsi="Calibri" w:eastAsia="Calibri"/>
          <w:b w:val="0"/>
          <w:i w:val="0"/>
          <w:color w:val="222222"/>
          <w:sz w:val="20"/>
        </w:rPr>
        <w:t>It builds, tests and packages an application.</w:t>
      </w:r>
    </w:p>
    <w:p>
      <w:pPr>
        <w:keepLines/>
        <w:spacing w:after="80"/>
      </w:pPr>
      <w:r>
        <w:rPr>
          <w:rFonts w:ascii="Calibri" w:hAnsi="Calibri" w:eastAsia="Calibri"/>
          <w:b/>
          <w:i w:val="0"/>
          <w:color w:val="17365D"/>
          <w:sz w:val="20"/>
        </w:rPr>
        <w:t>12. What does Jenkins do?</w:t>
      </w:r>
    </w:p>
    <w:p>
      <w:pPr>
        <w:spacing w:after="140"/>
        <w:ind w:left="283"/>
      </w:pPr>
      <w:r>
        <w:rPr>
          <w:rFonts w:ascii="Calibri" w:hAnsi="Calibri" w:eastAsia="Calibri"/>
          <w:b w:val="0"/>
          <w:i w:val="0"/>
          <w:color w:val="222222"/>
          <w:sz w:val="20"/>
        </w:rPr>
        <w:t>It automates the CI/CD pipeline.</w:t>
      </w:r>
    </w:p>
    <w:p>
      <w:pPr>
        <w:keepLines/>
        <w:spacing w:after="80"/>
      </w:pPr>
      <w:r>
        <w:rPr>
          <w:rFonts w:ascii="Calibri" w:hAnsi="Calibri" w:eastAsia="Calibri"/>
          <w:b/>
          <w:i w:val="0"/>
          <w:color w:val="17365D"/>
          <w:sz w:val="20"/>
        </w:rPr>
        <w:t>13. What is a Kubernetes pod?</w:t>
      </w:r>
    </w:p>
    <w:p>
      <w:pPr>
        <w:spacing w:after="140"/>
        <w:ind w:left="283"/>
      </w:pPr>
      <w:r>
        <w:rPr>
          <w:rFonts w:ascii="Calibri" w:hAnsi="Calibri" w:eastAsia="Calibri"/>
          <w:b w:val="0"/>
          <w:i w:val="0"/>
          <w:color w:val="222222"/>
          <w:sz w:val="20"/>
        </w:rPr>
        <w:t>The smallest Kubernetes unit that runs containers.</w:t>
      </w:r>
    </w:p>
    <w:p>
      <w:pPr>
        <w:keepLines/>
        <w:spacing w:after="80"/>
      </w:pPr>
      <w:r>
        <w:rPr>
          <w:rFonts w:ascii="Calibri" w:hAnsi="Calibri" w:eastAsia="Calibri"/>
          <w:b/>
          <w:i w:val="0"/>
          <w:color w:val="17365D"/>
          <w:sz w:val="20"/>
        </w:rPr>
        <w:t>14. What does a Kubernetes deployment do?</w:t>
      </w:r>
    </w:p>
    <w:p>
      <w:pPr>
        <w:spacing w:after="140"/>
        <w:ind w:left="283"/>
      </w:pPr>
      <w:r>
        <w:rPr>
          <w:rFonts w:ascii="Calibri" w:hAnsi="Calibri" w:eastAsia="Calibri"/>
          <w:b w:val="0"/>
          <w:i w:val="0"/>
          <w:color w:val="222222"/>
          <w:sz w:val="20"/>
        </w:rPr>
        <w:t>It maintains the required number of pods.</w:t>
      </w:r>
    </w:p>
    <w:p>
      <w:pPr>
        <w:keepLines/>
        <w:spacing w:after="80"/>
      </w:pPr>
      <w:r>
        <w:rPr>
          <w:rFonts w:ascii="Calibri" w:hAnsi="Calibri" w:eastAsia="Calibri"/>
          <w:b/>
          <w:i w:val="0"/>
          <w:color w:val="17365D"/>
          <w:sz w:val="20"/>
        </w:rPr>
        <w:t>15. What does a Kubernetes service do?</w:t>
      </w:r>
    </w:p>
    <w:p>
      <w:pPr>
        <w:spacing w:after="140"/>
        <w:ind w:left="283"/>
      </w:pPr>
      <w:r>
        <w:rPr>
          <w:rFonts w:ascii="Calibri" w:hAnsi="Calibri" w:eastAsia="Calibri"/>
          <w:b w:val="0"/>
          <w:i w:val="0"/>
          <w:color w:val="222222"/>
          <w:sz w:val="20"/>
        </w:rPr>
        <w:t>It provides stable access and distributes traffic.</w:t>
      </w:r>
    </w:p>
    <w:p>
      <w:pPr>
        <w:keepLines/>
        <w:spacing w:after="80"/>
      </w:pPr>
      <w:r>
        <w:rPr>
          <w:rFonts w:ascii="Calibri" w:hAnsi="Calibri" w:eastAsia="Calibri"/>
          <w:b/>
          <w:i w:val="0"/>
          <w:color w:val="17365D"/>
          <w:sz w:val="20"/>
        </w:rPr>
        <w:t>16. What does Terraform create?</w:t>
      </w:r>
    </w:p>
    <w:p>
      <w:pPr>
        <w:spacing w:after="140"/>
        <w:ind w:left="283"/>
      </w:pPr>
      <w:r>
        <w:rPr>
          <w:rFonts w:ascii="Calibri" w:hAnsi="Calibri" w:eastAsia="Calibri"/>
          <w:b w:val="0"/>
          <w:i w:val="0"/>
          <w:color w:val="222222"/>
          <w:sz w:val="20"/>
        </w:rPr>
        <w:t>Infrastructure such as networks and virtual machines.</w:t>
      </w:r>
    </w:p>
    <w:p>
      <w:pPr>
        <w:keepLines/>
        <w:spacing w:after="80"/>
      </w:pPr>
      <w:r>
        <w:rPr>
          <w:rFonts w:ascii="Calibri" w:hAnsi="Calibri" w:eastAsia="Calibri"/>
          <w:b/>
          <w:i w:val="0"/>
          <w:color w:val="17365D"/>
          <w:sz w:val="20"/>
        </w:rPr>
        <w:t>17. What does Logstash do?</w:t>
      </w:r>
    </w:p>
    <w:p>
      <w:pPr>
        <w:spacing w:after="140"/>
        <w:ind w:left="283"/>
      </w:pPr>
      <w:r>
        <w:rPr>
          <w:rFonts w:ascii="Calibri" w:hAnsi="Calibri" w:eastAsia="Calibri"/>
          <w:b w:val="0"/>
          <w:i w:val="0"/>
          <w:color w:val="222222"/>
          <w:sz w:val="20"/>
        </w:rPr>
        <w:t>It processes and filters collected data.</w:t>
      </w:r>
    </w:p>
    <w:p>
      <w:pPr>
        <w:keepLines/>
        <w:spacing w:after="80"/>
      </w:pPr>
      <w:r>
        <w:rPr>
          <w:rFonts w:ascii="Calibri" w:hAnsi="Calibri" w:eastAsia="Calibri"/>
          <w:b/>
          <w:i w:val="0"/>
          <w:color w:val="17365D"/>
          <w:sz w:val="20"/>
        </w:rPr>
        <w:t>18. What does Elasticsearch do?</w:t>
      </w:r>
    </w:p>
    <w:p>
      <w:pPr>
        <w:spacing w:after="140"/>
        <w:ind w:left="283"/>
      </w:pPr>
      <w:r>
        <w:rPr>
          <w:rFonts w:ascii="Calibri" w:hAnsi="Calibri" w:eastAsia="Calibri"/>
          <w:b w:val="0"/>
          <w:i w:val="0"/>
          <w:color w:val="222222"/>
          <w:sz w:val="20"/>
        </w:rPr>
        <w:t>It stores, indexes and searches data.</w:t>
      </w:r>
    </w:p>
    <w:p>
      <w:pPr>
        <w:keepLines/>
        <w:spacing w:after="80"/>
      </w:pPr>
      <w:r>
        <w:rPr>
          <w:rFonts w:ascii="Calibri" w:hAnsi="Calibri" w:eastAsia="Calibri"/>
          <w:b/>
          <w:i w:val="0"/>
          <w:color w:val="17365D"/>
          <w:sz w:val="20"/>
        </w:rPr>
        <w:t>19. What does Kibana do?</w:t>
      </w:r>
    </w:p>
    <w:p>
      <w:pPr>
        <w:spacing w:after="140"/>
        <w:ind w:left="283"/>
      </w:pPr>
      <w:r>
        <w:rPr>
          <w:rFonts w:ascii="Calibri" w:hAnsi="Calibri" w:eastAsia="Calibri"/>
          <w:b w:val="0"/>
          <w:i w:val="0"/>
          <w:color w:val="222222"/>
          <w:sz w:val="20"/>
        </w:rPr>
        <w:t>It displays data in searches, charts and dashboards.</w:t>
      </w:r>
    </w:p>
    <w:p>
      <w:pPr>
        <w:keepLines/>
        <w:spacing w:after="80"/>
      </w:pPr>
      <w:r>
        <w:rPr>
          <w:rFonts w:ascii="Calibri" w:hAnsi="Calibri" w:eastAsia="Calibri"/>
          <w:b/>
          <w:i w:val="0"/>
          <w:color w:val="17365D"/>
          <w:sz w:val="20"/>
        </w:rPr>
        <w:t>20. What does Nagios do?</w:t>
      </w:r>
    </w:p>
    <w:p>
      <w:pPr>
        <w:spacing w:after="140"/>
        <w:ind w:left="283"/>
      </w:pPr>
      <w:r>
        <w:rPr>
          <w:rFonts w:ascii="Calibri" w:hAnsi="Calibri" w:eastAsia="Calibri"/>
          <w:b w:val="0"/>
          <w:i w:val="0"/>
          <w:color w:val="222222"/>
          <w:sz w:val="20"/>
        </w:rPr>
        <w:t>It checks system health and sends alerts.</w:t>
      </w:r>
    </w:p>
    <w:tbl>
      <w:tblPr>
        <w:tblW w:type="auto" w:w="0"/>
        <w:jc w:val="center"/>
        <w:tblLayout w:type="autofit"/>
        <w:tblLook w:firstColumn="1" w:firstRow="1" w:lastColumn="0" w:lastRow="0" w:noHBand="0" w:noVBand="1" w:val="04A0"/>
      </w:tblPr>
      <w:tblGrid>
        <w:gridCol w:w="9866"/>
      </w:tblGrid>
      <w:tr>
        <w:trPr>
          <w:cantSplit/>
        </w:trPr>
        <w:tc>
          <w:tcPr>
            <w:tcW w:type="dxa" w:w="9866"/>
            <w:shd w:fill="FDF0E3"/>
            <w:tcBorders>
              <w:top w:val="single" w:sz="8" w:color="E67E22"/>
              <w:left w:val="single" w:sz="8" w:color="E67E22"/>
              <w:bottom w:val="single" w:sz="8" w:color="E67E22"/>
              <w:right w:val="single" w:sz="8" w:color="E67E22"/>
            </w:tcBorders>
            <w:tcMar>
              <w:top w:w="85" w:type="dxa"/>
              <w:start w:w="160" w:type="dxa"/>
              <w:bottom w:w="85" w:type="dxa"/>
              <w:end w:w="160" w:type="dxa"/>
            </w:tcMar>
          </w:tcPr>
          <w:p>
            <w:pPr>
              <w:spacing w:after="40"/>
            </w:pPr>
            <w:r>
              <w:rPr>
                <w:rFonts w:ascii="Calibri" w:hAnsi="Calibri" w:eastAsia="Calibri"/>
                <w:b/>
                <w:i w:val="0"/>
                <w:color w:val="E67E22"/>
                <w:sz w:val="18"/>
              </w:rPr>
              <w:t>FINAL STUDY ADVICE</w:t>
            </w:r>
          </w:p>
          <w:p>
            <w:pPr>
              <w:spacing w:after="0" w:line="264" w:lineRule="auto"/>
            </w:pPr>
            <w:r>
              <w:rPr>
                <w:rFonts w:ascii="Calibri" w:hAnsi="Calibri" w:eastAsia="Calibri"/>
                <w:b/>
                <w:i w:val="0"/>
                <w:color w:val="17365D"/>
                <w:sz w:val="20"/>
              </w:rPr>
              <w:t>You do not need to remember every detail at once. Remember the purpose of each tool, then attach the commands and components to that purpose.</w:t>
            </w:r>
          </w:p>
        </w:tc>
      </w:tr>
    </w:tbl>
    <w:p>
      <w:pPr>
        <w:spacing w:after="0"/>
      </w:pPr>
    </w:p>
    <w:p>
      <w:pPr>
        <w:keepNext/>
        <w:pageBreakBefore/>
      </w:pPr>
      <w:r>
        <w:rPr>
          <w:rFonts w:ascii="Calibri" w:hAnsi="Calibri" w:eastAsia="Calibri"/>
          <w:b/>
          <w:i w:val="0"/>
          <w:color w:val="E67E22"/>
          <w:sz w:val="21"/>
        </w:rPr>
        <w:t>STUDY NOTES</w:t>
      </w:r>
    </w:p>
    <w:p>
      <w:pPr>
        <w:pStyle w:val="Heading1"/>
        <w:keepNext/>
        <w:spacing w:after="100"/>
        <w:pBdr>
          <w:bottom w:val="single" w:sz="9" w:space="3" w:color="E67E22"/>
        </w:pBdr>
      </w:pPr>
      <w:r>
        <w:rPr>
          <w:rFonts w:ascii="Calibri" w:hAnsi="Calibri" w:eastAsia="Calibri"/>
          <w:b/>
          <w:i w:val="0"/>
          <w:color w:val="17365D"/>
          <w:sz w:val="48"/>
        </w:rPr>
        <w:t>Study Notes</w:t>
      </w:r>
    </w:p>
    <w:p>
      <w:pPr>
        <w:spacing w:after="240"/>
      </w:pPr>
      <w:r>
        <w:rPr>
          <w:rFonts w:ascii="Calibri" w:hAnsi="Calibri" w:eastAsia="Calibri"/>
          <w:b w:val="0"/>
          <w:i/>
          <w:color w:val="666666"/>
          <w:sz w:val="23"/>
        </w:rPr>
        <w:t>A short note about the scope of this guide.</w:t>
      </w:r>
    </w:p>
    <w:p>
      <w:pPr>
        <w:pStyle w:val="BodyText"/>
        <w:spacing w:before="0" w:after="100" w:line="269" w:lineRule="auto"/>
      </w:pPr>
      <w:r>
        <w:rPr>
          <w:rFonts w:ascii="Calibri" w:hAnsi="Calibri" w:eastAsia="Calibri"/>
          <w:b w:val="0"/>
          <w:i w:val="0"/>
          <w:color w:val="222222"/>
          <w:sz w:val="21"/>
        </w:rPr>
        <w:t>This book-style guide was created from the ten course modules you supplied and from the simple explanations developed during our discussion. The wording has been reorganised and improved for understanding and recall.</w:t>
      </w:r>
    </w:p>
    <w:p>
      <w:pPr>
        <w:pStyle w:val="BodyText"/>
        <w:spacing w:before="0" w:after="100" w:line="269" w:lineRule="auto"/>
      </w:pPr>
      <w:r>
        <w:rPr>
          <w:rFonts w:ascii="Calibri" w:hAnsi="Calibri" w:eastAsia="Calibri"/>
          <w:b w:val="0"/>
          <w:i w:val="0"/>
          <w:color w:val="222222"/>
          <w:sz w:val="21"/>
        </w:rPr>
        <w:t>It is a study guide rather than official software documentation. Product versions, installation methods and command options can change, so production work should always be checked against the documentation used by your organisation.</w:t>
      </w:r>
    </w:p>
    <w:tbl>
      <w:tblPr>
        <w:tblW w:type="auto" w:w="0"/>
        <w:jc w:val="center"/>
        <w:tblLook w:firstColumn="1" w:firstRow="1" w:lastColumn="0" w:lastRow="0" w:noHBand="0" w:noVBand="1" w:val="04A0"/>
      </w:tblPr>
      <w:tblGrid>
        <w:gridCol w:w="9866"/>
      </w:tblGrid>
      <w:tr>
        <w:trPr>
          <w:cantSplit/>
        </w:trPr>
        <w:tc>
          <w:tcPr>
            <w:tcW w:type="dxa" w:w="9866"/>
            <w:shd w:fill="EAF2F8"/>
            <w:tcBorders>
              <w:top w:val="single" w:sz="6" w:color="2F5597"/>
              <w:left w:val="single" w:sz="6" w:color="2F5597"/>
              <w:bottom w:val="single" w:sz="6" w:color="2F5597"/>
              <w:right w:val="single" w:sz="6" w:color="2F5597"/>
            </w:tcBorders>
            <w:tcMar>
              <w:top w:w="80" w:type="dxa"/>
              <w:start w:w="145" w:type="dxa"/>
              <w:bottom w:w="80" w:type="dxa"/>
              <w:end w:w="145" w:type="dxa"/>
            </w:tcMar>
          </w:tcPr>
          <w:p>
            <w:r>
              <w:rPr>
                <w:rFonts w:ascii="Calibri" w:hAnsi="Calibri" w:eastAsia="Calibri"/>
                <w:b/>
                <w:i w:val="0"/>
                <w:color w:val="2F5597"/>
                <w:sz w:val="20"/>
              </w:rPr>
              <w:t>Best preparation for your discussion</w:t>
            </w:r>
            <w:r>
              <w:br/>
            </w:r>
            <w:r>
              <w:rPr>
                <w:rFonts w:ascii="Calibri" w:hAnsi="Calibri" w:eastAsia="Calibri"/>
                <w:b w:val="0"/>
                <w:i w:val="0"/>
                <w:color w:val="222222"/>
                <w:sz w:val="20"/>
              </w:rPr>
              <w:t>Explain the purpose of each tool in your own words, give one simple example, and be honest about the level of hands-on experience you have gained so far.</w:t>
            </w:r>
          </w:p>
        </w:tc>
      </w:tr>
    </w:tbl>
    <w:p>
      <w:pPr>
        <w:spacing w:after="0"/>
      </w:pPr>
    </w:p>
    <w:sectPr>
      <w:footerReference w:type="default" r:id="rId9"/>
      <w:pgSz w:w="11906" w:h="16838"/>
      <w:pgMar w:top="964" w:right="1020" w:bottom="907" w:left="1020" w:header="397" w:footer="36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4" w:space="4" w:color="D6DEE8"/>
      </w:pBdr>
    </w:pPr>
    <w:r>
      <w:rPr>
        <w:rFonts w:ascii="Calibri" w:hAnsi="Calibri" w:eastAsia="Calibri"/>
        <w:b/>
        <w:i w:val="0"/>
        <w:color w:val="666666"/>
        <w:sz w:val="17"/>
      </w:rPr>
      <w:t xml:space="preserve">DEVOPS FUNDAMENTALS   |   </w:t>
    </w:r>
    <w:r>
      <w:rPr>
        <w:rFonts w:ascii="Calibri" w:hAnsi="Calibri" w:eastAsia="Calibri"/>
        <w:b w:val="0"/>
        <w:i w:val="0"/>
        <w:color w:val="666666"/>
        <w:sz w:val="18"/>
      </w:rPr>
      <w:t xml:space="preserve">Page </w:t>
    </w:r>
    <w:r>
      <w:rPr>
        <w:rFonts w:ascii="Calibri" w:hAnsi="Calibri"/>
        <w:sz w:val="18"/>
        <w:color w:val="66666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222222"/>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222222"/>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222222"/>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Fundamentals: A Simple Study Guide</dc:title>
  <dc:subject>Cloud and DevOps Modules 1–10</dc:subject>
  <dc:creator/>
  <cp:keywords>DevOps, Git, Docker, Puppet, Ansible, Jenkins, Maven, Kubernetes, Terraform, ELK, Nagios</cp:keywords>
  <dc:description>Plain-English study guide created from the supplied course curriculum.</dc:description>
  <cp:lastModifiedBy/>
  <cp:revision>1</cp:revision>
  <dcterms:created xsi:type="dcterms:W3CDTF">2013-12-23T23:15:00Z</dcterms:created>
  <dcterms:modified xsi:type="dcterms:W3CDTF">2013-12-23T23:15:00Z</dcterms:modified>
  <cp:category/>
</cp:coreProperties>
</file>