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0E8C" w:rsidRDefault="007725A8" w:rsidP="00426FB5">
      <w:pPr>
        <w:keepNext/>
        <w:keepLines/>
        <w:spacing w:before="340" w:after="330" w:line="578" w:lineRule="auto"/>
        <w:jc w:val="center"/>
        <w:rPr>
          <w:rFonts w:ascii="等线" w:eastAsia="等线" w:hAnsi="等线" w:cs="等线"/>
          <w:b/>
          <w:sz w:val="44"/>
        </w:rPr>
      </w:pPr>
      <w:r>
        <w:rPr>
          <w:rFonts w:ascii="等线" w:eastAsia="等线" w:hAnsi="等线" w:cs="等线" w:hint="eastAsia"/>
          <w:b/>
          <w:sz w:val="44"/>
        </w:rPr>
        <w:t>密钥管理系统</w:t>
      </w:r>
    </w:p>
    <w:p w:rsidR="00583E56" w:rsidRDefault="0056284E" w:rsidP="00426FB5">
      <w:pPr>
        <w:keepNext/>
        <w:keepLines/>
        <w:spacing w:before="340" w:after="330" w:line="578" w:lineRule="auto"/>
        <w:jc w:val="center"/>
        <w:rPr>
          <w:rFonts w:ascii="等线" w:eastAsia="等线" w:hAnsi="等线" w:cs="等线"/>
          <w:b/>
          <w:sz w:val="44"/>
        </w:rPr>
      </w:pPr>
      <w:r>
        <w:rPr>
          <w:rFonts w:ascii="等线" w:eastAsia="等线" w:hAnsi="等线" w:cs="等线" w:hint="eastAsia"/>
          <w:b/>
          <w:sz w:val="44"/>
        </w:rPr>
        <w:t>软件设计</w:t>
      </w:r>
      <w:r w:rsidR="00583E56">
        <w:rPr>
          <w:rFonts w:ascii="等线" w:eastAsia="等线" w:hAnsi="等线" w:cs="等线" w:hint="eastAsia"/>
          <w:b/>
          <w:sz w:val="44"/>
        </w:rPr>
        <w:t>说明书</w:t>
      </w:r>
    </w:p>
    <w:p w:rsidR="00006472" w:rsidRDefault="00006472" w:rsidP="00426FB5">
      <w:pPr>
        <w:jc w:val="left"/>
        <w:rPr>
          <w:rFonts w:ascii="等线" w:eastAsia="等线" w:hAnsi="等线" w:cs="等线"/>
          <w:sz w:val="24"/>
        </w:rPr>
      </w:pPr>
    </w:p>
    <w:p w:rsidR="00006472" w:rsidRDefault="00006472" w:rsidP="00426FB5">
      <w:pPr>
        <w:jc w:val="left"/>
        <w:rPr>
          <w:rFonts w:ascii="等线" w:eastAsia="等线" w:hAnsi="等线" w:cs="等线"/>
          <w:sz w:val="24"/>
        </w:rPr>
      </w:pPr>
    </w:p>
    <w:p w:rsidR="00006472" w:rsidRDefault="00006472" w:rsidP="00426FB5">
      <w:pPr>
        <w:jc w:val="left"/>
        <w:rPr>
          <w:rFonts w:ascii="等线" w:eastAsia="等线" w:hAnsi="等线" w:cs="等线"/>
          <w:sz w:val="24"/>
        </w:rPr>
      </w:pPr>
    </w:p>
    <w:p w:rsidR="00006472" w:rsidRDefault="00006472" w:rsidP="00426FB5">
      <w:pPr>
        <w:jc w:val="left"/>
        <w:rPr>
          <w:rFonts w:ascii="等线" w:eastAsia="等线" w:hAnsi="等线" w:cs="等线"/>
          <w:sz w:val="24"/>
        </w:rPr>
      </w:pPr>
    </w:p>
    <w:p w:rsidR="00006472" w:rsidRDefault="00006472" w:rsidP="00426FB5">
      <w:pPr>
        <w:jc w:val="left"/>
        <w:rPr>
          <w:rFonts w:ascii="等线" w:eastAsia="等线" w:hAnsi="等线" w:cs="等线"/>
          <w:sz w:val="24"/>
        </w:rPr>
      </w:pPr>
    </w:p>
    <w:p w:rsidR="00006472" w:rsidRDefault="00006472" w:rsidP="00426FB5">
      <w:pPr>
        <w:jc w:val="left"/>
        <w:rPr>
          <w:rFonts w:ascii="等线" w:eastAsia="等线" w:hAnsi="等线" w:cs="等线"/>
          <w:sz w:val="24"/>
        </w:rPr>
      </w:pPr>
    </w:p>
    <w:p w:rsidR="00006472" w:rsidRDefault="00006472" w:rsidP="00426FB5">
      <w:pPr>
        <w:jc w:val="left"/>
        <w:rPr>
          <w:rFonts w:ascii="等线" w:eastAsia="等线" w:hAnsi="等线" w:cs="等线"/>
          <w:sz w:val="24"/>
        </w:rPr>
      </w:pPr>
    </w:p>
    <w:p w:rsidR="00006472" w:rsidRDefault="00006472" w:rsidP="00426FB5">
      <w:pPr>
        <w:jc w:val="left"/>
        <w:rPr>
          <w:rFonts w:ascii="等线" w:eastAsia="等线" w:hAnsi="等线" w:cs="等线"/>
          <w:sz w:val="24"/>
        </w:rPr>
      </w:pPr>
    </w:p>
    <w:p w:rsidR="00006472" w:rsidRDefault="00006472" w:rsidP="00426FB5">
      <w:pPr>
        <w:jc w:val="left"/>
        <w:rPr>
          <w:rFonts w:ascii="等线" w:eastAsia="等线" w:hAnsi="等线" w:cs="等线"/>
          <w:sz w:val="24"/>
        </w:rPr>
      </w:pPr>
    </w:p>
    <w:p w:rsidR="00006472" w:rsidRDefault="00006472" w:rsidP="00426FB5">
      <w:pPr>
        <w:jc w:val="left"/>
        <w:rPr>
          <w:rFonts w:ascii="等线" w:eastAsia="等线" w:hAnsi="等线" w:cs="等线"/>
          <w:sz w:val="24"/>
        </w:rPr>
      </w:pPr>
    </w:p>
    <w:p w:rsidR="00006472" w:rsidRDefault="00B521C6" w:rsidP="00426FB5">
      <w:pPr>
        <w:jc w:val="center"/>
        <w:rPr>
          <w:rFonts w:ascii="等线" w:eastAsia="等线" w:hAnsi="等线" w:cs="等线"/>
          <w:sz w:val="24"/>
        </w:rPr>
      </w:pPr>
      <w:r>
        <w:rPr>
          <w:rFonts w:ascii="等线" w:eastAsia="等线" w:hAnsi="等线" w:cs="等线"/>
          <w:sz w:val="24"/>
        </w:rPr>
        <w:t>航天二院爱威公司</w:t>
      </w:r>
    </w:p>
    <w:p w:rsidR="00006472" w:rsidRDefault="00B521C6" w:rsidP="00426FB5">
      <w:pPr>
        <w:jc w:val="left"/>
        <w:rPr>
          <w:rFonts w:ascii="等线" w:eastAsia="等线" w:hAnsi="等线" w:cs="等线"/>
          <w:sz w:val="24"/>
        </w:rPr>
      </w:pPr>
      <w:r>
        <w:rPr>
          <w:rFonts w:ascii="等线" w:eastAsia="等线" w:hAnsi="等线" w:cs="等线"/>
          <w:sz w:val="24"/>
        </w:rPr>
        <w:t xml:space="preserve"> </w:t>
      </w:r>
    </w:p>
    <w:p w:rsidR="009C66A1" w:rsidRDefault="009C66A1" w:rsidP="00426FB5">
      <w:pPr>
        <w:widowControl/>
        <w:jc w:val="left"/>
        <w:rPr>
          <w:rFonts w:ascii="等线" w:eastAsia="等线" w:hAnsi="等线" w:cs="等线"/>
          <w:sz w:val="24"/>
        </w:rPr>
      </w:pPr>
      <w:r>
        <w:rPr>
          <w:rFonts w:ascii="等线" w:eastAsia="等线" w:hAnsi="等线" w:cs="等线"/>
          <w:sz w:val="24"/>
        </w:rPr>
        <w:br w:type="page"/>
      </w:r>
    </w:p>
    <w:p w:rsidR="00006472" w:rsidRDefault="00006472" w:rsidP="00426FB5">
      <w:pPr>
        <w:jc w:val="left"/>
        <w:rPr>
          <w:rFonts w:ascii="等线" w:eastAsia="等线" w:hAnsi="等线" w:cs="等线"/>
          <w:sz w:val="24"/>
        </w:rPr>
      </w:pP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03"/>
        <w:gridCol w:w="1003"/>
        <w:gridCol w:w="1500"/>
        <w:gridCol w:w="4873"/>
      </w:tblGrid>
      <w:tr w:rsidR="00006472" w:rsidTr="00F84B06">
        <w:trPr>
          <w:trHeight w:val="1"/>
          <w:jc w:val="center"/>
        </w:trPr>
        <w:tc>
          <w:tcPr>
            <w:tcW w:w="1003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:rsidR="00006472" w:rsidRDefault="00B521C6" w:rsidP="00426FB5">
            <w:pPr>
              <w:jc w:val="center"/>
            </w:pPr>
            <w:r>
              <w:rPr>
                <w:rFonts w:ascii="等线" w:eastAsia="等线" w:hAnsi="等线" w:cs="等线"/>
                <w:b/>
                <w:sz w:val="24"/>
              </w:rPr>
              <w:t>版本</w:t>
            </w:r>
          </w:p>
        </w:tc>
        <w:tc>
          <w:tcPr>
            <w:tcW w:w="1003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:rsidR="00006472" w:rsidRDefault="00B521C6" w:rsidP="00426FB5">
            <w:pPr>
              <w:jc w:val="center"/>
            </w:pPr>
            <w:r>
              <w:rPr>
                <w:rFonts w:ascii="等线" w:eastAsia="等线" w:hAnsi="等线" w:cs="等线"/>
                <w:b/>
                <w:sz w:val="24"/>
              </w:rPr>
              <w:t>修订人</w:t>
            </w:r>
          </w:p>
        </w:tc>
        <w:tc>
          <w:tcPr>
            <w:tcW w:w="150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:rsidR="00006472" w:rsidRDefault="00B521C6" w:rsidP="00426FB5">
            <w:pPr>
              <w:jc w:val="center"/>
            </w:pPr>
            <w:r>
              <w:rPr>
                <w:rFonts w:ascii="等线" w:eastAsia="等线" w:hAnsi="等线" w:cs="等线"/>
                <w:b/>
                <w:sz w:val="24"/>
              </w:rPr>
              <w:t>修订日期</w:t>
            </w:r>
          </w:p>
        </w:tc>
        <w:tc>
          <w:tcPr>
            <w:tcW w:w="4873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:rsidR="00006472" w:rsidRDefault="00B521C6" w:rsidP="00426FB5">
            <w:pPr>
              <w:jc w:val="center"/>
            </w:pPr>
            <w:r>
              <w:rPr>
                <w:rFonts w:ascii="等线" w:eastAsia="等线" w:hAnsi="等线" w:cs="等线"/>
                <w:b/>
                <w:sz w:val="24"/>
              </w:rPr>
              <w:t>修订内容</w:t>
            </w:r>
          </w:p>
        </w:tc>
      </w:tr>
      <w:tr w:rsidR="00006472" w:rsidTr="00F84B06">
        <w:trPr>
          <w:trHeight w:val="1"/>
          <w:jc w:val="center"/>
        </w:trPr>
        <w:tc>
          <w:tcPr>
            <w:tcW w:w="100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06472" w:rsidRDefault="00B521C6" w:rsidP="00426FB5">
            <w:pPr>
              <w:jc w:val="center"/>
            </w:pPr>
            <w:r>
              <w:rPr>
                <w:rFonts w:ascii="等线" w:eastAsia="等线" w:hAnsi="等线" w:cs="等线"/>
                <w:sz w:val="24"/>
              </w:rPr>
              <w:t>0</w:t>
            </w:r>
            <w:r w:rsidR="008E45FF">
              <w:rPr>
                <w:rFonts w:ascii="等线" w:eastAsia="等线" w:hAnsi="等线" w:cs="等线" w:hint="eastAsia"/>
                <w:sz w:val="24"/>
              </w:rPr>
              <w:t>.1</w:t>
            </w:r>
          </w:p>
        </w:tc>
        <w:tc>
          <w:tcPr>
            <w:tcW w:w="10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06472" w:rsidRDefault="00B521C6" w:rsidP="00426FB5">
            <w:r>
              <w:rPr>
                <w:rFonts w:ascii="等线" w:eastAsia="等线" w:hAnsi="等线" w:cs="等线"/>
                <w:sz w:val="24"/>
              </w:rPr>
              <w:t>汤敬浩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06472" w:rsidRDefault="00B521C6" w:rsidP="00426FB5">
            <w:r>
              <w:rPr>
                <w:rFonts w:ascii="等线" w:eastAsia="等线" w:hAnsi="等线" w:cs="等线"/>
                <w:sz w:val="24"/>
              </w:rPr>
              <w:t>2016/</w:t>
            </w:r>
            <w:r w:rsidR="001E1C5E">
              <w:rPr>
                <w:rFonts w:ascii="等线" w:eastAsia="等线" w:hAnsi="等线" w:cs="等线" w:hint="eastAsia"/>
                <w:sz w:val="24"/>
              </w:rPr>
              <w:t>8</w:t>
            </w:r>
            <w:r w:rsidR="0096416B">
              <w:rPr>
                <w:rFonts w:ascii="等线" w:eastAsia="等线" w:hAnsi="等线" w:cs="等线"/>
                <w:sz w:val="24"/>
              </w:rPr>
              <w:t>/</w:t>
            </w:r>
            <w:r w:rsidR="0096416B">
              <w:rPr>
                <w:rFonts w:ascii="等线" w:eastAsia="等线" w:hAnsi="等线" w:cs="等线" w:hint="eastAsia"/>
                <w:sz w:val="24"/>
              </w:rPr>
              <w:t>30</w:t>
            </w:r>
          </w:p>
        </w:tc>
        <w:tc>
          <w:tcPr>
            <w:tcW w:w="48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06472" w:rsidRDefault="001E1C5E" w:rsidP="00426FB5">
            <w:pPr>
              <w:jc w:val="center"/>
            </w:pPr>
            <w:r>
              <w:rPr>
                <w:rFonts w:ascii="等线" w:eastAsia="等线" w:hAnsi="等线" w:cs="等线" w:hint="eastAsia"/>
                <w:sz w:val="24"/>
              </w:rPr>
              <w:t>Debug</w:t>
            </w:r>
            <w:r w:rsidR="008E45FF">
              <w:rPr>
                <w:rFonts w:ascii="等线" w:eastAsia="等线" w:hAnsi="等线" w:cs="等线" w:hint="eastAsia"/>
                <w:sz w:val="24"/>
              </w:rPr>
              <w:t>版本</w:t>
            </w:r>
          </w:p>
        </w:tc>
      </w:tr>
      <w:tr w:rsidR="00006472" w:rsidTr="00F84B06">
        <w:trPr>
          <w:trHeight w:val="1"/>
          <w:jc w:val="center"/>
        </w:trPr>
        <w:tc>
          <w:tcPr>
            <w:tcW w:w="100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06472" w:rsidRDefault="00006472" w:rsidP="00426FB5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0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06472" w:rsidRDefault="00006472" w:rsidP="00426FB5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06472" w:rsidRDefault="00006472" w:rsidP="00426FB5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48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06472" w:rsidRDefault="00006472" w:rsidP="00426FB5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</w:tr>
      <w:tr w:rsidR="00006472" w:rsidTr="00F84B06">
        <w:trPr>
          <w:trHeight w:val="1"/>
          <w:jc w:val="center"/>
        </w:trPr>
        <w:tc>
          <w:tcPr>
            <w:tcW w:w="100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06472" w:rsidRDefault="00006472" w:rsidP="00426FB5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0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06472" w:rsidRDefault="00006472" w:rsidP="00426FB5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06472" w:rsidRDefault="00006472" w:rsidP="00426FB5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48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06472" w:rsidRDefault="00006472" w:rsidP="00426FB5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</w:tr>
      <w:tr w:rsidR="00006472" w:rsidTr="00F84B06">
        <w:trPr>
          <w:trHeight w:val="1"/>
          <w:jc w:val="center"/>
        </w:trPr>
        <w:tc>
          <w:tcPr>
            <w:tcW w:w="100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06472" w:rsidRDefault="00006472" w:rsidP="00426FB5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0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06472" w:rsidRDefault="00006472" w:rsidP="00426FB5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06472" w:rsidRDefault="00006472" w:rsidP="00426FB5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48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06472" w:rsidRDefault="00006472" w:rsidP="00426FB5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</w:tr>
      <w:tr w:rsidR="00006472" w:rsidTr="00F84B06">
        <w:trPr>
          <w:trHeight w:val="1"/>
          <w:jc w:val="center"/>
        </w:trPr>
        <w:tc>
          <w:tcPr>
            <w:tcW w:w="100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06472" w:rsidRDefault="00006472" w:rsidP="00426FB5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0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06472" w:rsidRDefault="00006472" w:rsidP="00426FB5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06472" w:rsidRDefault="00006472" w:rsidP="00426FB5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48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06472" w:rsidRDefault="00006472" w:rsidP="00426FB5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</w:tr>
      <w:tr w:rsidR="00006472" w:rsidTr="00F84B06">
        <w:trPr>
          <w:trHeight w:val="1"/>
          <w:jc w:val="center"/>
        </w:trPr>
        <w:tc>
          <w:tcPr>
            <w:tcW w:w="100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06472" w:rsidRDefault="00006472" w:rsidP="00426FB5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0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06472" w:rsidRDefault="00006472" w:rsidP="00426FB5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06472" w:rsidRDefault="00006472" w:rsidP="00426FB5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48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06472" w:rsidRDefault="00006472" w:rsidP="00426FB5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</w:tr>
      <w:tr w:rsidR="00006472" w:rsidTr="00F84B06">
        <w:trPr>
          <w:trHeight w:val="1"/>
          <w:jc w:val="center"/>
        </w:trPr>
        <w:tc>
          <w:tcPr>
            <w:tcW w:w="100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06472" w:rsidRDefault="00006472" w:rsidP="00426FB5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0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06472" w:rsidRDefault="00006472" w:rsidP="00426FB5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06472" w:rsidRDefault="00006472" w:rsidP="00426FB5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48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06472" w:rsidRDefault="00006472" w:rsidP="00426FB5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</w:tr>
      <w:tr w:rsidR="00006472" w:rsidTr="00F84B06">
        <w:trPr>
          <w:trHeight w:val="1"/>
          <w:jc w:val="center"/>
        </w:trPr>
        <w:tc>
          <w:tcPr>
            <w:tcW w:w="100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06472" w:rsidRDefault="00006472" w:rsidP="00426FB5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0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06472" w:rsidRDefault="00006472" w:rsidP="00426FB5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06472" w:rsidRDefault="00006472" w:rsidP="00426FB5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48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06472" w:rsidRDefault="00006472" w:rsidP="00426FB5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</w:tr>
      <w:tr w:rsidR="00006472" w:rsidTr="00F84B06">
        <w:trPr>
          <w:trHeight w:val="1"/>
          <w:jc w:val="center"/>
        </w:trPr>
        <w:tc>
          <w:tcPr>
            <w:tcW w:w="100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06472" w:rsidRDefault="00006472" w:rsidP="00426FB5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0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06472" w:rsidRDefault="00006472" w:rsidP="00426FB5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06472" w:rsidRDefault="00006472" w:rsidP="00426FB5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48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06472" w:rsidRDefault="00006472" w:rsidP="00426FB5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</w:tr>
      <w:tr w:rsidR="00006472" w:rsidTr="00F84B06">
        <w:trPr>
          <w:trHeight w:val="1"/>
          <w:jc w:val="center"/>
        </w:trPr>
        <w:tc>
          <w:tcPr>
            <w:tcW w:w="100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06472" w:rsidRDefault="00006472" w:rsidP="00426FB5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0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06472" w:rsidRDefault="00006472" w:rsidP="00426FB5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06472" w:rsidRDefault="00006472" w:rsidP="00426FB5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48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06472" w:rsidRDefault="00006472" w:rsidP="00426FB5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</w:tr>
      <w:tr w:rsidR="00006472" w:rsidTr="00F84B06">
        <w:trPr>
          <w:trHeight w:val="1"/>
          <w:jc w:val="center"/>
        </w:trPr>
        <w:tc>
          <w:tcPr>
            <w:tcW w:w="100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06472" w:rsidRDefault="00006472" w:rsidP="00426FB5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0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06472" w:rsidRDefault="00006472" w:rsidP="00426FB5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06472" w:rsidRDefault="00006472" w:rsidP="00426FB5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48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06472" w:rsidRDefault="00006472" w:rsidP="00426FB5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</w:tr>
      <w:tr w:rsidR="00006472" w:rsidTr="00F84B06">
        <w:trPr>
          <w:trHeight w:val="1"/>
          <w:jc w:val="center"/>
        </w:trPr>
        <w:tc>
          <w:tcPr>
            <w:tcW w:w="100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06472" w:rsidRDefault="00006472" w:rsidP="00426FB5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0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06472" w:rsidRDefault="00006472" w:rsidP="00426FB5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06472" w:rsidRDefault="00006472" w:rsidP="00426FB5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48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06472" w:rsidRDefault="00006472" w:rsidP="00426FB5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</w:tr>
      <w:tr w:rsidR="00006472" w:rsidTr="00F84B06">
        <w:trPr>
          <w:trHeight w:val="1"/>
          <w:jc w:val="center"/>
        </w:trPr>
        <w:tc>
          <w:tcPr>
            <w:tcW w:w="100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06472" w:rsidRDefault="00006472" w:rsidP="00426FB5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0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06472" w:rsidRDefault="00006472" w:rsidP="00426FB5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06472" w:rsidRDefault="00006472" w:rsidP="00426FB5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48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06472" w:rsidRDefault="00006472" w:rsidP="00426FB5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</w:tr>
      <w:tr w:rsidR="00006472" w:rsidTr="00F84B06">
        <w:trPr>
          <w:trHeight w:val="1"/>
          <w:jc w:val="center"/>
        </w:trPr>
        <w:tc>
          <w:tcPr>
            <w:tcW w:w="100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06472" w:rsidRDefault="00006472" w:rsidP="00426FB5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0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06472" w:rsidRDefault="00006472" w:rsidP="00426FB5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06472" w:rsidRDefault="00006472" w:rsidP="00426FB5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48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06472" w:rsidRDefault="00006472" w:rsidP="00426FB5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</w:tr>
      <w:tr w:rsidR="00006472" w:rsidTr="00F84B06">
        <w:trPr>
          <w:trHeight w:val="1"/>
          <w:jc w:val="center"/>
        </w:trPr>
        <w:tc>
          <w:tcPr>
            <w:tcW w:w="100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06472" w:rsidRDefault="00006472" w:rsidP="00426FB5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0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06472" w:rsidRDefault="00006472" w:rsidP="00426FB5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06472" w:rsidRDefault="00006472" w:rsidP="00426FB5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48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06472" w:rsidRDefault="00006472" w:rsidP="00426FB5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</w:tr>
      <w:tr w:rsidR="00006472" w:rsidTr="00F84B06">
        <w:trPr>
          <w:trHeight w:val="1"/>
          <w:jc w:val="center"/>
        </w:trPr>
        <w:tc>
          <w:tcPr>
            <w:tcW w:w="100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06472" w:rsidRDefault="00006472" w:rsidP="00426FB5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0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06472" w:rsidRDefault="00006472" w:rsidP="00426FB5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06472" w:rsidRDefault="00006472" w:rsidP="00426FB5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48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06472" w:rsidRDefault="00006472" w:rsidP="00426FB5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</w:tr>
      <w:tr w:rsidR="00006472" w:rsidTr="00F84B06">
        <w:trPr>
          <w:trHeight w:val="1"/>
          <w:jc w:val="center"/>
        </w:trPr>
        <w:tc>
          <w:tcPr>
            <w:tcW w:w="1003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06472" w:rsidRDefault="00006472" w:rsidP="00426FB5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003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06472" w:rsidRDefault="00006472" w:rsidP="00426FB5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06472" w:rsidRDefault="00006472" w:rsidP="00426FB5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4873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06472" w:rsidRDefault="00006472" w:rsidP="00426FB5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</w:tr>
    </w:tbl>
    <w:p w:rsidR="009C66A1" w:rsidRDefault="009C66A1" w:rsidP="00426FB5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:rsidR="00006472" w:rsidRPr="00A70272" w:rsidRDefault="00B521C6" w:rsidP="00A70272">
      <w:pPr>
        <w:pStyle w:val="1"/>
      </w:pPr>
      <w:r w:rsidRPr="00A70272">
        <w:lastRenderedPageBreak/>
        <w:t>文档概述</w:t>
      </w:r>
    </w:p>
    <w:p w:rsidR="00006472" w:rsidRPr="00A70272" w:rsidRDefault="00B521C6" w:rsidP="00A70272">
      <w:pPr>
        <w:pStyle w:val="2"/>
      </w:pPr>
      <w:r w:rsidRPr="00A70272">
        <w:t>文档约定</w:t>
      </w:r>
    </w:p>
    <w:p w:rsidR="00006472" w:rsidRPr="00976AC7" w:rsidRDefault="002709BD" w:rsidP="00426FB5">
      <w:pPr>
        <w:ind w:firstLine="420"/>
        <w:jc w:val="left"/>
        <w:rPr>
          <w:rFonts w:ascii="等线" w:eastAsia="等线" w:hAnsi="等线" w:cs="等线"/>
          <w:szCs w:val="21"/>
        </w:rPr>
      </w:pPr>
      <w:r w:rsidRPr="00976AC7">
        <w:rPr>
          <w:rFonts w:ascii="等线" w:eastAsia="等线" w:hAnsi="等线" w:cs="等线"/>
          <w:szCs w:val="21"/>
        </w:rPr>
        <w:t>文档的描述内容是密钥管理系统的</w:t>
      </w:r>
      <w:r w:rsidRPr="00976AC7">
        <w:rPr>
          <w:rFonts w:ascii="等线" w:eastAsia="等线" w:hAnsi="等线" w:cs="等线" w:hint="eastAsia"/>
          <w:szCs w:val="21"/>
        </w:rPr>
        <w:t>软件设计</w:t>
      </w:r>
      <w:r w:rsidR="00B521C6" w:rsidRPr="00976AC7">
        <w:rPr>
          <w:rFonts w:ascii="等线" w:eastAsia="等线" w:hAnsi="等线" w:cs="等线"/>
          <w:szCs w:val="21"/>
        </w:rPr>
        <w:t>说明书。</w:t>
      </w:r>
    </w:p>
    <w:p w:rsidR="00006472" w:rsidRPr="00976AC7" w:rsidRDefault="00B521C6" w:rsidP="00426FB5">
      <w:pPr>
        <w:ind w:firstLine="420"/>
        <w:jc w:val="left"/>
        <w:rPr>
          <w:rFonts w:ascii="等线" w:eastAsia="等线" w:hAnsi="等线" w:cs="等线"/>
          <w:szCs w:val="21"/>
        </w:rPr>
      </w:pPr>
      <w:r w:rsidRPr="00976AC7">
        <w:rPr>
          <w:rFonts w:ascii="等线" w:eastAsia="等线" w:hAnsi="等线" w:cs="等线"/>
          <w:szCs w:val="21"/>
        </w:rPr>
        <w:t>文档采用基于UML建模语言的面向对象建模方式对功能需求进行描述。</w:t>
      </w:r>
    </w:p>
    <w:p w:rsidR="005B7552" w:rsidRPr="00976AC7" w:rsidRDefault="005B7552" w:rsidP="00426FB5">
      <w:pPr>
        <w:ind w:firstLine="420"/>
        <w:jc w:val="left"/>
        <w:rPr>
          <w:rFonts w:ascii="等线" w:eastAsia="等线" w:hAnsi="等线" w:cs="等线"/>
          <w:szCs w:val="21"/>
        </w:rPr>
      </w:pPr>
      <w:r w:rsidRPr="00976AC7">
        <w:rPr>
          <w:rFonts w:ascii="等线" w:eastAsia="等线" w:hAnsi="等线" w:cs="等线" w:hint="eastAsia"/>
          <w:szCs w:val="21"/>
        </w:rPr>
        <w:t>系统的结构设计由动态结构和静态结构组成，且静态结构通过动态结构汇总得到</w:t>
      </w:r>
      <w:r w:rsidR="00AE3445" w:rsidRPr="00976AC7">
        <w:rPr>
          <w:rFonts w:ascii="等线" w:eastAsia="等线" w:hAnsi="等线" w:cs="等线" w:hint="eastAsia"/>
          <w:szCs w:val="21"/>
        </w:rPr>
        <w:t>。</w:t>
      </w:r>
    </w:p>
    <w:p w:rsidR="00CB13D8" w:rsidRPr="00976AC7" w:rsidRDefault="00CB13D8" w:rsidP="00426FB5">
      <w:pPr>
        <w:jc w:val="left"/>
        <w:rPr>
          <w:rFonts w:ascii="等线" w:eastAsia="等线" w:hAnsi="等线" w:cs="等线"/>
          <w:szCs w:val="21"/>
        </w:rPr>
      </w:pPr>
      <w:r w:rsidRPr="00976AC7">
        <w:rPr>
          <w:rFonts w:ascii="等线" w:eastAsia="等线" w:hAnsi="等线" w:cs="等线" w:hint="eastAsia"/>
          <w:szCs w:val="21"/>
        </w:rPr>
        <w:t>系统的动态结构组成：</w:t>
      </w:r>
    </w:p>
    <w:p w:rsidR="00CB13D8" w:rsidRPr="00976AC7" w:rsidRDefault="00CB13D8" w:rsidP="00426FB5">
      <w:pPr>
        <w:pStyle w:val="a5"/>
        <w:numPr>
          <w:ilvl w:val="0"/>
          <w:numId w:val="12"/>
        </w:numPr>
        <w:ind w:firstLineChars="0" w:firstLine="0"/>
        <w:jc w:val="left"/>
        <w:rPr>
          <w:rFonts w:ascii="等线" w:eastAsia="等线" w:hAnsi="等线" w:cs="等线"/>
          <w:szCs w:val="21"/>
        </w:rPr>
      </w:pPr>
      <w:r w:rsidRPr="00976AC7">
        <w:rPr>
          <w:rFonts w:ascii="等线" w:eastAsia="等线" w:hAnsi="等线" w:cs="等线" w:hint="eastAsia"/>
          <w:szCs w:val="21"/>
        </w:rPr>
        <w:t>每个</w:t>
      </w:r>
      <w:r w:rsidR="0054237D" w:rsidRPr="00976AC7">
        <w:rPr>
          <w:rFonts w:ascii="等线" w:eastAsia="等线" w:hAnsi="等线" w:cs="等线" w:hint="eastAsia"/>
          <w:szCs w:val="21"/>
        </w:rPr>
        <w:t>基本用例及其</w:t>
      </w:r>
      <w:r w:rsidRPr="00976AC7">
        <w:rPr>
          <w:rFonts w:ascii="等线" w:eastAsia="等线" w:hAnsi="等线" w:cs="等线" w:hint="eastAsia"/>
          <w:szCs w:val="21"/>
        </w:rPr>
        <w:t>子用例，对应有一张系统顺序图（在需求规格说明说中已展现）。</w:t>
      </w:r>
    </w:p>
    <w:p w:rsidR="0054237D" w:rsidRPr="00976AC7" w:rsidRDefault="009C294E" w:rsidP="00426FB5">
      <w:pPr>
        <w:pStyle w:val="a5"/>
        <w:numPr>
          <w:ilvl w:val="0"/>
          <w:numId w:val="12"/>
        </w:numPr>
        <w:ind w:firstLineChars="0" w:firstLine="0"/>
        <w:jc w:val="left"/>
        <w:rPr>
          <w:rFonts w:ascii="等线" w:eastAsia="等线" w:hAnsi="等线" w:cs="等线"/>
          <w:szCs w:val="21"/>
        </w:rPr>
      </w:pPr>
      <w:r w:rsidRPr="00976AC7">
        <w:rPr>
          <w:rFonts w:ascii="等线" w:eastAsia="等线" w:hAnsi="等线" w:cs="等线" w:hint="eastAsia"/>
          <w:szCs w:val="21"/>
        </w:rPr>
        <w:t>用例实现的设计说明系统顺序图中的每个系统事件，进入软件系统后由哪个软件对象接收，并由哪些其他的软件对象协同工作，按照需求分析规格说明的要求返回规定的结果给使用者。</w:t>
      </w:r>
    </w:p>
    <w:p w:rsidR="00A902DE" w:rsidRPr="00976AC7" w:rsidRDefault="00A902DE" w:rsidP="00426FB5">
      <w:pPr>
        <w:pStyle w:val="a5"/>
        <w:numPr>
          <w:ilvl w:val="0"/>
          <w:numId w:val="12"/>
        </w:numPr>
        <w:ind w:firstLineChars="0" w:firstLine="0"/>
        <w:jc w:val="left"/>
        <w:rPr>
          <w:rFonts w:ascii="等线" w:eastAsia="等线" w:hAnsi="等线" w:cs="等线"/>
          <w:szCs w:val="21"/>
        </w:rPr>
      </w:pPr>
      <w:r w:rsidRPr="00976AC7">
        <w:rPr>
          <w:rFonts w:ascii="等线" w:eastAsia="等线" w:hAnsi="等线" w:cs="等线" w:hint="eastAsia"/>
          <w:szCs w:val="21"/>
        </w:rPr>
        <w:t>每个系统事件的交互图使用UML的顺序图表示某一时刻软件对象的交互示例。</w:t>
      </w:r>
    </w:p>
    <w:p w:rsidR="00A154CC" w:rsidRPr="00976AC7" w:rsidRDefault="00A154CC" w:rsidP="00426FB5">
      <w:pPr>
        <w:pStyle w:val="a5"/>
        <w:numPr>
          <w:ilvl w:val="0"/>
          <w:numId w:val="12"/>
        </w:numPr>
        <w:ind w:firstLineChars="0" w:firstLine="0"/>
        <w:jc w:val="left"/>
        <w:rPr>
          <w:rFonts w:ascii="等线" w:eastAsia="等线" w:hAnsi="等线" w:cs="等线"/>
          <w:szCs w:val="21"/>
        </w:rPr>
      </w:pPr>
      <w:r w:rsidRPr="00976AC7">
        <w:rPr>
          <w:rFonts w:ascii="等线" w:eastAsia="等线" w:hAnsi="等线" w:cs="等线" w:hint="eastAsia"/>
          <w:szCs w:val="21"/>
        </w:rPr>
        <w:t>系统顺序图中有多少个系统事件，该用例实现的交互图就有多少个。</w:t>
      </w:r>
    </w:p>
    <w:p w:rsidR="00905359" w:rsidRPr="00976AC7" w:rsidRDefault="00905359" w:rsidP="00426FB5">
      <w:pPr>
        <w:pStyle w:val="a5"/>
        <w:numPr>
          <w:ilvl w:val="0"/>
          <w:numId w:val="12"/>
        </w:numPr>
        <w:ind w:firstLineChars="0" w:firstLine="0"/>
        <w:jc w:val="left"/>
        <w:rPr>
          <w:rFonts w:ascii="等线" w:eastAsia="等线" w:hAnsi="等线" w:cs="等线"/>
          <w:szCs w:val="21"/>
        </w:rPr>
      </w:pPr>
      <w:r w:rsidRPr="00976AC7">
        <w:rPr>
          <w:rFonts w:ascii="等线" w:eastAsia="等线" w:hAnsi="等线" w:cs="等线" w:hint="eastAsia"/>
          <w:szCs w:val="21"/>
        </w:rPr>
        <w:t>每个系统事件有明确的方法和参数定义。</w:t>
      </w:r>
    </w:p>
    <w:p w:rsidR="005B76AE" w:rsidRPr="00976AC7" w:rsidRDefault="00032737" w:rsidP="00426FB5">
      <w:pPr>
        <w:ind w:firstLine="420"/>
        <w:jc w:val="left"/>
        <w:rPr>
          <w:rFonts w:ascii="等线" w:eastAsia="等线" w:hAnsi="等线" w:cs="等线"/>
          <w:szCs w:val="21"/>
        </w:rPr>
      </w:pPr>
      <w:r w:rsidRPr="00976AC7">
        <w:rPr>
          <w:rFonts w:ascii="等线" w:eastAsia="等线" w:hAnsi="等线" w:cs="等线" w:hint="eastAsia"/>
          <w:szCs w:val="21"/>
        </w:rPr>
        <w:t>系统的静态结构组成：</w:t>
      </w:r>
    </w:p>
    <w:p w:rsidR="00032737" w:rsidRPr="00976AC7" w:rsidRDefault="00032737" w:rsidP="00426FB5">
      <w:pPr>
        <w:ind w:firstLine="420"/>
        <w:jc w:val="left"/>
        <w:rPr>
          <w:rFonts w:ascii="等线" w:eastAsia="等线" w:hAnsi="等线" w:cs="等线"/>
          <w:szCs w:val="21"/>
        </w:rPr>
      </w:pPr>
      <w:r w:rsidRPr="00976AC7">
        <w:rPr>
          <w:rFonts w:ascii="等线" w:eastAsia="等线" w:hAnsi="等线" w:cs="等线" w:hint="eastAsia"/>
          <w:szCs w:val="21"/>
        </w:rPr>
        <w:t>系统的静态结构主要由软件类及其之间的关系表示，及类图；软件类之间的关系主要使用定向关联（表示一个软件类的方法调用另一个软件类的方法），在明确两个类之间由相互调用的情况下使用双向关联。</w:t>
      </w:r>
    </w:p>
    <w:p w:rsidR="00905818" w:rsidRPr="00976AC7" w:rsidRDefault="00905818" w:rsidP="00426FB5">
      <w:pPr>
        <w:ind w:firstLine="420"/>
        <w:jc w:val="left"/>
        <w:rPr>
          <w:rFonts w:ascii="等线" w:eastAsia="等线" w:hAnsi="等线" w:cs="等线"/>
          <w:szCs w:val="21"/>
        </w:rPr>
      </w:pPr>
      <w:r w:rsidRPr="00976AC7">
        <w:rPr>
          <w:rFonts w:ascii="等线" w:eastAsia="等线" w:hAnsi="等线" w:cs="等线" w:hint="eastAsia"/>
          <w:szCs w:val="21"/>
        </w:rPr>
        <w:t>系统结构过于复杂的情况下，通过包图的方式描述系统的宏观静态结构；包图主要使用依赖关系表示包和包之间的调用关系。</w:t>
      </w:r>
    </w:p>
    <w:p w:rsidR="00006472" w:rsidRPr="00976AC7" w:rsidRDefault="00B521C6" w:rsidP="00426FB5">
      <w:pPr>
        <w:ind w:firstLine="420"/>
        <w:jc w:val="left"/>
        <w:rPr>
          <w:rFonts w:ascii="等线" w:eastAsia="等线" w:hAnsi="等线" w:cs="等线"/>
          <w:szCs w:val="21"/>
        </w:rPr>
      </w:pPr>
      <w:r w:rsidRPr="00976AC7">
        <w:rPr>
          <w:rFonts w:ascii="等线" w:eastAsia="等线" w:hAnsi="等线" w:cs="等线"/>
          <w:szCs w:val="21"/>
        </w:rPr>
        <w:t>文档中所有的UML图形均以visio 2016版本的建模模具进行绘制。</w:t>
      </w:r>
    </w:p>
    <w:p w:rsidR="00006472" w:rsidRPr="00A70272" w:rsidRDefault="00B521C6" w:rsidP="00A70272">
      <w:pPr>
        <w:pStyle w:val="2"/>
      </w:pPr>
      <w:r w:rsidRPr="00A70272">
        <w:t>预期的读者和阅读建议</w:t>
      </w:r>
    </w:p>
    <w:p w:rsidR="00166910" w:rsidRPr="00166910" w:rsidRDefault="00166910" w:rsidP="00426FB5">
      <w:pPr>
        <w:pStyle w:val="a0"/>
        <w:ind w:firstLine="0"/>
      </w:pPr>
      <w:r>
        <w:rPr>
          <w:rFonts w:hint="eastAsia"/>
        </w:rPr>
        <w:t>预期的读者和阅读建议</w:t>
      </w:r>
    </w:p>
    <w:tbl>
      <w:tblPr>
        <w:tblStyle w:val="21"/>
        <w:tblW w:w="0" w:type="auto"/>
        <w:jc w:val="right"/>
        <w:tblLook w:val="04A0" w:firstRow="1" w:lastRow="0" w:firstColumn="1" w:lastColumn="0" w:noHBand="0" w:noVBand="1"/>
      </w:tblPr>
      <w:tblGrid>
        <w:gridCol w:w="1526"/>
        <w:gridCol w:w="1701"/>
        <w:gridCol w:w="5295"/>
      </w:tblGrid>
      <w:tr w:rsidR="00545C57" w:rsidTr="00545C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vAlign w:val="center"/>
          </w:tcPr>
          <w:p w:rsidR="00545C57" w:rsidRDefault="00545C57" w:rsidP="00426FB5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1701" w:type="dxa"/>
            <w:vAlign w:val="center"/>
          </w:tcPr>
          <w:p w:rsidR="00545C57" w:rsidRDefault="00545C57" w:rsidP="00426F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预期读者</w:t>
            </w:r>
          </w:p>
        </w:tc>
        <w:tc>
          <w:tcPr>
            <w:tcW w:w="5295" w:type="dxa"/>
            <w:vAlign w:val="center"/>
          </w:tcPr>
          <w:p w:rsidR="00545C57" w:rsidRDefault="00545C57" w:rsidP="00426F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阅读建议</w:t>
            </w:r>
          </w:p>
        </w:tc>
      </w:tr>
      <w:tr w:rsidR="00545C57" w:rsidTr="00545C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vAlign w:val="center"/>
          </w:tcPr>
          <w:p w:rsidR="00545C57" w:rsidRPr="00E24E5C" w:rsidRDefault="00545C57" w:rsidP="00426FB5">
            <w:pPr>
              <w:jc w:val="center"/>
              <w:rPr>
                <w:b w:val="0"/>
              </w:rPr>
            </w:pPr>
            <w:r w:rsidRPr="00E24E5C">
              <w:rPr>
                <w:rFonts w:hint="eastAsia"/>
                <w:b w:val="0"/>
              </w:rPr>
              <w:t>1</w:t>
            </w:r>
          </w:p>
        </w:tc>
        <w:tc>
          <w:tcPr>
            <w:tcW w:w="1701" w:type="dxa"/>
            <w:vAlign w:val="center"/>
          </w:tcPr>
          <w:p w:rsidR="00545C57" w:rsidRDefault="00545C57" w:rsidP="00426F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客户</w:t>
            </w:r>
          </w:p>
        </w:tc>
        <w:tc>
          <w:tcPr>
            <w:tcW w:w="5295" w:type="dxa"/>
            <w:vAlign w:val="center"/>
          </w:tcPr>
          <w:p w:rsidR="00545C57" w:rsidRDefault="00545C57" w:rsidP="00426F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确认文档中给出的功能需求描述</w:t>
            </w:r>
          </w:p>
        </w:tc>
      </w:tr>
      <w:tr w:rsidR="00545C57" w:rsidTr="00545C57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vAlign w:val="center"/>
          </w:tcPr>
          <w:p w:rsidR="00545C57" w:rsidRPr="00E24E5C" w:rsidRDefault="00545C57" w:rsidP="00426FB5">
            <w:pPr>
              <w:jc w:val="center"/>
              <w:rPr>
                <w:b w:val="0"/>
              </w:rPr>
            </w:pPr>
            <w:r w:rsidRPr="00E24E5C">
              <w:rPr>
                <w:rFonts w:hint="eastAsia"/>
                <w:b w:val="0"/>
              </w:rPr>
              <w:t>2</w:t>
            </w:r>
          </w:p>
        </w:tc>
        <w:tc>
          <w:tcPr>
            <w:tcW w:w="1701" w:type="dxa"/>
            <w:vAlign w:val="center"/>
          </w:tcPr>
          <w:p w:rsidR="00545C57" w:rsidRDefault="00545C57" w:rsidP="00426F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开发方</w:t>
            </w:r>
          </w:p>
        </w:tc>
        <w:tc>
          <w:tcPr>
            <w:tcW w:w="5295" w:type="dxa"/>
            <w:vAlign w:val="center"/>
          </w:tcPr>
          <w:p w:rsidR="00545C57" w:rsidRDefault="00545C57" w:rsidP="00426F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熟悉并掌握项目的各项功能需求</w:t>
            </w:r>
          </w:p>
        </w:tc>
      </w:tr>
    </w:tbl>
    <w:p w:rsidR="00006472" w:rsidRPr="00A70272" w:rsidRDefault="00B521C6" w:rsidP="00A70272">
      <w:pPr>
        <w:pStyle w:val="2"/>
      </w:pPr>
      <w:r w:rsidRPr="00A70272">
        <w:t>产品的范围</w:t>
      </w:r>
    </w:p>
    <w:p w:rsidR="00006472" w:rsidRPr="00CC57EB" w:rsidRDefault="00B521C6" w:rsidP="00426FB5">
      <w:pPr>
        <w:ind w:firstLine="420"/>
        <w:jc w:val="left"/>
        <w:rPr>
          <w:rFonts w:ascii="等线" w:eastAsia="等线" w:hAnsi="等线" w:cs="等线"/>
          <w:szCs w:val="21"/>
        </w:rPr>
      </w:pPr>
      <w:r w:rsidRPr="00CC57EB">
        <w:rPr>
          <w:rFonts w:ascii="等线" w:eastAsia="等线" w:hAnsi="等线" w:cs="等线"/>
          <w:szCs w:val="21"/>
        </w:rPr>
        <w:t>本文档涉及的项目范围是视频安防监控系统中的密钥管理系统，密钥管理系统包括TCP服务模块、</w:t>
      </w:r>
      <w:r w:rsidR="00406A64" w:rsidRPr="00CC57EB">
        <w:rPr>
          <w:rFonts w:ascii="等线" w:eastAsia="等线" w:hAnsi="等线" w:cs="等线"/>
          <w:szCs w:val="21"/>
        </w:rPr>
        <w:t>事务</w:t>
      </w:r>
      <w:r w:rsidRPr="00CC57EB">
        <w:rPr>
          <w:rFonts w:ascii="等线" w:eastAsia="等线" w:hAnsi="等线" w:cs="等线"/>
          <w:szCs w:val="21"/>
        </w:rPr>
        <w:t>处理模块、数据库模块、加密硬件模块。</w:t>
      </w:r>
    </w:p>
    <w:p w:rsidR="00006472" w:rsidRPr="00A70272" w:rsidRDefault="00B521C6" w:rsidP="00A70272">
      <w:pPr>
        <w:pStyle w:val="1"/>
      </w:pPr>
      <w:r w:rsidRPr="00A70272">
        <w:t>项目背景描述</w:t>
      </w:r>
    </w:p>
    <w:p w:rsidR="00006472" w:rsidRDefault="00B521C6" w:rsidP="00426FB5">
      <w:pPr>
        <w:ind w:firstLine="420"/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密码体制是信息安全的基础，密钥管理则负责密码体制中密钥的管理，包括密钥生成、密钥分发、密钥更新、密钥存储、密钥备份、密钥销毁等功能。借助密钥管理服务，用户</w:t>
      </w:r>
      <w:r>
        <w:rPr>
          <w:rFonts w:ascii="等线" w:eastAsia="等线" w:hAnsi="等线" w:cs="等线"/>
        </w:rPr>
        <w:lastRenderedPageBreak/>
        <w:t>无需花费大量成本来保护密钥的保密性、完整性和可用性，可以安全、便捷的使用密钥，专注于开发加解密功能场景。</w:t>
      </w:r>
    </w:p>
    <w:p w:rsidR="005B3B39" w:rsidRDefault="00B521C6" w:rsidP="00426FB5">
      <w:pPr>
        <w:ind w:firstLine="420"/>
        <w:rPr>
          <w:rFonts w:ascii="等线" w:eastAsia="等线" w:hAnsi="等线" w:cs="等线"/>
          <w:color w:val="333333"/>
          <w:shd w:val="clear" w:color="auto" w:fill="FFFFFF"/>
        </w:rPr>
      </w:pPr>
      <w:r>
        <w:rPr>
          <w:rFonts w:ascii="等线" w:eastAsia="等线" w:hAnsi="等线" w:cs="等线"/>
        </w:rPr>
        <w:t>本系统属于视频安防监控系统的子系统，每路视频在传输或保存时都需要使用对称密钥加密。传统的对称密钥管理方法是基于共同保存对称密钥实现的，</w:t>
      </w:r>
      <w:r>
        <w:rPr>
          <w:rFonts w:ascii="等线" w:eastAsia="等线" w:hAnsi="等线" w:cs="等线"/>
          <w:color w:val="333333"/>
        </w:rPr>
        <w:t>要保证彼此密钥的交换是安全可靠的，同时还要设定防止密钥泄密和更改密钥的程序。这样，对称密钥的管理和分发工作将变成一件潜在危险的和繁琐的过程。使用公钥加密的数字信封技术是一种解决方案。例如在视频安防监控系统中，摄像头</w:t>
      </w:r>
      <w:r>
        <w:rPr>
          <w:rFonts w:ascii="等线" w:eastAsia="等线" w:hAnsi="等线" w:cs="等线"/>
          <w:color w:val="333333"/>
          <w:shd w:val="clear" w:color="auto" w:fill="FFFFFF"/>
        </w:rPr>
        <w:t>生成一次性对称密钥，用于加密视频流，并用</w:t>
      </w:r>
      <w:r>
        <w:rPr>
          <w:rFonts w:ascii="等线" w:eastAsia="等线" w:hAnsi="等线" w:cs="等线"/>
        </w:rPr>
        <w:t>公开密钥</w:t>
      </w:r>
      <w:r>
        <w:rPr>
          <w:rFonts w:ascii="等线" w:eastAsia="等线" w:hAnsi="等线" w:cs="等线"/>
          <w:color w:val="333333"/>
          <w:shd w:val="clear" w:color="auto" w:fill="FFFFFF"/>
        </w:rPr>
        <w:t>对该会话密钥进行加密，加密后与视频流封装在一起，转发给相应的实体，这种模式也有一定隐患，尽管密钥已经被加密，但由于与视频流封装在一起，在非安全的网络中传输或者在非安全的设备中存储（为了方便视频记录与回放，视频信息需要存储很久），仍然有一定风险。因此在这种应用场景下，需要更加安全的密钥管理方法以及系统。</w:t>
      </w:r>
    </w:p>
    <w:p w:rsidR="00006472" w:rsidRPr="00A70272" w:rsidRDefault="00B521C6" w:rsidP="00A70272">
      <w:pPr>
        <w:pStyle w:val="2"/>
      </w:pPr>
      <w:r w:rsidRPr="00A70272">
        <w:t>运行环境</w:t>
      </w:r>
    </w:p>
    <w:p w:rsidR="00EC10BA" w:rsidRPr="00EC10BA" w:rsidRDefault="00EC10BA" w:rsidP="00426FB5">
      <w:pPr>
        <w:pStyle w:val="a0"/>
        <w:ind w:firstLine="0"/>
      </w:pPr>
      <w:r>
        <w:rPr>
          <w:rFonts w:hint="eastAsia"/>
        </w:rPr>
        <w:t>运行环境</w:t>
      </w:r>
    </w:p>
    <w:tbl>
      <w:tblPr>
        <w:tblStyle w:val="21"/>
        <w:tblW w:w="0" w:type="auto"/>
        <w:jc w:val="right"/>
        <w:tblLook w:val="04A0" w:firstRow="1" w:lastRow="0" w:firstColumn="1" w:lastColumn="0" w:noHBand="0" w:noVBand="1"/>
      </w:tblPr>
      <w:tblGrid>
        <w:gridCol w:w="1526"/>
        <w:gridCol w:w="1701"/>
        <w:gridCol w:w="5295"/>
      </w:tblGrid>
      <w:tr w:rsidR="00822776" w:rsidTr="00426F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vAlign w:val="center"/>
          </w:tcPr>
          <w:p w:rsidR="00822776" w:rsidRDefault="00822776" w:rsidP="00426FB5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1701" w:type="dxa"/>
            <w:vAlign w:val="center"/>
          </w:tcPr>
          <w:p w:rsidR="00822776" w:rsidRDefault="00822776" w:rsidP="00426F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名称</w:t>
            </w:r>
          </w:p>
        </w:tc>
        <w:tc>
          <w:tcPr>
            <w:tcW w:w="5295" w:type="dxa"/>
            <w:vAlign w:val="center"/>
          </w:tcPr>
          <w:p w:rsidR="00822776" w:rsidRDefault="00822776" w:rsidP="00426F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运行环境</w:t>
            </w:r>
          </w:p>
        </w:tc>
      </w:tr>
      <w:tr w:rsidR="00822776" w:rsidTr="00426F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vAlign w:val="center"/>
          </w:tcPr>
          <w:p w:rsidR="00822776" w:rsidRPr="00E24E5C" w:rsidRDefault="00822776" w:rsidP="00426FB5">
            <w:pPr>
              <w:jc w:val="center"/>
              <w:rPr>
                <w:b w:val="0"/>
              </w:rPr>
            </w:pPr>
            <w:r w:rsidRPr="00E24E5C">
              <w:rPr>
                <w:rFonts w:hint="eastAsia"/>
                <w:b w:val="0"/>
              </w:rPr>
              <w:t>1</w:t>
            </w:r>
          </w:p>
        </w:tc>
        <w:tc>
          <w:tcPr>
            <w:tcW w:w="1701" w:type="dxa"/>
            <w:vAlign w:val="center"/>
          </w:tcPr>
          <w:p w:rsidR="00822776" w:rsidRDefault="00822776" w:rsidP="00426F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应用服务器</w:t>
            </w:r>
          </w:p>
        </w:tc>
        <w:tc>
          <w:tcPr>
            <w:tcW w:w="5295" w:type="dxa"/>
            <w:vAlign w:val="center"/>
          </w:tcPr>
          <w:p w:rsidR="00822776" w:rsidRDefault="00822776" w:rsidP="00426F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Linux </w:t>
            </w:r>
            <w:r>
              <w:rPr>
                <w:rFonts w:hint="eastAsia"/>
              </w:rPr>
              <w:t>（k</w:t>
            </w:r>
            <w:r>
              <w:t>ernel</w:t>
            </w:r>
            <w:r>
              <w:rPr>
                <w:rFonts w:hint="eastAsia"/>
              </w:rPr>
              <w:t>≥2.6）</w:t>
            </w:r>
          </w:p>
        </w:tc>
      </w:tr>
      <w:tr w:rsidR="00822776" w:rsidTr="00426FB5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vAlign w:val="center"/>
          </w:tcPr>
          <w:p w:rsidR="00822776" w:rsidRPr="00E24E5C" w:rsidRDefault="00822776" w:rsidP="00426FB5">
            <w:pPr>
              <w:jc w:val="center"/>
              <w:rPr>
                <w:b w:val="0"/>
              </w:rPr>
            </w:pPr>
            <w:r w:rsidRPr="00E24E5C">
              <w:rPr>
                <w:rFonts w:hint="eastAsia"/>
                <w:b w:val="0"/>
              </w:rPr>
              <w:t>2</w:t>
            </w:r>
          </w:p>
        </w:tc>
        <w:tc>
          <w:tcPr>
            <w:tcW w:w="1701" w:type="dxa"/>
            <w:vAlign w:val="center"/>
          </w:tcPr>
          <w:p w:rsidR="00822776" w:rsidRDefault="001363E3" w:rsidP="00426F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编译器版本</w:t>
            </w:r>
          </w:p>
        </w:tc>
        <w:tc>
          <w:tcPr>
            <w:tcW w:w="5295" w:type="dxa"/>
            <w:vAlign w:val="center"/>
          </w:tcPr>
          <w:p w:rsidR="00822776" w:rsidRDefault="007F7579" w:rsidP="00426F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gcc </w:t>
            </w:r>
            <w:r>
              <w:rPr>
                <w:rFonts w:hint="eastAsia"/>
              </w:rPr>
              <w:t>6.1</w:t>
            </w:r>
            <w:r w:rsidR="00F5278E">
              <w:t xml:space="preserve">, cmake </w:t>
            </w:r>
            <w:r>
              <w:rPr>
                <w:rFonts w:hint="eastAsia"/>
              </w:rPr>
              <w:t>3.6.1</w:t>
            </w:r>
          </w:p>
        </w:tc>
      </w:tr>
      <w:tr w:rsidR="00822776" w:rsidTr="00426F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vAlign w:val="center"/>
          </w:tcPr>
          <w:p w:rsidR="00822776" w:rsidRPr="00E24E5C" w:rsidRDefault="00822776" w:rsidP="00426FB5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3</w:t>
            </w:r>
          </w:p>
        </w:tc>
        <w:tc>
          <w:tcPr>
            <w:tcW w:w="1701" w:type="dxa"/>
            <w:vAlign w:val="center"/>
          </w:tcPr>
          <w:p w:rsidR="00822776" w:rsidRDefault="00476E3F" w:rsidP="00426F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数据库</w:t>
            </w:r>
          </w:p>
        </w:tc>
        <w:tc>
          <w:tcPr>
            <w:tcW w:w="5295" w:type="dxa"/>
            <w:vAlign w:val="center"/>
          </w:tcPr>
          <w:p w:rsidR="00822776" w:rsidRDefault="00476E3F" w:rsidP="00426F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Mysql</w:t>
            </w:r>
            <w:r w:rsidR="007F7579">
              <w:t xml:space="preserve"> </w:t>
            </w:r>
            <w:r w:rsidR="007F7579">
              <w:rPr>
                <w:rFonts w:hint="eastAsia"/>
              </w:rPr>
              <w:t>5.7.13</w:t>
            </w:r>
          </w:p>
        </w:tc>
      </w:tr>
      <w:tr w:rsidR="00E045DB" w:rsidRPr="00E045DB" w:rsidTr="00426FB5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vAlign w:val="center"/>
          </w:tcPr>
          <w:p w:rsidR="00E045DB" w:rsidRPr="00E045DB" w:rsidRDefault="00E045DB" w:rsidP="00426FB5">
            <w:pPr>
              <w:jc w:val="center"/>
              <w:rPr>
                <w:b w:val="0"/>
              </w:rPr>
            </w:pPr>
            <w:r w:rsidRPr="00E045DB">
              <w:rPr>
                <w:rFonts w:hint="eastAsia"/>
                <w:b w:val="0"/>
              </w:rPr>
              <w:t>4</w:t>
            </w:r>
          </w:p>
        </w:tc>
        <w:tc>
          <w:tcPr>
            <w:tcW w:w="1701" w:type="dxa"/>
            <w:vAlign w:val="center"/>
          </w:tcPr>
          <w:p w:rsidR="00E045DB" w:rsidRPr="00E045DB" w:rsidRDefault="00E045DB" w:rsidP="00426F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依赖库</w:t>
            </w:r>
          </w:p>
        </w:tc>
        <w:tc>
          <w:tcPr>
            <w:tcW w:w="5295" w:type="dxa"/>
            <w:vAlign w:val="center"/>
          </w:tcPr>
          <w:p w:rsidR="00E045DB" w:rsidRPr="00E045DB" w:rsidRDefault="00E045DB" w:rsidP="00426F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Boost</w:t>
            </w:r>
            <w:r>
              <w:t xml:space="preserve"> 1.61, </w:t>
            </w:r>
            <w:r>
              <w:rPr>
                <w:rFonts w:hint="eastAsia"/>
              </w:rPr>
              <w:t>Lib</w:t>
            </w:r>
            <w:r>
              <w:t>event 2.0.22</w:t>
            </w:r>
          </w:p>
        </w:tc>
      </w:tr>
      <w:tr w:rsidR="00C05CEA" w:rsidRPr="00C05CEA" w:rsidTr="00426F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vAlign w:val="center"/>
          </w:tcPr>
          <w:p w:rsidR="00C05CEA" w:rsidRPr="00C05CEA" w:rsidRDefault="00C05CEA" w:rsidP="00426FB5">
            <w:pPr>
              <w:jc w:val="center"/>
              <w:rPr>
                <w:b w:val="0"/>
              </w:rPr>
            </w:pPr>
            <w:r w:rsidRPr="00C05CEA">
              <w:rPr>
                <w:rFonts w:hint="eastAsia"/>
                <w:b w:val="0"/>
              </w:rPr>
              <w:t>5</w:t>
            </w:r>
          </w:p>
        </w:tc>
        <w:tc>
          <w:tcPr>
            <w:tcW w:w="1701" w:type="dxa"/>
            <w:vAlign w:val="center"/>
          </w:tcPr>
          <w:p w:rsidR="00C05CEA" w:rsidRPr="00C05CEA" w:rsidRDefault="00C05CEA" w:rsidP="00426F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硬件设备</w:t>
            </w:r>
          </w:p>
        </w:tc>
        <w:tc>
          <w:tcPr>
            <w:tcW w:w="5295" w:type="dxa"/>
            <w:vAlign w:val="center"/>
          </w:tcPr>
          <w:p w:rsidR="00C05CEA" w:rsidRPr="00C05CEA" w:rsidRDefault="00C05CEA" w:rsidP="00426F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SJK</w:t>
            </w:r>
            <w:r>
              <w:t>1238</w:t>
            </w:r>
            <w:r>
              <w:rPr>
                <w:rFonts w:hint="eastAsia"/>
              </w:rPr>
              <w:t>密码卡（调试</w:t>
            </w:r>
            <w:r w:rsidR="009E2B78">
              <w:rPr>
                <w:rFonts w:hint="eastAsia"/>
              </w:rPr>
              <w:t>暂用</w:t>
            </w:r>
            <w:r>
              <w:rPr>
                <w:rFonts w:hint="eastAsia"/>
              </w:rPr>
              <w:t>）</w:t>
            </w:r>
          </w:p>
        </w:tc>
      </w:tr>
    </w:tbl>
    <w:p w:rsidR="00F640BF" w:rsidRPr="00A70272" w:rsidRDefault="00F640BF" w:rsidP="00A70272">
      <w:pPr>
        <w:pStyle w:val="2"/>
      </w:pPr>
      <w:r w:rsidRPr="00A70272">
        <w:rPr>
          <w:rFonts w:hint="eastAsia"/>
        </w:rPr>
        <w:t>设计和实现上的限制</w:t>
      </w:r>
    </w:p>
    <w:p w:rsidR="00EC10BA" w:rsidRPr="00EC10BA" w:rsidRDefault="00EC10BA" w:rsidP="00426FB5">
      <w:pPr>
        <w:pStyle w:val="a0"/>
        <w:ind w:firstLine="0"/>
      </w:pPr>
      <w:r>
        <w:rPr>
          <w:rFonts w:hint="eastAsia"/>
        </w:rPr>
        <w:t>设计和实现上的限制</w:t>
      </w:r>
    </w:p>
    <w:tbl>
      <w:tblPr>
        <w:tblStyle w:val="21"/>
        <w:tblW w:w="0" w:type="auto"/>
        <w:jc w:val="right"/>
        <w:tblLook w:val="04A0" w:firstRow="1" w:lastRow="0" w:firstColumn="1" w:lastColumn="0" w:noHBand="0" w:noVBand="1"/>
      </w:tblPr>
      <w:tblGrid>
        <w:gridCol w:w="3794"/>
        <w:gridCol w:w="3827"/>
        <w:gridCol w:w="901"/>
      </w:tblGrid>
      <w:tr w:rsidR="00C05CEA" w:rsidTr="00426F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4" w:type="dxa"/>
            <w:vAlign w:val="center"/>
          </w:tcPr>
          <w:p w:rsidR="00C05CEA" w:rsidRDefault="00C05CEA" w:rsidP="00426FB5">
            <w:pPr>
              <w:jc w:val="center"/>
            </w:pPr>
            <w:r>
              <w:rPr>
                <w:rFonts w:hint="eastAsia"/>
              </w:rPr>
              <w:t>限制因素</w:t>
            </w:r>
          </w:p>
        </w:tc>
        <w:tc>
          <w:tcPr>
            <w:tcW w:w="3827" w:type="dxa"/>
            <w:vAlign w:val="center"/>
          </w:tcPr>
          <w:p w:rsidR="00C05CEA" w:rsidRDefault="00C05CEA" w:rsidP="00426F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限制说明</w:t>
            </w:r>
          </w:p>
        </w:tc>
        <w:tc>
          <w:tcPr>
            <w:tcW w:w="901" w:type="dxa"/>
            <w:vAlign w:val="center"/>
          </w:tcPr>
          <w:p w:rsidR="00C05CEA" w:rsidRDefault="00C05CEA" w:rsidP="00426F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C05CEA" w:rsidTr="00426F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4" w:type="dxa"/>
            <w:vAlign w:val="center"/>
          </w:tcPr>
          <w:p w:rsidR="00C05CEA" w:rsidRPr="00E24E5C" w:rsidRDefault="001C1F57" w:rsidP="00426FB5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必须采用的技术、工具、编程语言、数据库等</w:t>
            </w:r>
          </w:p>
        </w:tc>
        <w:tc>
          <w:tcPr>
            <w:tcW w:w="3827" w:type="dxa"/>
            <w:vAlign w:val="center"/>
          </w:tcPr>
          <w:p w:rsidR="00C05CEA" w:rsidRDefault="001C1F57" w:rsidP="00426F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</w:t>
            </w:r>
            <w:r>
              <w:t>++11</w:t>
            </w:r>
            <w:r>
              <w:rPr>
                <w:rFonts w:hint="eastAsia"/>
              </w:rPr>
              <w:t>标准、Cmake工具、数据库采用Mysql数据库其他无特殊限制</w:t>
            </w:r>
          </w:p>
        </w:tc>
        <w:tc>
          <w:tcPr>
            <w:tcW w:w="901" w:type="dxa"/>
            <w:vAlign w:val="center"/>
          </w:tcPr>
          <w:p w:rsidR="00C05CEA" w:rsidRDefault="00C05CEA" w:rsidP="00426F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05CEA" w:rsidTr="00426FB5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4" w:type="dxa"/>
            <w:vAlign w:val="center"/>
          </w:tcPr>
          <w:p w:rsidR="00C05CEA" w:rsidRPr="00E24E5C" w:rsidRDefault="005335C9" w:rsidP="00426FB5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不能使用的技术、工具、编程语言、数据库等</w:t>
            </w:r>
          </w:p>
        </w:tc>
        <w:tc>
          <w:tcPr>
            <w:tcW w:w="3827" w:type="dxa"/>
            <w:vAlign w:val="center"/>
          </w:tcPr>
          <w:p w:rsidR="00C05CEA" w:rsidRDefault="005335C9" w:rsidP="00426F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无特殊限制</w:t>
            </w:r>
          </w:p>
        </w:tc>
        <w:tc>
          <w:tcPr>
            <w:tcW w:w="901" w:type="dxa"/>
            <w:vAlign w:val="center"/>
          </w:tcPr>
          <w:p w:rsidR="00C05CEA" w:rsidRDefault="00C05CEA" w:rsidP="00426F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05CEA" w:rsidTr="00426F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4" w:type="dxa"/>
            <w:vAlign w:val="center"/>
          </w:tcPr>
          <w:p w:rsidR="00C05CEA" w:rsidRPr="00E24E5C" w:rsidRDefault="005335C9" w:rsidP="00426FB5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企业策略、政策法规、业界标准</w:t>
            </w:r>
          </w:p>
        </w:tc>
        <w:tc>
          <w:tcPr>
            <w:tcW w:w="3827" w:type="dxa"/>
            <w:vAlign w:val="center"/>
          </w:tcPr>
          <w:p w:rsidR="00C05CEA" w:rsidRDefault="005335C9" w:rsidP="00426F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必须遵守中华人民共和国的相关法律法规</w:t>
            </w:r>
          </w:p>
        </w:tc>
        <w:tc>
          <w:tcPr>
            <w:tcW w:w="901" w:type="dxa"/>
            <w:vAlign w:val="center"/>
          </w:tcPr>
          <w:p w:rsidR="00C05CEA" w:rsidRDefault="00C05CEA" w:rsidP="00426F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05CEA" w:rsidTr="00426FB5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4" w:type="dxa"/>
            <w:vAlign w:val="center"/>
          </w:tcPr>
          <w:p w:rsidR="00C05CEA" w:rsidRPr="00E24E5C" w:rsidRDefault="000A50AE" w:rsidP="00426FB5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硬件限制</w:t>
            </w:r>
          </w:p>
        </w:tc>
        <w:tc>
          <w:tcPr>
            <w:tcW w:w="3827" w:type="dxa"/>
            <w:vAlign w:val="center"/>
          </w:tcPr>
          <w:p w:rsidR="00C05CEA" w:rsidRDefault="000A50AE" w:rsidP="00426F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无特殊限制</w:t>
            </w:r>
          </w:p>
        </w:tc>
        <w:tc>
          <w:tcPr>
            <w:tcW w:w="901" w:type="dxa"/>
            <w:vAlign w:val="center"/>
          </w:tcPr>
          <w:p w:rsidR="00C05CEA" w:rsidRDefault="00C05CEA" w:rsidP="00426F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640BF" w:rsidRPr="00A70272" w:rsidRDefault="00AA17DD" w:rsidP="00A70272">
      <w:pPr>
        <w:pStyle w:val="2"/>
      </w:pPr>
      <w:r w:rsidRPr="00A70272">
        <w:rPr>
          <w:rFonts w:hint="eastAsia"/>
        </w:rPr>
        <w:t>假定和依赖</w:t>
      </w:r>
    </w:p>
    <w:p w:rsidR="00DD3FBB" w:rsidRPr="00DD3FBB" w:rsidRDefault="00ED59D0" w:rsidP="00426FB5">
      <w:pPr>
        <w:pStyle w:val="a0"/>
        <w:ind w:firstLine="0"/>
      </w:pPr>
      <w:r>
        <w:rPr>
          <w:rFonts w:hint="eastAsia"/>
        </w:rPr>
        <w:t>假设因素</w:t>
      </w:r>
    </w:p>
    <w:tbl>
      <w:tblPr>
        <w:tblStyle w:val="21"/>
        <w:tblW w:w="0" w:type="auto"/>
        <w:jc w:val="right"/>
        <w:tblLook w:val="04A0" w:firstRow="1" w:lastRow="0" w:firstColumn="1" w:lastColumn="0" w:noHBand="0" w:noVBand="1"/>
      </w:tblPr>
      <w:tblGrid>
        <w:gridCol w:w="1526"/>
        <w:gridCol w:w="5670"/>
        <w:gridCol w:w="1326"/>
      </w:tblGrid>
      <w:tr w:rsidR="00E1056E" w:rsidTr="00E105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vAlign w:val="center"/>
          </w:tcPr>
          <w:p w:rsidR="00E1056E" w:rsidRDefault="00E1056E" w:rsidP="00426FB5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5670" w:type="dxa"/>
            <w:vAlign w:val="center"/>
          </w:tcPr>
          <w:p w:rsidR="00E1056E" w:rsidRDefault="00E1056E" w:rsidP="00426F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假设</w:t>
            </w:r>
          </w:p>
        </w:tc>
        <w:tc>
          <w:tcPr>
            <w:tcW w:w="1326" w:type="dxa"/>
            <w:vAlign w:val="center"/>
          </w:tcPr>
          <w:p w:rsidR="00E1056E" w:rsidRDefault="00E1056E" w:rsidP="00426F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E1056E" w:rsidTr="00E105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vAlign w:val="center"/>
          </w:tcPr>
          <w:p w:rsidR="00E1056E" w:rsidRPr="00E24E5C" w:rsidRDefault="00E1056E" w:rsidP="00426FB5">
            <w:pPr>
              <w:jc w:val="center"/>
              <w:rPr>
                <w:b w:val="0"/>
              </w:rPr>
            </w:pPr>
            <w:r w:rsidRPr="00E24E5C">
              <w:rPr>
                <w:rFonts w:hint="eastAsia"/>
                <w:b w:val="0"/>
              </w:rPr>
              <w:t>1</w:t>
            </w:r>
          </w:p>
        </w:tc>
        <w:tc>
          <w:tcPr>
            <w:tcW w:w="5670" w:type="dxa"/>
            <w:vAlign w:val="center"/>
          </w:tcPr>
          <w:p w:rsidR="00E1056E" w:rsidRDefault="00E1056E" w:rsidP="00426F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视频安防监控系统具有CA认证中心、其中每个实体均具有数字证书。</w:t>
            </w:r>
          </w:p>
        </w:tc>
        <w:tc>
          <w:tcPr>
            <w:tcW w:w="1326" w:type="dxa"/>
            <w:vAlign w:val="center"/>
          </w:tcPr>
          <w:p w:rsidR="00E1056E" w:rsidRDefault="00E1056E" w:rsidP="00426F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1056E" w:rsidTr="00E1056E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vAlign w:val="center"/>
          </w:tcPr>
          <w:p w:rsidR="00E1056E" w:rsidRPr="00E24E5C" w:rsidRDefault="00E1056E" w:rsidP="00426FB5">
            <w:pPr>
              <w:jc w:val="center"/>
              <w:rPr>
                <w:b w:val="0"/>
              </w:rPr>
            </w:pPr>
            <w:r w:rsidRPr="00E24E5C">
              <w:rPr>
                <w:rFonts w:hint="eastAsia"/>
                <w:b w:val="0"/>
              </w:rPr>
              <w:t>2</w:t>
            </w:r>
          </w:p>
        </w:tc>
        <w:tc>
          <w:tcPr>
            <w:tcW w:w="5670" w:type="dxa"/>
            <w:vAlign w:val="center"/>
          </w:tcPr>
          <w:p w:rsidR="00E1056E" w:rsidRDefault="00641746" w:rsidP="00426F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对现有</w:t>
            </w:r>
            <w:r w:rsidR="00406A64">
              <w:rPr>
                <w:rFonts w:hint="eastAsia"/>
              </w:rPr>
              <w:t>事务</w:t>
            </w:r>
            <w:r>
              <w:rPr>
                <w:rFonts w:hint="eastAsia"/>
              </w:rPr>
              <w:t>、功能描述与实际情况基本相符合，对需求变更不影响框架大调整。</w:t>
            </w:r>
          </w:p>
        </w:tc>
        <w:tc>
          <w:tcPr>
            <w:tcW w:w="1326" w:type="dxa"/>
            <w:vAlign w:val="center"/>
          </w:tcPr>
          <w:p w:rsidR="00E1056E" w:rsidRDefault="00E1056E" w:rsidP="00426F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1056E" w:rsidRDefault="00E1056E" w:rsidP="00426FB5"/>
    <w:p w:rsidR="00DD3FBB" w:rsidRDefault="00ED59D0" w:rsidP="00426FB5">
      <w:pPr>
        <w:pStyle w:val="a0"/>
        <w:ind w:firstLine="0"/>
      </w:pPr>
      <w:r>
        <w:rPr>
          <w:rFonts w:hint="eastAsia"/>
        </w:rPr>
        <w:lastRenderedPageBreak/>
        <w:t>依赖因素</w:t>
      </w:r>
    </w:p>
    <w:tbl>
      <w:tblPr>
        <w:tblStyle w:val="21"/>
        <w:tblW w:w="0" w:type="auto"/>
        <w:jc w:val="center"/>
        <w:tblLook w:val="04A0" w:firstRow="1" w:lastRow="0" w:firstColumn="1" w:lastColumn="0" w:noHBand="0" w:noVBand="1"/>
      </w:tblPr>
      <w:tblGrid>
        <w:gridCol w:w="1027"/>
        <w:gridCol w:w="1066"/>
        <w:gridCol w:w="5512"/>
        <w:gridCol w:w="917"/>
      </w:tblGrid>
      <w:tr w:rsidR="00CE4601" w:rsidTr="00426F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7" w:type="dxa"/>
            <w:vAlign w:val="center"/>
          </w:tcPr>
          <w:p w:rsidR="00CE4601" w:rsidRDefault="00CE4601" w:rsidP="00426FB5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1066" w:type="dxa"/>
            <w:vAlign w:val="center"/>
          </w:tcPr>
          <w:p w:rsidR="00CE4601" w:rsidRDefault="00CE4601" w:rsidP="00426F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依赖</w:t>
            </w:r>
          </w:p>
        </w:tc>
        <w:tc>
          <w:tcPr>
            <w:tcW w:w="5512" w:type="dxa"/>
            <w:vAlign w:val="center"/>
          </w:tcPr>
          <w:p w:rsidR="00CE4601" w:rsidRDefault="00CE4601" w:rsidP="00426F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依赖说明</w:t>
            </w:r>
          </w:p>
        </w:tc>
        <w:tc>
          <w:tcPr>
            <w:tcW w:w="917" w:type="dxa"/>
            <w:vAlign w:val="center"/>
          </w:tcPr>
          <w:p w:rsidR="00CE4601" w:rsidRDefault="00CE4601" w:rsidP="00426F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D25698" w:rsidRPr="00D25698" w:rsidTr="00426F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7" w:type="dxa"/>
            <w:vAlign w:val="center"/>
          </w:tcPr>
          <w:p w:rsidR="00D25698" w:rsidRPr="00D25698" w:rsidRDefault="00D25698" w:rsidP="00426FB5">
            <w:pPr>
              <w:jc w:val="center"/>
              <w:rPr>
                <w:b w:val="0"/>
              </w:rPr>
            </w:pPr>
            <w:r w:rsidRPr="00D25698">
              <w:rPr>
                <w:rFonts w:hint="eastAsia"/>
                <w:b w:val="0"/>
              </w:rPr>
              <w:t>1</w:t>
            </w:r>
          </w:p>
        </w:tc>
        <w:tc>
          <w:tcPr>
            <w:tcW w:w="1066" w:type="dxa"/>
            <w:vAlign w:val="center"/>
          </w:tcPr>
          <w:p w:rsidR="00D25698" w:rsidRPr="00D25698" w:rsidRDefault="00D25698" w:rsidP="00426F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Mysql</w:t>
            </w:r>
            <w:r>
              <w:t xml:space="preserve"> 5.7.13</w:t>
            </w:r>
          </w:p>
        </w:tc>
        <w:tc>
          <w:tcPr>
            <w:tcW w:w="5512" w:type="dxa"/>
            <w:vAlign w:val="center"/>
          </w:tcPr>
          <w:p w:rsidR="00D25698" w:rsidRPr="00D25698" w:rsidRDefault="00406A64" w:rsidP="00426F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事务</w:t>
            </w:r>
            <w:r w:rsidR="003F4106">
              <w:rPr>
                <w:rFonts w:hint="eastAsia"/>
              </w:rPr>
              <w:t>数据均存储在Mysql中</w:t>
            </w:r>
          </w:p>
        </w:tc>
        <w:tc>
          <w:tcPr>
            <w:tcW w:w="917" w:type="dxa"/>
            <w:vAlign w:val="center"/>
          </w:tcPr>
          <w:p w:rsidR="00D25698" w:rsidRPr="00D25698" w:rsidRDefault="00D25698" w:rsidP="00426F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E4601" w:rsidTr="00426FB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7" w:type="dxa"/>
            <w:vAlign w:val="center"/>
          </w:tcPr>
          <w:p w:rsidR="00CE4601" w:rsidRPr="00E24E5C" w:rsidRDefault="00D25698" w:rsidP="00426FB5">
            <w:pPr>
              <w:jc w:val="center"/>
              <w:rPr>
                <w:b w:val="0"/>
              </w:rPr>
            </w:pPr>
            <w:r>
              <w:rPr>
                <w:b w:val="0"/>
              </w:rPr>
              <w:t>2</w:t>
            </w:r>
          </w:p>
        </w:tc>
        <w:tc>
          <w:tcPr>
            <w:tcW w:w="1066" w:type="dxa"/>
            <w:vAlign w:val="center"/>
          </w:tcPr>
          <w:p w:rsidR="00CE4601" w:rsidRDefault="00CE4601" w:rsidP="00426F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Boost</w:t>
            </w:r>
            <w:r w:rsidR="00D25698">
              <w:t xml:space="preserve"> </w:t>
            </w:r>
            <w:r>
              <w:rPr>
                <w:rFonts w:hint="eastAsia"/>
              </w:rPr>
              <w:t>1.61</w:t>
            </w:r>
          </w:p>
        </w:tc>
        <w:tc>
          <w:tcPr>
            <w:tcW w:w="5512" w:type="dxa"/>
            <w:vAlign w:val="center"/>
          </w:tcPr>
          <w:p w:rsidR="00CE4601" w:rsidRDefault="003F4106" w:rsidP="00426F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调试日志使用了</w:t>
            </w:r>
            <w:r w:rsidR="00F34B09">
              <w:rPr>
                <w:rFonts w:hint="eastAsia"/>
              </w:rPr>
              <w:t>Boost</w:t>
            </w:r>
            <w:r w:rsidR="00F34B09">
              <w:t xml:space="preserve"> log</w:t>
            </w:r>
            <w:r>
              <w:rPr>
                <w:rFonts w:hint="eastAsia"/>
              </w:rPr>
              <w:t>库</w:t>
            </w:r>
          </w:p>
          <w:p w:rsidR="00F34B09" w:rsidRDefault="00F34B09" w:rsidP="00426F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使用Boost</w:t>
            </w:r>
            <w:r>
              <w:t xml:space="preserve"> </w:t>
            </w:r>
            <w:r>
              <w:rPr>
                <w:rFonts w:hint="eastAsia"/>
              </w:rPr>
              <w:t>asio异步IO网络库</w:t>
            </w:r>
          </w:p>
          <w:p w:rsidR="00F34B09" w:rsidRDefault="00F34B09" w:rsidP="00426F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使用Boost</w:t>
            </w:r>
            <w:r>
              <w:t xml:space="preserve"> </w:t>
            </w:r>
            <w:r>
              <w:rPr>
                <w:rFonts w:hint="eastAsia"/>
              </w:rPr>
              <w:t>thread线程库</w:t>
            </w:r>
          </w:p>
        </w:tc>
        <w:tc>
          <w:tcPr>
            <w:tcW w:w="917" w:type="dxa"/>
            <w:vAlign w:val="center"/>
          </w:tcPr>
          <w:p w:rsidR="00CE4601" w:rsidRDefault="00CE4601" w:rsidP="00426F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987575" w:rsidRPr="00A70272" w:rsidRDefault="00E878FF" w:rsidP="00A70272">
      <w:pPr>
        <w:pStyle w:val="1"/>
      </w:pPr>
      <w:r w:rsidRPr="00A70272">
        <w:rPr>
          <w:rFonts w:hint="eastAsia"/>
        </w:rPr>
        <w:t>系统的技术架构说明</w:t>
      </w:r>
    </w:p>
    <w:p w:rsidR="00E83554" w:rsidRPr="00A70272" w:rsidRDefault="00E83554" w:rsidP="00A70272">
      <w:pPr>
        <w:pStyle w:val="2"/>
      </w:pPr>
      <w:r w:rsidRPr="00A70272">
        <w:rPr>
          <w:rFonts w:hint="eastAsia"/>
        </w:rPr>
        <w:t>服务器并发模型</w:t>
      </w:r>
    </w:p>
    <w:p w:rsidR="00FE64D6" w:rsidRDefault="00D7549F" w:rsidP="00426FB5">
      <w:pPr>
        <w:ind w:firstLine="420"/>
      </w:pPr>
      <w:r>
        <w:rPr>
          <w:rFonts w:hint="eastAsia"/>
        </w:rPr>
        <w:t>服务器并发模型采用</w:t>
      </w:r>
      <w:r w:rsidR="00A84CD3">
        <w:rPr>
          <w:rFonts w:hint="eastAsia"/>
        </w:rPr>
        <w:t>Boost.Asio库+线程池来完成，Boost.Asio库采用了</w:t>
      </w:r>
      <w:r w:rsidR="00A84CD3" w:rsidRPr="00425C68">
        <w:rPr>
          <w:rFonts w:hint="eastAsia"/>
        </w:rPr>
        <w:t>Pro</w:t>
      </w:r>
      <w:r w:rsidR="00A84CD3" w:rsidRPr="00425C68">
        <w:t>actor</w:t>
      </w:r>
      <w:r w:rsidR="00A84CD3">
        <w:rPr>
          <w:rFonts w:hint="eastAsia"/>
        </w:rPr>
        <w:t>模式</w:t>
      </w:r>
      <w:r w:rsidR="00425C68">
        <w:rPr>
          <w:rFonts w:hint="eastAsia"/>
        </w:rPr>
        <w:t>，</w:t>
      </w:r>
      <w:r w:rsidR="00FE64D6">
        <w:rPr>
          <w:rFonts w:hint="eastAsia"/>
        </w:rPr>
        <w:t>其原理图如下：</w:t>
      </w:r>
    </w:p>
    <w:p w:rsidR="00FE64D6" w:rsidRDefault="00FE64D6" w:rsidP="00426FB5">
      <w:pPr>
        <w:jc w:val="center"/>
      </w:pPr>
      <w:r>
        <w:rPr>
          <w:noProof/>
        </w:rPr>
        <w:drawing>
          <wp:inline distT="0" distB="0" distL="0" distR="0">
            <wp:extent cx="5274310" cy="3533788"/>
            <wp:effectExtent l="0" t="0" r="0" b="0"/>
            <wp:docPr id="1" name="图片 1" descr="proac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oacto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33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64D6" w:rsidRDefault="00FE64D6" w:rsidP="00426FB5">
      <w:pPr>
        <w:pStyle w:val="a"/>
        <w:ind w:firstLine="0"/>
      </w:pPr>
      <w:r>
        <w:rPr>
          <w:rFonts w:hint="eastAsia"/>
        </w:rPr>
        <w:t>Proactor原理图</w:t>
      </w:r>
    </w:p>
    <w:p w:rsidR="00E10E5B" w:rsidRDefault="00E10E5B" w:rsidP="00426FB5"/>
    <w:p w:rsidR="006E4865" w:rsidRDefault="00CB0D49" w:rsidP="00426FB5">
      <w:pPr>
        <w:ind w:firstLine="420"/>
      </w:pPr>
      <w:r>
        <w:rPr>
          <w:rFonts w:hint="eastAsia"/>
        </w:rPr>
        <w:t>具体技术细节详见</w:t>
      </w:r>
      <w:hyperlink r:id="rId9" w:history="1">
        <w:r w:rsidRPr="00A84CD3">
          <w:rPr>
            <w:rStyle w:val="ad"/>
            <w:rFonts w:hint="eastAsia"/>
          </w:rPr>
          <w:t>Pro</w:t>
        </w:r>
        <w:r w:rsidRPr="00A84CD3">
          <w:rPr>
            <w:rStyle w:val="ad"/>
          </w:rPr>
          <w:t>actor</w:t>
        </w:r>
      </w:hyperlink>
      <w:r>
        <w:rPr>
          <w:rFonts w:hint="eastAsia"/>
        </w:rPr>
        <w:t>模式，</w:t>
      </w:r>
      <w:r w:rsidR="00425C68">
        <w:rPr>
          <w:rFonts w:hint="eastAsia"/>
        </w:rPr>
        <w:t>简而言之，Proactor模式基于</w:t>
      </w:r>
      <w:r w:rsidR="008663DD">
        <w:rPr>
          <w:rFonts w:hint="eastAsia"/>
        </w:rPr>
        <w:t>异步IO，</w:t>
      </w:r>
      <w:r w:rsidR="008663DD" w:rsidRPr="008663DD">
        <w:t>Proactor</w:t>
      </w:r>
      <w:r w:rsidR="00F31160">
        <w:t>框架中用户定义的操作是在实际操作之后调用的。比如你定义了一个</w:t>
      </w:r>
      <w:r w:rsidR="00F31160">
        <w:rPr>
          <w:rFonts w:hint="eastAsia"/>
        </w:rPr>
        <w:t>处理函数</w:t>
      </w:r>
      <w:r w:rsidR="00F31160">
        <w:t>要</w:t>
      </w:r>
      <w:r w:rsidR="00F31160">
        <w:rPr>
          <w:rFonts w:hint="eastAsia"/>
        </w:rPr>
        <w:t>处理</w:t>
      </w:r>
      <w:r w:rsidR="008663DD" w:rsidRPr="008663DD">
        <w:t>从SOCKET</w:t>
      </w:r>
      <w:r w:rsidR="00F31160">
        <w:t>中读入的数据，那么当读</w:t>
      </w:r>
      <w:r w:rsidR="00F31160">
        <w:rPr>
          <w:rFonts w:hint="eastAsia"/>
        </w:rPr>
        <w:t>操作</w:t>
      </w:r>
      <w:r w:rsidR="00F31160">
        <w:t>完成以后，你的</w:t>
      </w:r>
      <w:r w:rsidR="00F31160">
        <w:rPr>
          <w:rFonts w:hint="eastAsia"/>
        </w:rPr>
        <w:t>异步函数</w:t>
      </w:r>
      <w:r w:rsidR="008663DD" w:rsidRPr="008663DD">
        <w:t>会被</w:t>
      </w:r>
      <w:r w:rsidR="00F475A5">
        <w:rPr>
          <w:rFonts w:hint="eastAsia"/>
        </w:rPr>
        <w:t>异步</w:t>
      </w:r>
      <w:r w:rsidR="00F31160">
        <w:rPr>
          <w:rFonts w:hint="eastAsia"/>
        </w:rPr>
        <w:t>触发</w:t>
      </w:r>
      <w:r w:rsidR="008663DD" w:rsidRPr="008663DD">
        <w:t>。</w:t>
      </w:r>
    </w:p>
    <w:p w:rsidR="00F070AD" w:rsidRPr="00A70272" w:rsidRDefault="00F070AD" w:rsidP="00A70272">
      <w:pPr>
        <w:pStyle w:val="2"/>
      </w:pPr>
      <w:r w:rsidRPr="00A70272">
        <w:rPr>
          <w:rFonts w:hint="eastAsia"/>
        </w:rPr>
        <w:t>数据库和安全硬件接口</w:t>
      </w:r>
    </w:p>
    <w:p w:rsidR="00E41486" w:rsidRPr="00E41486" w:rsidRDefault="00E41486" w:rsidP="00426FB5">
      <w:pPr>
        <w:ind w:firstLine="420"/>
      </w:pPr>
      <w:r>
        <w:rPr>
          <w:rFonts w:hint="eastAsia"/>
        </w:rPr>
        <w:t>为了增强程序的扩展性，例如可以方便的扩展为支持多种数据库、安全硬件</w:t>
      </w:r>
      <w:r w:rsidR="00EB17D7">
        <w:rPr>
          <w:rFonts w:hint="eastAsia"/>
        </w:rPr>
        <w:t>设备</w:t>
      </w:r>
      <w:r>
        <w:rPr>
          <w:rFonts w:hint="eastAsia"/>
        </w:rPr>
        <w:t>，本系统使用了“工厂模式”，定义了数据库和安全硬件的统一</w:t>
      </w:r>
      <w:r w:rsidR="000C70AB">
        <w:rPr>
          <w:rFonts w:hint="eastAsia"/>
        </w:rPr>
        <w:t>接口，工厂模式的实现方式详见</w:t>
      </w:r>
      <w:r w:rsidR="000C70AB">
        <w:rPr>
          <w:rFonts w:hint="eastAsia"/>
        </w:rPr>
        <w:lastRenderedPageBreak/>
        <w:t>类图。</w:t>
      </w:r>
    </w:p>
    <w:p w:rsidR="003543A9" w:rsidRPr="00A70272" w:rsidRDefault="003543A9" w:rsidP="00A70272">
      <w:pPr>
        <w:pStyle w:val="2"/>
      </w:pPr>
      <w:r w:rsidRPr="00A70272">
        <w:rPr>
          <w:rFonts w:hint="eastAsia"/>
        </w:rPr>
        <w:t>数据库</w:t>
      </w:r>
    </w:p>
    <w:p w:rsidR="008124DE" w:rsidRDefault="00F25734" w:rsidP="00426FB5">
      <w:pPr>
        <w:ind w:left="420"/>
      </w:pPr>
      <w:r>
        <w:rPr>
          <w:rFonts w:hint="eastAsia"/>
        </w:rPr>
        <w:t>数据库采用Mysql</w:t>
      </w:r>
      <w:r w:rsidR="0074659E">
        <w:rPr>
          <w:rFonts w:hint="eastAsia"/>
        </w:rPr>
        <w:t xml:space="preserve"> </w:t>
      </w:r>
      <w:r w:rsidR="0074659E">
        <w:t>5.7.13</w:t>
      </w:r>
      <w:r w:rsidR="008124DE">
        <w:rPr>
          <w:rFonts w:hint="eastAsia"/>
        </w:rPr>
        <w:t>，定义了两个数据表</w:t>
      </w:r>
    </w:p>
    <w:p w:rsidR="008124DE" w:rsidRDefault="008124DE" w:rsidP="00426FB5">
      <w:pPr>
        <w:pStyle w:val="a5"/>
        <w:numPr>
          <w:ilvl w:val="0"/>
          <w:numId w:val="13"/>
        </w:numPr>
        <w:ind w:firstLineChars="0" w:firstLine="0"/>
      </w:pPr>
      <w:r>
        <w:t xml:space="preserve">tb_key </w:t>
      </w:r>
      <w:r>
        <w:rPr>
          <w:rFonts w:hint="eastAsia"/>
        </w:rPr>
        <w:t>存放</w:t>
      </w:r>
      <w:r w:rsidR="0020273E">
        <w:rPr>
          <w:rFonts w:hint="eastAsia"/>
        </w:rPr>
        <w:t>被主密钥加密后的</w:t>
      </w:r>
      <w:r>
        <w:rPr>
          <w:rFonts w:hint="eastAsia"/>
        </w:rPr>
        <w:t>对称密钥</w:t>
      </w:r>
      <w:r w:rsidR="0020273E">
        <w:rPr>
          <w:rFonts w:hint="eastAsia"/>
        </w:rPr>
        <w:t>，</w:t>
      </w:r>
      <w:r w:rsidR="005B191D">
        <w:rPr>
          <w:rFonts w:hint="eastAsia"/>
        </w:rPr>
        <w:t>其字段如下：</w:t>
      </w:r>
    </w:p>
    <w:p w:rsidR="00CA06AF" w:rsidRPr="004A573A" w:rsidRDefault="00CA06AF" w:rsidP="004A573A">
      <w:pPr>
        <w:pStyle w:val="a0"/>
      </w:pPr>
      <w:r w:rsidRPr="004A573A">
        <w:rPr>
          <w:rFonts w:hint="eastAsia"/>
        </w:rPr>
        <w:t>tb_key</w:t>
      </w:r>
    </w:p>
    <w:tbl>
      <w:tblPr>
        <w:tblStyle w:val="21"/>
        <w:tblW w:w="0" w:type="auto"/>
        <w:jc w:val="right"/>
        <w:tblLook w:val="04A0" w:firstRow="1" w:lastRow="0" w:firstColumn="1" w:lastColumn="0" w:noHBand="0" w:noVBand="1"/>
      </w:tblPr>
      <w:tblGrid>
        <w:gridCol w:w="1631"/>
        <w:gridCol w:w="2471"/>
        <w:gridCol w:w="2310"/>
        <w:gridCol w:w="2110"/>
      </w:tblGrid>
      <w:tr w:rsidR="0089082D" w:rsidTr="008908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1" w:type="dxa"/>
            <w:vAlign w:val="center"/>
          </w:tcPr>
          <w:p w:rsidR="0089082D" w:rsidRPr="00133EF6" w:rsidRDefault="0089082D" w:rsidP="00426FB5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2471" w:type="dxa"/>
            <w:vAlign w:val="center"/>
          </w:tcPr>
          <w:p w:rsidR="0089082D" w:rsidRPr="00133EF6" w:rsidRDefault="0089082D" w:rsidP="00426F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2310" w:type="dxa"/>
            <w:vAlign w:val="center"/>
          </w:tcPr>
          <w:p w:rsidR="0089082D" w:rsidRDefault="0089082D" w:rsidP="00426F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 w:val="0"/>
              </w:rPr>
            </w:pPr>
            <w:r>
              <w:rPr>
                <w:rFonts w:hint="eastAsia"/>
                <w:b w:val="0"/>
              </w:rPr>
              <w:t>长度(</w:t>
            </w:r>
            <w:r>
              <w:rPr>
                <w:b w:val="0"/>
              </w:rPr>
              <w:t>byte</w:t>
            </w:r>
            <w:r>
              <w:rPr>
                <w:rFonts w:hint="eastAsia"/>
                <w:b w:val="0"/>
              </w:rPr>
              <w:t>)</w:t>
            </w:r>
          </w:p>
        </w:tc>
        <w:tc>
          <w:tcPr>
            <w:tcW w:w="2110" w:type="dxa"/>
          </w:tcPr>
          <w:p w:rsidR="0089082D" w:rsidRDefault="0089082D" w:rsidP="00426F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 w:val="0"/>
              </w:rPr>
            </w:pPr>
            <w:r>
              <w:rPr>
                <w:rFonts w:hint="eastAsia"/>
                <w:b w:val="0"/>
              </w:rPr>
              <w:t>描述</w:t>
            </w:r>
          </w:p>
        </w:tc>
      </w:tr>
      <w:tr w:rsidR="0089082D" w:rsidTr="008908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1" w:type="dxa"/>
            <w:vAlign w:val="center"/>
          </w:tcPr>
          <w:p w:rsidR="0089082D" w:rsidRPr="00123238" w:rsidRDefault="0089082D" w:rsidP="00426FB5">
            <w:pPr>
              <w:jc w:val="center"/>
              <w:rPr>
                <w:b w:val="0"/>
              </w:rPr>
            </w:pPr>
            <w:r>
              <w:rPr>
                <w:b w:val="0"/>
              </w:rPr>
              <w:t>k</w:t>
            </w:r>
            <w:r>
              <w:rPr>
                <w:rFonts w:hint="eastAsia"/>
                <w:b w:val="0"/>
              </w:rPr>
              <w:t>ey</w:t>
            </w:r>
            <w:r>
              <w:rPr>
                <w:b w:val="0"/>
              </w:rPr>
              <w:t>_id</w:t>
            </w:r>
          </w:p>
        </w:tc>
        <w:tc>
          <w:tcPr>
            <w:tcW w:w="2471" w:type="dxa"/>
            <w:vAlign w:val="center"/>
          </w:tcPr>
          <w:p w:rsidR="0089082D" w:rsidRDefault="0089082D" w:rsidP="00426F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binary</w:t>
            </w:r>
          </w:p>
        </w:tc>
        <w:tc>
          <w:tcPr>
            <w:tcW w:w="2310" w:type="dxa"/>
            <w:vAlign w:val="center"/>
          </w:tcPr>
          <w:p w:rsidR="0089082D" w:rsidRDefault="0089082D" w:rsidP="00426F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16</w:t>
            </w:r>
          </w:p>
        </w:tc>
        <w:tc>
          <w:tcPr>
            <w:tcW w:w="2110" w:type="dxa"/>
          </w:tcPr>
          <w:p w:rsidR="0089082D" w:rsidRDefault="0089082D" w:rsidP="00426F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密钥id</w:t>
            </w:r>
          </w:p>
        </w:tc>
      </w:tr>
      <w:tr w:rsidR="0089082D" w:rsidTr="0089082D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1" w:type="dxa"/>
            <w:vAlign w:val="center"/>
          </w:tcPr>
          <w:p w:rsidR="0089082D" w:rsidRPr="00123238" w:rsidRDefault="0089082D" w:rsidP="00426FB5">
            <w:pPr>
              <w:jc w:val="center"/>
              <w:rPr>
                <w:b w:val="0"/>
              </w:rPr>
            </w:pPr>
            <w:r>
              <w:rPr>
                <w:b w:val="0"/>
              </w:rPr>
              <w:t>key_value</w:t>
            </w:r>
          </w:p>
        </w:tc>
        <w:tc>
          <w:tcPr>
            <w:tcW w:w="2471" w:type="dxa"/>
            <w:vAlign w:val="center"/>
          </w:tcPr>
          <w:p w:rsidR="0089082D" w:rsidRDefault="0089082D" w:rsidP="00426F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  <w:r>
              <w:rPr>
                <w:rFonts w:hint="eastAsia"/>
              </w:rPr>
              <w:t>inary</w:t>
            </w:r>
          </w:p>
        </w:tc>
        <w:tc>
          <w:tcPr>
            <w:tcW w:w="2310" w:type="dxa"/>
            <w:vAlign w:val="center"/>
          </w:tcPr>
          <w:p w:rsidR="0089082D" w:rsidRDefault="0089082D" w:rsidP="00426F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16</w:t>
            </w:r>
          </w:p>
        </w:tc>
        <w:tc>
          <w:tcPr>
            <w:tcW w:w="2110" w:type="dxa"/>
          </w:tcPr>
          <w:p w:rsidR="0089082D" w:rsidRDefault="0089082D" w:rsidP="00426F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密钥（被</w:t>
            </w:r>
            <w:r w:rsidR="00C1230E">
              <w:rPr>
                <w:rFonts w:hint="eastAsia"/>
              </w:rPr>
              <w:t>主密钥</w:t>
            </w:r>
            <w:r>
              <w:rPr>
                <w:rFonts w:hint="eastAsia"/>
              </w:rPr>
              <w:t>加密）值</w:t>
            </w:r>
          </w:p>
        </w:tc>
      </w:tr>
      <w:tr w:rsidR="0089082D" w:rsidTr="008908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1" w:type="dxa"/>
            <w:vAlign w:val="center"/>
          </w:tcPr>
          <w:p w:rsidR="0089082D" w:rsidRPr="00123238" w:rsidRDefault="0089082D" w:rsidP="00426FB5">
            <w:pPr>
              <w:jc w:val="center"/>
              <w:rPr>
                <w:b w:val="0"/>
              </w:rPr>
            </w:pPr>
            <w:r>
              <w:rPr>
                <w:b w:val="0"/>
              </w:rPr>
              <w:t>g</w:t>
            </w:r>
            <w:r>
              <w:rPr>
                <w:rFonts w:hint="eastAsia"/>
                <w:b w:val="0"/>
              </w:rPr>
              <w:t>enerated_</w:t>
            </w:r>
            <w:r>
              <w:rPr>
                <w:b w:val="0"/>
              </w:rPr>
              <w:t>time</w:t>
            </w:r>
          </w:p>
        </w:tc>
        <w:tc>
          <w:tcPr>
            <w:tcW w:w="2471" w:type="dxa"/>
            <w:vAlign w:val="center"/>
          </w:tcPr>
          <w:p w:rsidR="0089082D" w:rsidRDefault="0089082D" w:rsidP="00426F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310" w:type="dxa"/>
            <w:vAlign w:val="center"/>
          </w:tcPr>
          <w:p w:rsidR="0089082D" w:rsidRDefault="0089082D" w:rsidP="00426F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10" w:type="dxa"/>
          </w:tcPr>
          <w:p w:rsidR="0089082D" w:rsidRDefault="00F93715" w:rsidP="00426F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</w:t>
            </w:r>
            <w:r>
              <w:rPr>
                <w:rFonts w:hint="eastAsia"/>
              </w:rPr>
              <w:t>ni</w:t>
            </w:r>
            <w:r>
              <w:t>x</w:t>
            </w:r>
            <w:r w:rsidR="00FB0FAE">
              <w:t xml:space="preserve"> </w:t>
            </w:r>
            <w:r>
              <w:t>time</w:t>
            </w:r>
            <w:r w:rsidR="00FB0FAE">
              <w:rPr>
                <w:rFonts w:hint="eastAsia"/>
              </w:rPr>
              <w:t>格式</w:t>
            </w:r>
          </w:p>
        </w:tc>
      </w:tr>
    </w:tbl>
    <w:p w:rsidR="005B191D" w:rsidRPr="00CA06AF" w:rsidRDefault="005B191D" w:rsidP="00426FB5">
      <w:pPr>
        <w:ind w:left="420"/>
      </w:pPr>
    </w:p>
    <w:p w:rsidR="008124DE" w:rsidRDefault="008124DE" w:rsidP="00426FB5">
      <w:pPr>
        <w:pStyle w:val="a5"/>
        <w:numPr>
          <w:ilvl w:val="0"/>
          <w:numId w:val="13"/>
        </w:numPr>
        <w:ind w:firstLineChars="0" w:firstLine="0"/>
      </w:pPr>
      <w:r>
        <w:t>tb_master</w:t>
      </w:r>
      <w:r w:rsidR="00E03EE5">
        <w:t xml:space="preserve"> </w:t>
      </w:r>
      <w:r w:rsidR="00E03EE5">
        <w:rPr>
          <w:rFonts w:hint="eastAsia"/>
        </w:rPr>
        <w:t>存放加密后的主密钥</w:t>
      </w:r>
      <w:r w:rsidR="00413411">
        <w:rPr>
          <w:rFonts w:hint="eastAsia"/>
        </w:rPr>
        <w:t>，其字段如下：</w:t>
      </w:r>
    </w:p>
    <w:p w:rsidR="00B60055" w:rsidRDefault="004A573A" w:rsidP="004A573A">
      <w:pPr>
        <w:pStyle w:val="a0"/>
        <w:rPr>
          <w:rFonts w:hint="eastAsia"/>
        </w:rPr>
      </w:pPr>
      <w:r>
        <w:rPr>
          <w:rFonts w:hint="eastAsia"/>
        </w:rPr>
        <w:t>tb_master</w:t>
      </w:r>
    </w:p>
    <w:tbl>
      <w:tblPr>
        <w:tblStyle w:val="21"/>
        <w:tblW w:w="0" w:type="auto"/>
        <w:jc w:val="right"/>
        <w:tblLook w:val="04A0" w:firstRow="1" w:lastRow="0" w:firstColumn="1" w:lastColumn="0" w:noHBand="0" w:noVBand="1"/>
      </w:tblPr>
      <w:tblGrid>
        <w:gridCol w:w="1782"/>
        <w:gridCol w:w="2417"/>
        <w:gridCol w:w="2260"/>
        <w:gridCol w:w="2063"/>
      </w:tblGrid>
      <w:tr w:rsidR="00C1230E" w:rsidTr="00C123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2" w:type="dxa"/>
            <w:vAlign w:val="center"/>
          </w:tcPr>
          <w:p w:rsidR="00C1230E" w:rsidRPr="00133EF6" w:rsidRDefault="00C1230E" w:rsidP="00426FB5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2417" w:type="dxa"/>
            <w:vAlign w:val="center"/>
          </w:tcPr>
          <w:p w:rsidR="00C1230E" w:rsidRPr="00133EF6" w:rsidRDefault="00C1230E" w:rsidP="00426F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2260" w:type="dxa"/>
            <w:vAlign w:val="center"/>
          </w:tcPr>
          <w:p w:rsidR="00C1230E" w:rsidRDefault="00C1230E" w:rsidP="00426F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 w:val="0"/>
              </w:rPr>
            </w:pPr>
            <w:r>
              <w:rPr>
                <w:rFonts w:hint="eastAsia"/>
                <w:b w:val="0"/>
              </w:rPr>
              <w:t>长度(</w:t>
            </w:r>
            <w:r>
              <w:rPr>
                <w:b w:val="0"/>
              </w:rPr>
              <w:t>byte</w:t>
            </w:r>
            <w:r>
              <w:rPr>
                <w:rFonts w:hint="eastAsia"/>
                <w:b w:val="0"/>
              </w:rPr>
              <w:t>)</w:t>
            </w:r>
          </w:p>
        </w:tc>
        <w:tc>
          <w:tcPr>
            <w:tcW w:w="2063" w:type="dxa"/>
          </w:tcPr>
          <w:p w:rsidR="00C1230E" w:rsidRDefault="00C1230E" w:rsidP="00426F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 w:val="0"/>
              </w:rPr>
            </w:pPr>
            <w:r>
              <w:rPr>
                <w:rFonts w:hint="eastAsia"/>
                <w:b w:val="0"/>
              </w:rPr>
              <w:t>描述</w:t>
            </w:r>
          </w:p>
        </w:tc>
      </w:tr>
      <w:tr w:rsidR="00C1230E" w:rsidTr="00C123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2" w:type="dxa"/>
            <w:vAlign w:val="center"/>
          </w:tcPr>
          <w:p w:rsidR="00C1230E" w:rsidRPr="00123238" w:rsidRDefault="00C1230E" w:rsidP="00426FB5">
            <w:pPr>
              <w:jc w:val="center"/>
              <w:rPr>
                <w:b w:val="0"/>
              </w:rPr>
            </w:pPr>
            <w:r>
              <w:rPr>
                <w:b w:val="0"/>
              </w:rPr>
              <w:t>m</w:t>
            </w:r>
            <w:r>
              <w:rPr>
                <w:rFonts w:hint="eastAsia"/>
                <w:b w:val="0"/>
              </w:rPr>
              <w:t>aster</w:t>
            </w:r>
            <w:r>
              <w:rPr>
                <w:b w:val="0"/>
              </w:rPr>
              <w:t>_</w:t>
            </w:r>
            <w:r>
              <w:rPr>
                <w:b w:val="0"/>
              </w:rPr>
              <w:t>key_value</w:t>
            </w:r>
          </w:p>
        </w:tc>
        <w:tc>
          <w:tcPr>
            <w:tcW w:w="2417" w:type="dxa"/>
            <w:vAlign w:val="center"/>
          </w:tcPr>
          <w:p w:rsidR="00C1230E" w:rsidRDefault="00C1230E" w:rsidP="00426F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</w:t>
            </w:r>
            <w:r>
              <w:rPr>
                <w:rFonts w:hint="eastAsia"/>
              </w:rPr>
              <w:t>inary</w:t>
            </w:r>
          </w:p>
        </w:tc>
        <w:tc>
          <w:tcPr>
            <w:tcW w:w="2260" w:type="dxa"/>
            <w:vAlign w:val="center"/>
          </w:tcPr>
          <w:p w:rsidR="00C1230E" w:rsidRDefault="00C1230E" w:rsidP="00426F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16</w:t>
            </w:r>
          </w:p>
        </w:tc>
        <w:tc>
          <w:tcPr>
            <w:tcW w:w="2063" w:type="dxa"/>
          </w:tcPr>
          <w:p w:rsidR="00C1230E" w:rsidRDefault="00C1230E" w:rsidP="00426F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主</w:t>
            </w:r>
            <w:r>
              <w:rPr>
                <w:rFonts w:hint="eastAsia"/>
              </w:rPr>
              <w:t>密钥（被</w:t>
            </w:r>
            <w:r w:rsidR="00257EAE">
              <w:rPr>
                <w:rFonts w:hint="eastAsia"/>
              </w:rPr>
              <w:t>“</w:t>
            </w:r>
            <w:r>
              <w:rPr>
                <w:rFonts w:hint="eastAsia"/>
              </w:rPr>
              <w:t>主密钥加密密钥</w:t>
            </w:r>
            <w:r w:rsidR="00257EAE">
              <w:rPr>
                <w:rFonts w:hint="eastAsia"/>
              </w:rPr>
              <w:t>”</w:t>
            </w:r>
            <w:r>
              <w:rPr>
                <w:rFonts w:hint="eastAsia"/>
              </w:rPr>
              <w:t>加密）值</w:t>
            </w:r>
          </w:p>
        </w:tc>
      </w:tr>
    </w:tbl>
    <w:p w:rsidR="00A70272" w:rsidRPr="00A70272" w:rsidRDefault="008124DE" w:rsidP="00A70272">
      <w:pPr>
        <w:pStyle w:val="2"/>
      </w:pPr>
      <w:r w:rsidRPr="00A70272">
        <w:rPr>
          <w:rFonts w:hint="eastAsia"/>
        </w:rPr>
        <w:t>安全硬件</w:t>
      </w:r>
      <w:r w:rsidR="00AF34A7" w:rsidRPr="00A70272">
        <w:rPr>
          <w:rFonts w:hint="eastAsia"/>
        </w:rPr>
        <w:t>设备</w:t>
      </w:r>
    </w:p>
    <w:p w:rsidR="008124DE" w:rsidRDefault="008124DE" w:rsidP="00A70272">
      <w:pPr>
        <w:ind w:firstLine="420"/>
      </w:pPr>
      <w:r>
        <w:rPr>
          <w:rFonts w:hint="eastAsia"/>
        </w:rPr>
        <w:t>安全硬件负责</w:t>
      </w:r>
      <w:r w:rsidR="00CD4407">
        <w:rPr>
          <w:rFonts w:hint="eastAsia"/>
        </w:rPr>
        <w:t>生成</w:t>
      </w:r>
      <w:r w:rsidR="00AD40EB">
        <w:rPr>
          <w:rFonts w:hint="eastAsia"/>
        </w:rPr>
        <w:t>主密钥，生成</w:t>
      </w:r>
      <w:r w:rsidR="00CD4407">
        <w:rPr>
          <w:rFonts w:hint="eastAsia"/>
        </w:rPr>
        <w:t>对称密钥</w:t>
      </w:r>
      <w:r w:rsidR="00CD4407">
        <w:rPr>
          <w:rFonts w:hint="eastAsia"/>
        </w:rPr>
        <w:t>，</w:t>
      </w:r>
      <w:r w:rsidR="00914EBE">
        <w:rPr>
          <w:rFonts w:hint="eastAsia"/>
        </w:rPr>
        <w:t>加密/解密的</w:t>
      </w:r>
      <w:r w:rsidR="00323035">
        <w:rPr>
          <w:rFonts w:hint="eastAsia"/>
        </w:rPr>
        <w:t>计算，</w:t>
      </w:r>
      <w:r w:rsidR="00914EBE">
        <w:rPr>
          <w:rFonts w:hint="eastAsia"/>
        </w:rPr>
        <w:t>“主密钥加密密钥”的</w:t>
      </w:r>
      <w:r w:rsidR="00AD40EB">
        <w:rPr>
          <w:rFonts w:hint="eastAsia"/>
        </w:rPr>
        <w:t>存储</w:t>
      </w:r>
      <w:r w:rsidR="00914EBE">
        <w:rPr>
          <w:rFonts w:hint="eastAsia"/>
        </w:rPr>
        <w:t>等操作。</w:t>
      </w:r>
    </w:p>
    <w:p w:rsidR="00516F0C" w:rsidRDefault="00EB7EE0" w:rsidP="00426FB5">
      <w:pPr>
        <w:ind w:firstLine="420"/>
        <w:rPr>
          <w:rFonts w:hint="eastAsia"/>
        </w:rPr>
      </w:pPr>
      <w:r>
        <w:rPr>
          <w:rFonts w:hint="eastAsia"/>
        </w:rPr>
        <w:t>本</w:t>
      </w:r>
      <w:r w:rsidR="00822842">
        <w:rPr>
          <w:rFonts w:hint="eastAsia"/>
        </w:rPr>
        <w:t>系统使用SJK1238密码</w:t>
      </w:r>
      <w:bookmarkStart w:id="0" w:name="_GoBack"/>
      <w:bookmarkEnd w:id="0"/>
      <w:r w:rsidR="00822842">
        <w:rPr>
          <w:rFonts w:hint="eastAsia"/>
        </w:rPr>
        <w:t>卡作为安全硬件设备。</w:t>
      </w:r>
    </w:p>
    <w:p w:rsidR="00C53310" w:rsidRPr="00AD40EB" w:rsidRDefault="00C53310" w:rsidP="00426FB5">
      <w:pPr>
        <w:rPr>
          <w:rFonts w:hint="eastAsia"/>
        </w:rPr>
      </w:pPr>
    </w:p>
    <w:p w:rsidR="006E4865" w:rsidRDefault="006E4865" w:rsidP="00426FB5">
      <w:pPr>
        <w:widowControl/>
        <w:jc w:val="left"/>
      </w:pPr>
      <w:r>
        <w:br w:type="page"/>
      </w:r>
    </w:p>
    <w:p w:rsidR="008E4EAD" w:rsidRPr="00E83554" w:rsidRDefault="008E4EAD" w:rsidP="00426FB5"/>
    <w:sectPr w:rsidR="008E4EAD" w:rsidRPr="00E835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3E56" w:rsidRDefault="00583E56" w:rsidP="00583E56">
      <w:r>
        <w:separator/>
      </w:r>
    </w:p>
  </w:endnote>
  <w:endnote w:type="continuationSeparator" w:id="0">
    <w:p w:rsidR="00583E56" w:rsidRDefault="00583E56" w:rsidP="00583E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3E56" w:rsidRDefault="00583E56" w:rsidP="00583E56">
      <w:r>
        <w:separator/>
      </w:r>
    </w:p>
  </w:footnote>
  <w:footnote w:type="continuationSeparator" w:id="0">
    <w:p w:rsidR="00583E56" w:rsidRDefault="00583E56" w:rsidP="00583E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61C1A"/>
    <w:multiLevelType w:val="hybridMultilevel"/>
    <w:tmpl w:val="84869680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03FD2F16"/>
    <w:multiLevelType w:val="hybridMultilevel"/>
    <w:tmpl w:val="468CF7E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10E6C76"/>
    <w:multiLevelType w:val="multilevel"/>
    <w:tmpl w:val="AD74B74E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174E4992"/>
    <w:multiLevelType w:val="hybridMultilevel"/>
    <w:tmpl w:val="6E8ED458"/>
    <w:lvl w:ilvl="0" w:tplc="0BCE4CBC">
      <w:start w:val="1"/>
      <w:numFmt w:val="decimal"/>
      <w:pStyle w:val="a"/>
      <w:lvlText w:val="图 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9E33226"/>
    <w:multiLevelType w:val="multilevel"/>
    <w:tmpl w:val="7408DCBC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40D159B2"/>
    <w:multiLevelType w:val="hybridMultilevel"/>
    <w:tmpl w:val="B3DA54C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44E24E39"/>
    <w:multiLevelType w:val="multilevel"/>
    <w:tmpl w:val="55CA8036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518C3BFD"/>
    <w:multiLevelType w:val="hybridMultilevel"/>
    <w:tmpl w:val="49B05C6A"/>
    <w:lvl w:ilvl="0" w:tplc="E6388B44">
      <w:start w:val="1"/>
      <w:numFmt w:val="decimal"/>
      <w:pStyle w:val="a0"/>
      <w:lvlText w:val="表 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794204F"/>
    <w:multiLevelType w:val="hybridMultilevel"/>
    <w:tmpl w:val="4A78717E"/>
    <w:lvl w:ilvl="0" w:tplc="04090011">
      <w:start w:val="1"/>
      <w:numFmt w:val="decimal"/>
      <w:lvlText w:val="%1)"/>
      <w:lvlJc w:val="left"/>
      <w:pPr>
        <w:ind w:left="0" w:hanging="420"/>
      </w:pPr>
    </w:lvl>
    <w:lvl w:ilvl="1" w:tplc="04090019" w:tentative="1">
      <w:start w:val="1"/>
      <w:numFmt w:val="lowerLetter"/>
      <w:lvlText w:val="%2)"/>
      <w:lvlJc w:val="left"/>
      <w:pPr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ind w:left="1260" w:hanging="420"/>
      </w:pPr>
    </w:lvl>
    <w:lvl w:ilvl="4" w:tplc="04090019" w:tentative="1">
      <w:start w:val="1"/>
      <w:numFmt w:val="lowerLetter"/>
      <w:lvlText w:val="%5)"/>
      <w:lvlJc w:val="left"/>
      <w:pPr>
        <w:ind w:left="1680" w:hanging="420"/>
      </w:pPr>
    </w:lvl>
    <w:lvl w:ilvl="5" w:tplc="0409001B" w:tentative="1">
      <w:start w:val="1"/>
      <w:numFmt w:val="lowerRoman"/>
      <w:lvlText w:val="%6."/>
      <w:lvlJc w:val="right"/>
      <w:pPr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ind w:left="3360" w:hanging="420"/>
      </w:pPr>
    </w:lvl>
  </w:abstractNum>
  <w:abstractNum w:abstractNumId="9" w15:restartNumberingAfterBreak="0">
    <w:nsid w:val="57CA1C32"/>
    <w:multiLevelType w:val="hybridMultilevel"/>
    <w:tmpl w:val="A6023FA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6CDE4531"/>
    <w:multiLevelType w:val="hybridMultilevel"/>
    <w:tmpl w:val="105CD97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7AA0199"/>
    <w:multiLevelType w:val="hybridMultilevel"/>
    <w:tmpl w:val="EAD222DE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6"/>
  </w:num>
  <w:num w:numId="2">
    <w:abstractNumId w:val="11"/>
  </w:num>
  <w:num w:numId="3">
    <w:abstractNumId w:val="10"/>
  </w:num>
  <w:num w:numId="4">
    <w:abstractNumId w:val="2"/>
  </w:num>
  <w:num w:numId="5">
    <w:abstractNumId w:val="4"/>
  </w:num>
  <w:num w:numId="6">
    <w:abstractNumId w:val="0"/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</w:num>
  <w:num w:numId="9">
    <w:abstractNumId w:val="9"/>
  </w:num>
  <w:num w:numId="10">
    <w:abstractNumId w:val="7"/>
  </w:num>
  <w:num w:numId="11">
    <w:abstractNumId w:val="3"/>
  </w:num>
  <w:num w:numId="12">
    <w:abstractNumId w:val="8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06472"/>
    <w:rsid w:val="00006472"/>
    <w:rsid w:val="00011BEC"/>
    <w:rsid w:val="00032737"/>
    <w:rsid w:val="00036491"/>
    <w:rsid w:val="00042BB2"/>
    <w:rsid w:val="00051672"/>
    <w:rsid w:val="00053C5F"/>
    <w:rsid w:val="00070DDC"/>
    <w:rsid w:val="000811DD"/>
    <w:rsid w:val="00094406"/>
    <w:rsid w:val="000A50AE"/>
    <w:rsid w:val="000C70AB"/>
    <w:rsid w:val="000D2B71"/>
    <w:rsid w:val="000E0CF5"/>
    <w:rsid w:val="000E1D3E"/>
    <w:rsid w:val="00123238"/>
    <w:rsid w:val="00123B28"/>
    <w:rsid w:val="00127611"/>
    <w:rsid w:val="001279FD"/>
    <w:rsid w:val="00133EF6"/>
    <w:rsid w:val="00134C37"/>
    <w:rsid w:val="001363E3"/>
    <w:rsid w:val="00146B14"/>
    <w:rsid w:val="0015423C"/>
    <w:rsid w:val="00162247"/>
    <w:rsid w:val="00163223"/>
    <w:rsid w:val="00165D01"/>
    <w:rsid w:val="00166910"/>
    <w:rsid w:val="00176344"/>
    <w:rsid w:val="001949E0"/>
    <w:rsid w:val="001B1DF4"/>
    <w:rsid w:val="001B5FF3"/>
    <w:rsid w:val="001C1F57"/>
    <w:rsid w:val="001E1C5E"/>
    <w:rsid w:val="001F0FCD"/>
    <w:rsid w:val="0020273E"/>
    <w:rsid w:val="002045DE"/>
    <w:rsid w:val="00213513"/>
    <w:rsid w:val="00215FED"/>
    <w:rsid w:val="0021615C"/>
    <w:rsid w:val="00226342"/>
    <w:rsid w:val="002339C2"/>
    <w:rsid w:val="00240C6C"/>
    <w:rsid w:val="002512F3"/>
    <w:rsid w:val="00257EAE"/>
    <w:rsid w:val="002615A9"/>
    <w:rsid w:val="00262EA3"/>
    <w:rsid w:val="002709BD"/>
    <w:rsid w:val="00276925"/>
    <w:rsid w:val="00276A9C"/>
    <w:rsid w:val="00291EAA"/>
    <w:rsid w:val="002A65D0"/>
    <w:rsid w:val="00304540"/>
    <w:rsid w:val="00323035"/>
    <w:rsid w:val="00334E08"/>
    <w:rsid w:val="00341742"/>
    <w:rsid w:val="0035372D"/>
    <w:rsid w:val="003543A9"/>
    <w:rsid w:val="0036052D"/>
    <w:rsid w:val="00361C57"/>
    <w:rsid w:val="00367E9C"/>
    <w:rsid w:val="00376BC2"/>
    <w:rsid w:val="00396BCC"/>
    <w:rsid w:val="003A0EE2"/>
    <w:rsid w:val="003B2799"/>
    <w:rsid w:val="003C1CB3"/>
    <w:rsid w:val="003C53F1"/>
    <w:rsid w:val="003C55D6"/>
    <w:rsid w:val="003C5B23"/>
    <w:rsid w:val="003D55B2"/>
    <w:rsid w:val="003D71AF"/>
    <w:rsid w:val="003E46F2"/>
    <w:rsid w:val="003F4106"/>
    <w:rsid w:val="00406A64"/>
    <w:rsid w:val="00413411"/>
    <w:rsid w:val="0041565C"/>
    <w:rsid w:val="00425C68"/>
    <w:rsid w:val="00426FB5"/>
    <w:rsid w:val="00445932"/>
    <w:rsid w:val="00451B38"/>
    <w:rsid w:val="00476E3F"/>
    <w:rsid w:val="00493EFB"/>
    <w:rsid w:val="00494EFF"/>
    <w:rsid w:val="004A4B05"/>
    <w:rsid w:val="004A573A"/>
    <w:rsid w:val="004B0616"/>
    <w:rsid w:val="004C58D8"/>
    <w:rsid w:val="004C58FF"/>
    <w:rsid w:val="004C5E05"/>
    <w:rsid w:val="0050117F"/>
    <w:rsid w:val="00516F0C"/>
    <w:rsid w:val="005307D2"/>
    <w:rsid w:val="005335C9"/>
    <w:rsid w:val="00537308"/>
    <w:rsid w:val="0054237D"/>
    <w:rsid w:val="00545C57"/>
    <w:rsid w:val="00562664"/>
    <w:rsid w:val="0056284E"/>
    <w:rsid w:val="00565087"/>
    <w:rsid w:val="00572F53"/>
    <w:rsid w:val="00575B0E"/>
    <w:rsid w:val="00583E56"/>
    <w:rsid w:val="00585961"/>
    <w:rsid w:val="005B191D"/>
    <w:rsid w:val="005B3B39"/>
    <w:rsid w:val="005B7552"/>
    <w:rsid w:val="005B76AE"/>
    <w:rsid w:val="005D2490"/>
    <w:rsid w:val="005D442B"/>
    <w:rsid w:val="005E1C92"/>
    <w:rsid w:val="005F17D2"/>
    <w:rsid w:val="00603695"/>
    <w:rsid w:val="00614D2C"/>
    <w:rsid w:val="00624BE7"/>
    <w:rsid w:val="00641746"/>
    <w:rsid w:val="00651B27"/>
    <w:rsid w:val="00655E67"/>
    <w:rsid w:val="006603E9"/>
    <w:rsid w:val="00660C53"/>
    <w:rsid w:val="00671A8C"/>
    <w:rsid w:val="00685FB1"/>
    <w:rsid w:val="00693B07"/>
    <w:rsid w:val="006A7179"/>
    <w:rsid w:val="006B2F1D"/>
    <w:rsid w:val="006C6FD7"/>
    <w:rsid w:val="006D34FD"/>
    <w:rsid w:val="006E4865"/>
    <w:rsid w:val="00706F12"/>
    <w:rsid w:val="00707929"/>
    <w:rsid w:val="00710E8C"/>
    <w:rsid w:val="0072403F"/>
    <w:rsid w:val="0073301D"/>
    <w:rsid w:val="00735804"/>
    <w:rsid w:val="0074659E"/>
    <w:rsid w:val="007725A8"/>
    <w:rsid w:val="00781D44"/>
    <w:rsid w:val="00791A99"/>
    <w:rsid w:val="007970CC"/>
    <w:rsid w:val="007A37B2"/>
    <w:rsid w:val="007A6B5B"/>
    <w:rsid w:val="007E0B83"/>
    <w:rsid w:val="007E5C81"/>
    <w:rsid w:val="007F7579"/>
    <w:rsid w:val="00802610"/>
    <w:rsid w:val="00810C67"/>
    <w:rsid w:val="008124DE"/>
    <w:rsid w:val="00822776"/>
    <w:rsid w:val="00822842"/>
    <w:rsid w:val="00852F35"/>
    <w:rsid w:val="00856824"/>
    <w:rsid w:val="008656EF"/>
    <w:rsid w:val="00865EA1"/>
    <w:rsid w:val="008663DD"/>
    <w:rsid w:val="00882C86"/>
    <w:rsid w:val="0089082D"/>
    <w:rsid w:val="00895E6E"/>
    <w:rsid w:val="008A17CF"/>
    <w:rsid w:val="008A6F25"/>
    <w:rsid w:val="008B042C"/>
    <w:rsid w:val="008C2EF4"/>
    <w:rsid w:val="008C42F2"/>
    <w:rsid w:val="008C7FB2"/>
    <w:rsid w:val="008D0AFD"/>
    <w:rsid w:val="008D2BBB"/>
    <w:rsid w:val="008E0673"/>
    <w:rsid w:val="008E45FF"/>
    <w:rsid w:val="008E4EAD"/>
    <w:rsid w:val="00901056"/>
    <w:rsid w:val="00905359"/>
    <w:rsid w:val="00905818"/>
    <w:rsid w:val="00914422"/>
    <w:rsid w:val="00914EBE"/>
    <w:rsid w:val="00916D9E"/>
    <w:rsid w:val="00922FBB"/>
    <w:rsid w:val="00943235"/>
    <w:rsid w:val="00951C8A"/>
    <w:rsid w:val="0096416B"/>
    <w:rsid w:val="00974F54"/>
    <w:rsid w:val="00976AC7"/>
    <w:rsid w:val="009870A5"/>
    <w:rsid w:val="00987575"/>
    <w:rsid w:val="009A0759"/>
    <w:rsid w:val="009B0CFF"/>
    <w:rsid w:val="009B638C"/>
    <w:rsid w:val="009C05A4"/>
    <w:rsid w:val="009C0CDA"/>
    <w:rsid w:val="009C294E"/>
    <w:rsid w:val="009C64FE"/>
    <w:rsid w:val="009C66A1"/>
    <w:rsid w:val="009E2B78"/>
    <w:rsid w:val="00A154CC"/>
    <w:rsid w:val="00A20A81"/>
    <w:rsid w:val="00A628C2"/>
    <w:rsid w:val="00A70272"/>
    <w:rsid w:val="00A73E1D"/>
    <w:rsid w:val="00A8153A"/>
    <w:rsid w:val="00A82541"/>
    <w:rsid w:val="00A84CD3"/>
    <w:rsid w:val="00A87C21"/>
    <w:rsid w:val="00A902DE"/>
    <w:rsid w:val="00AA17DD"/>
    <w:rsid w:val="00AB54E0"/>
    <w:rsid w:val="00AD40EB"/>
    <w:rsid w:val="00AD7B31"/>
    <w:rsid w:val="00AE3445"/>
    <w:rsid w:val="00AE7229"/>
    <w:rsid w:val="00AF34A7"/>
    <w:rsid w:val="00AF5046"/>
    <w:rsid w:val="00B02304"/>
    <w:rsid w:val="00B463E0"/>
    <w:rsid w:val="00B50B43"/>
    <w:rsid w:val="00B521C6"/>
    <w:rsid w:val="00B60055"/>
    <w:rsid w:val="00B72A57"/>
    <w:rsid w:val="00BB718C"/>
    <w:rsid w:val="00BC41A8"/>
    <w:rsid w:val="00BC490D"/>
    <w:rsid w:val="00C05226"/>
    <w:rsid w:val="00C058D4"/>
    <w:rsid w:val="00C05CEA"/>
    <w:rsid w:val="00C11626"/>
    <w:rsid w:val="00C1162C"/>
    <w:rsid w:val="00C1230E"/>
    <w:rsid w:val="00C31F24"/>
    <w:rsid w:val="00C33ADF"/>
    <w:rsid w:val="00C53310"/>
    <w:rsid w:val="00C77E6E"/>
    <w:rsid w:val="00C84B5C"/>
    <w:rsid w:val="00CA06AF"/>
    <w:rsid w:val="00CB0D49"/>
    <w:rsid w:val="00CB13D8"/>
    <w:rsid w:val="00CC57EB"/>
    <w:rsid w:val="00CD4407"/>
    <w:rsid w:val="00CE4601"/>
    <w:rsid w:val="00CE5547"/>
    <w:rsid w:val="00CF45CD"/>
    <w:rsid w:val="00CF7B89"/>
    <w:rsid w:val="00D039BA"/>
    <w:rsid w:val="00D1320F"/>
    <w:rsid w:val="00D22F26"/>
    <w:rsid w:val="00D25698"/>
    <w:rsid w:val="00D27423"/>
    <w:rsid w:val="00D2768F"/>
    <w:rsid w:val="00D317FC"/>
    <w:rsid w:val="00D3358D"/>
    <w:rsid w:val="00D33D84"/>
    <w:rsid w:val="00D52E6D"/>
    <w:rsid w:val="00D6647C"/>
    <w:rsid w:val="00D71B40"/>
    <w:rsid w:val="00D752E7"/>
    <w:rsid w:val="00D7549F"/>
    <w:rsid w:val="00D948A3"/>
    <w:rsid w:val="00DB17D9"/>
    <w:rsid w:val="00DD3FBB"/>
    <w:rsid w:val="00DE0311"/>
    <w:rsid w:val="00DE15C8"/>
    <w:rsid w:val="00E00FE4"/>
    <w:rsid w:val="00E03EE5"/>
    <w:rsid w:val="00E045DB"/>
    <w:rsid w:val="00E1056E"/>
    <w:rsid w:val="00E10E5B"/>
    <w:rsid w:val="00E24E5C"/>
    <w:rsid w:val="00E267CC"/>
    <w:rsid w:val="00E41486"/>
    <w:rsid w:val="00E421C2"/>
    <w:rsid w:val="00E45CE2"/>
    <w:rsid w:val="00E538EA"/>
    <w:rsid w:val="00E77BC5"/>
    <w:rsid w:val="00E83554"/>
    <w:rsid w:val="00E878FF"/>
    <w:rsid w:val="00EA09CD"/>
    <w:rsid w:val="00EA79C1"/>
    <w:rsid w:val="00EB0F79"/>
    <w:rsid w:val="00EB17D7"/>
    <w:rsid w:val="00EB7EE0"/>
    <w:rsid w:val="00EC10BA"/>
    <w:rsid w:val="00EC1F22"/>
    <w:rsid w:val="00ED59D0"/>
    <w:rsid w:val="00ED61EC"/>
    <w:rsid w:val="00EE46B0"/>
    <w:rsid w:val="00EE5062"/>
    <w:rsid w:val="00EF1A1E"/>
    <w:rsid w:val="00F0383A"/>
    <w:rsid w:val="00F070AD"/>
    <w:rsid w:val="00F25734"/>
    <w:rsid w:val="00F30B12"/>
    <w:rsid w:val="00F31160"/>
    <w:rsid w:val="00F34B09"/>
    <w:rsid w:val="00F47030"/>
    <w:rsid w:val="00F475A5"/>
    <w:rsid w:val="00F510D1"/>
    <w:rsid w:val="00F5278E"/>
    <w:rsid w:val="00F640BF"/>
    <w:rsid w:val="00F84941"/>
    <w:rsid w:val="00F84B06"/>
    <w:rsid w:val="00F93715"/>
    <w:rsid w:val="00F93FF5"/>
    <w:rsid w:val="00F951C0"/>
    <w:rsid w:val="00F96CEE"/>
    <w:rsid w:val="00FB0FAE"/>
    <w:rsid w:val="00FC1041"/>
    <w:rsid w:val="00FC67D4"/>
    <w:rsid w:val="00FD0122"/>
    <w:rsid w:val="00FD250C"/>
    <w:rsid w:val="00FD2FE7"/>
    <w:rsid w:val="00FE1983"/>
    <w:rsid w:val="00FE6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  <w14:docId w14:val="47B3D75C"/>
  <w15:docId w15:val="{EA9D420B-1C36-48EB-A430-E7D07173A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pPr>
      <w:widowControl w:val="0"/>
      <w:jc w:val="both"/>
    </w:pPr>
  </w:style>
  <w:style w:type="paragraph" w:styleId="1">
    <w:name w:val="heading 1"/>
    <w:basedOn w:val="a1"/>
    <w:next w:val="a1"/>
    <w:link w:val="10"/>
    <w:uiPriority w:val="9"/>
    <w:qFormat/>
    <w:rsid w:val="003543A9"/>
    <w:pPr>
      <w:keepNext/>
      <w:keepLines/>
      <w:numPr>
        <w:numId w:val="4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1"/>
    <w:next w:val="a1"/>
    <w:link w:val="20"/>
    <w:uiPriority w:val="9"/>
    <w:unhideWhenUsed/>
    <w:qFormat/>
    <w:rsid w:val="00A8153A"/>
    <w:pPr>
      <w:keepNext/>
      <w:keepLines/>
      <w:numPr>
        <w:ilvl w:val="1"/>
        <w:numId w:val="4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1"/>
    <w:next w:val="a1"/>
    <w:link w:val="30"/>
    <w:uiPriority w:val="9"/>
    <w:unhideWhenUsed/>
    <w:qFormat/>
    <w:rsid w:val="00CE5547"/>
    <w:pPr>
      <w:keepNext/>
      <w:keepLines/>
      <w:numPr>
        <w:ilvl w:val="2"/>
        <w:numId w:val="4"/>
      </w:numPr>
      <w:spacing w:before="260" w:after="260" w:line="416" w:lineRule="auto"/>
      <w:outlineLvl w:val="2"/>
    </w:pPr>
    <w:rPr>
      <w:bCs/>
      <w:sz w:val="32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List Paragraph"/>
    <w:basedOn w:val="a1"/>
    <w:uiPriority w:val="34"/>
    <w:qFormat/>
    <w:rsid w:val="00A8153A"/>
    <w:pPr>
      <w:ind w:firstLineChars="200" w:firstLine="420"/>
    </w:pPr>
  </w:style>
  <w:style w:type="character" w:customStyle="1" w:styleId="10">
    <w:name w:val="标题 1 字符"/>
    <w:basedOn w:val="a2"/>
    <w:link w:val="1"/>
    <w:uiPriority w:val="9"/>
    <w:rsid w:val="003543A9"/>
    <w:rPr>
      <w:b/>
      <w:bCs/>
      <w:kern w:val="44"/>
      <w:sz w:val="44"/>
      <w:szCs w:val="44"/>
    </w:rPr>
  </w:style>
  <w:style w:type="character" w:customStyle="1" w:styleId="20">
    <w:name w:val="标题 2 字符"/>
    <w:basedOn w:val="a2"/>
    <w:link w:val="2"/>
    <w:uiPriority w:val="9"/>
    <w:rsid w:val="00A8153A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6">
    <w:name w:val="Table Grid"/>
    <w:basedOn w:val="a3"/>
    <w:uiPriority w:val="39"/>
    <w:rsid w:val="00545C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1">
    <w:name w:val="Plain Table 2"/>
    <w:basedOn w:val="a3"/>
    <w:uiPriority w:val="42"/>
    <w:rsid w:val="00545C5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30">
    <w:name w:val="标题 3 字符"/>
    <w:basedOn w:val="a2"/>
    <w:link w:val="3"/>
    <w:uiPriority w:val="9"/>
    <w:rsid w:val="00CE5547"/>
    <w:rPr>
      <w:bCs/>
      <w:sz w:val="32"/>
      <w:szCs w:val="32"/>
    </w:rPr>
  </w:style>
  <w:style w:type="paragraph" w:customStyle="1" w:styleId="a0">
    <w:name w:val="表"/>
    <w:basedOn w:val="a1"/>
    <w:link w:val="a7"/>
    <w:qFormat/>
    <w:rsid w:val="00166910"/>
    <w:pPr>
      <w:numPr>
        <w:numId w:val="10"/>
      </w:numPr>
      <w:jc w:val="center"/>
    </w:pPr>
  </w:style>
  <w:style w:type="paragraph" w:customStyle="1" w:styleId="a">
    <w:name w:val="图"/>
    <w:basedOn w:val="a0"/>
    <w:link w:val="a8"/>
    <w:qFormat/>
    <w:rsid w:val="00123B28"/>
    <w:pPr>
      <w:numPr>
        <w:numId w:val="11"/>
      </w:numPr>
    </w:pPr>
  </w:style>
  <w:style w:type="character" w:customStyle="1" w:styleId="a7">
    <w:name w:val="表 字符"/>
    <w:basedOn w:val="a2"/>
    <w:link w:val="a0"/>
    <w:rsid w:val="00166910"/>
  </w:style>
  <w:style w:type="character" w:customStyle="1" w:styleId="a8">
    <w:name w:val="图 字符"/>
    <w:basedOn w:val="a7"/>
    <w:link w:val="a"/>
    <w:rsid w:val="00123B28"/>
  </w:style>
  <w:style w:type="paragraph" w:styleId="a9">
    <w:name w:val="header"/>
    <w:basedOn w:val="a1"/>
    <w:link w:val="aa"/>
    <w:uiPriority w:val="99"/>
    <w:unhideWhenUsed/>
    <w:rsid w:val="00583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2"/>
    <w:link w:val="a9"/>
    <w:uiPriority w:val="99"/>
    <w:rsid w:val="00583E56"/>
    <w:rPr>
      <w:sz w:val="18"/>
      <w:szCs w:val="18"/>
    </w:rPr>
  </w:style>
  <w:style w:type="paragraph" w:styleId="ab">
    <w:name w:val="footer"/>
    <w:basedOn w:val="a1"/>
    <w:link w:val="ac"/>
    <w:uiPriority w:val="99"/>
    <w:unhideWhenUsed/>
    <w:rsid w:val="00583E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2"/>
    <w:link w:val="ab"/>
    <w:uiPriority w:val="99"/>
    <w:rsid w:val="00583E56"/>
    <w:rPr>
      <w:sz w:val="18"/>
      <w:szCs w:val="18"/>
    </w:rPr>
  </w:style>
  <w:style w:type="character" w:styleId="ad">
    <w:name w:val="Hyperlink"/>
    <w:basedOn w:val="a2"/>
    <w:uiPriority w:val="99"/>
    <w:unhideWhenUsed/>
    <w:rsid w:val="00A84CD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boost.org/doc/libs/1_61_0/doc/html/boost_asio/overview/core/async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704B1B-40A8-4F2D-8145-0C173AC0D6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892</TotalTime>
  <Pages>7</Pages>
  <Words>394</Words>
  <Characters>2247</Characters>
  <Application>Microsoft Office Word</Application>
  <DocSecurity>0</DocSecurity>
  <Lines>18</Lines>
  <Paragraphs>5</Paragraphs>
  <ScaleCrop>false</ScaleCrop>
  <Company/>
  <LinksUpToDate>false</LinksUpToDate>
  <CharactersWithSpaces>2636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用户</cp:lastModifiedBy>
  <cp:revision>302</cp:revision>
  <dcterms:created xsi:type="dcterms:W3CDTF">2016-08-28T23:00:00Z</dcterms:created>
  <dcterms:modified xsi:type="dcterms:W3CDTF">2016-09-25T19:12:00Z</dcterms:modified>
</cp:coreProperties>
</file>