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Reflection on major 3</w:t>
      </w:r>
    </w:p>
    <w:p>
      <w:pPr>
        <w:rPr>
          <w:rFonts w:hint="eastAsia"/>
          <w:i/>
          <w:i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biggest problem for me this time is the MCQ. I got about 6 of them wrong. For questions like 2, 3, 5, 6, there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s no reason to get wrong. They are all basic knowledge or can be easily viewing from the code that was given. Question 2 and 3 are about bits and subclass. 5 can be answered by viewing the code from question4. For 5 local variable is not going to shown out of the method. For question 6 it is also not difficult to see that </w:t>
      </w:r>
      <w:r>
        <w:rPr>
          <w:rFonts w:hint="eastAsia"/>
          <w:i/>
          <w:iCs/>
          <w:sz w:val="28"/>
          <w:szCs w:val="28"/>
          <w:lang w:val="en-US" w:eastAsia="zh-CN"/>
        </w:rPr>
        <w:t xml:space="preserve">public void makeNoise() 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 xml:space="preserve">will print </w:t>
      </w:r>
      <w:r>
        <w:rPr>
          <w:rFonts w:hint="default"/>
          <w:i w:val="0"/>
          <w:iCs w:val="0"/>
          <w:sz w:val="28"/>
          <w:szCs w:val="28"/>
          <w:lang w:val="en-US" w:eastAsia="zh-CN"/>
        </w:rPr>
        <w:t>“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>coo</w:t>
      </w:r>
      <w:r>
        <w:rPr>
          <w:rFonts w:hint="default"/>
          <w:i w:val="0"/>
          <w:iCs w:val="0"/>
          <w:sz w:val="28"/>
          <w:szCs w:val="28"/>
          <w:lang w:val="en-US" w:eastAsia="zh-CN"/>
        </w:rPr>
        <w:t>”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 xml:space="preserve"> right after </w:t>
      </w:r>
      <w:r>
        <w:rPr>
          <w:rFonts w:hint="default"/>
          <w:i w:val="0"/>
          <w:iCs w:val="0"/>
          <w:sz w:val="28"/>
          <w:szCs w:val="28"/>
          <w:lang w:val="en-US" w:eastAsia="zh-CN"/>
        </w:rPr>
        <w:t>“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>chirp</w:t>
      </w:r>
      <w:r>
        <w:rPr>
          <w:rFonts w:hint="default"/>
          <w:i w:val="0"/>
          <w:iCs w:val="0"/>
          <w:sz w:val="28"/>
          <w:szCs w:val="28"/>
          <w:lang w:val="en-US" w:eastAsia="zh-CN"/>
        </w:rPr>
        <w:t>”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 xml:space="preserve"> since </w:t>
      </w:r>
      <w:r>
        <w:rPr>
          <w:rFonts w:hint="eastAsia"/>
          <w:i/>
          <w:iCs/>
          <w:sz w:val="28"/>
          <w:szCs w:val="28"/>
          <w:lang w:val="en-US" w:eastAsia="zh-CN"/>
        </w:rPr>
        <w:t xml:space="preserve">Dove 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 xml:space="preserve">class extends </w:t>
      </w:r>
      <w:r>
        <w:rPr>
          <w:rFonts w:hint="eastAsia"/>
          <w:i/>
          <w:iCs/>
          <w:sz w:val="28"/>
          <w:szCs w:val="28"/>
          <w:lang w:val="en-US" w:eastAsia="zh-CN"/>
        </w:rPr>
        <w:t>Bird.</w:t>
      </w:r>
    </w:p>
    <w:p>
      <w:pPr>
        <w:rPr>
          <w:rFonts w:hint="eastAsia"/>
          <w:i/>
          <w:iCs/>
          <w:sz w:val="28"/>
          <w:szCs w:val="28"/>
          <w:lang w:val="en-US" w:eastAsia="zh-CN"/>
        </w:rPr>
      </w:pPr>
    </w:p>
    <w:p>
      <w:pPr>
        <w:rPr>
          <w:rFonts w:hint="eastAsia"/>
          <w:i/>
          <w:iCs/>
          <w:sz w:val="28"/>
          <w:szCs w:val="28"/>
          <w:lang w:val="en-US" w:eastAsia="zh-CN"/>
        </w:rPr>
      </w:pPr>
      <w:r>
        <w:rPr>
          <w:rFonts w:hint="eastAsia"/>
          <w:i w:val="0"/>
          <w:iCs w:val="0"/>
          <w:sz w:val="28"/>
          <w:szCs w:val="28"/>
          <w:lang w:val="en-US" w:eastAsia="zh-CN"/>
        </w:rPr>
        <w:t>For question10 and 11, there are also basic answers such as definitions that I didn</w:t>
      </w:r>
      <w:r>
        <w:rPr>
          <w:rFonts w:hint="default"/>
          <w:i w:val="0"/>
          <w:iCs w:val="0"/>
          <w:sz w:val="28"/>
          <w:szCs w:val="28"/>
          <w:lang w:val="en-US" w:eastAsia="zh-CN"/>
        </w:rPr>
        <w:t>’</w:t>
      </w:r>
      <w:r>
        <w:rPr>
          <w:rFonts w:hint="eastAsia"/>
          <w:i w:val="0"/>
          <w:iCs w:val="0"/>
          <w:sz w:val="28"/>
          <w:szCs w:val="28"/>
          <w:lang w:val="en-US" w:eastAsia="zh-CN"/>
        </w:rPr>
        <w:t>t complete. Encapsulation and UML diagram for example. Also, I am not familiar enough with the specific function of different data structures. I should have read chapter 1-3 i detail with more focus. There were really no difficult points, it was all about getting familiar.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6557C"/>
    <w:rsid w:val="2D853E99"/>
    <w:rsid w:val="32F6557C"/>
    <w:rsid w:val="5A6377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2016-12-01T22:48:00Z</dcterms:created>
  <dc:creator>25759</dc:creator>
  <cp:lastModifiedBy>25759</cp:lastModifiedBy>
  <dcterms:modified xsi:type="dcterms:W3CDTF">2016-12-02T06:14:52Z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