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5FE1C" w14:textId="77777777" w:rsidR="00910F47" w:rsidRDefault="00000000">
      <w:pPr>
        <w:pStyle w:val="2"/>
      </w:pPr>
      <w:bookmarkStart w:id="0" w:name="第一部分选题填表"/>
      <w:r>
        <w:rPr>
          <w:rFonts w:hint="eastAsia"/>
        </w:rPr>
        <w:t>第一部分：选题填表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92"/>
        <w:gridCol w:w="425"/>
        <w:gridCol w:w="1559"/>
        <w:gridCol w:w="426"/>
        <w:gridCol w:w="567"/>
        <w:gridCol w:w="7229"/>
        <w:gridCol w:w="1276"/>
        <w:gridCol w:w="6237"/>
        <w:gridCol w:w="1156"/>
        <w:gridCol w:w="1880"/>
      </w:tblGrid>
      <w:tr w:rsidR="00CE3146" w14:paraId="02A56D80" w14:textId="77777777" w:rsidTr="00CE31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2" w:type="dxa"/>
            <w:vAlign w:val="center"/>
          </w:tcPr>
          <w:p w14:paraId="73A24CEA" w14:textId="77777777" w:rsidR="00910F47" w:rsidRDefault="00000000"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>类别</w:t>
            </w:r>
          </w:p>
        </w:tc>
        <w:tc>
          <w:tcPr>
            <w:tcW w:w="425" w:type="dxa"/>
            <w:vAlign w:val="center"/>
          </w:tcPr>
          <w:p w14:paraId="346D978F" w14:textId="77777777" w:rsidR="00910F47" w:rsidRDefault="00000000"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>编号</w:t>
            </w:r>
          </w:p>
        </w:tc>
        <w:tc>
          <w:tcPr>
            <w:tcW w:w="1559" w:type="dxa"/>
            <w:vAlign w:val="center"/>
          </w:tcPr>
          <w:p w14:paraId="6B5C07D0" w14:textId="77777777" w:rsidR="00910F47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题目</w:t>
            </w:r>
          </w:p>
        </w:tc>
        <w:tc>
          <w:tcPr>
            <w:tcW w:w="426" w:type="dxa"/>
            <w:vAlign w:val="center"/>
          </w:tcPr>
          <w:p w14:paraId="44A49F9D" w14:textId="77777777" w:rsidR="00910F47" w:rsidRDefault="00000000"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>限报</w:t>
            </w:r>
          </w:p>
        </w:tc>
        <w:tc>
          <w:tcPr>
            <w:tcW w:w="567" w:type="dxa"/>
            <w:vAlign w:val="center"/>
          </w:tcPr>
          <w:p w14:paraId="7A8C16FC" w14:textId="77777777" w:rsidR="00910F47" w:rsidRDefault="00000000"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>要求</w:t>
            </w:r>
          </w:p>
        </w:tc>
        <w:tc>
          <w:tcPr>
            <w:tcW w:w="7229" w:type="dxa"/>
            <w:vAlign w:val="center"/>
          </w:tcPr>
          <w:p w14:paraId="6B5AB04A" w14:textId="77777777" w:rsidR="00910F47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需求概述</w:t>
            </w:r>
          </w:p>
        </w:tc>
        <w:tc>
          <w:tcPr>
            <w:tcW w:w="1276" w:type="dxa"/>
            <w:vAlign w:val="center"/>
          </w:tcPr>
          <w:p w14:paraId="1129F2B5" w14:textId="77777777" w:rsidR="00910F47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担任角色</w:t>
            </w:r>
          </w:p>
        </w:tc>
        <w:tc>
          <w:tcPr>
            <w:tcW w:w="6237" w:type="dxa"/>
            <w:vAlign w:val="center"/>
          </w:tcPr>
          <w:p w14:paraId="1150CBEB" w14:textId="77777777" w:rsidR="00910F47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建议方案</w:t>
            </w:r>
          </w:p>
        </w:tc>
        <w:tc>
          <w:tcPr>
            <w:tcW w:w="1156" w:type="dxa"/>
            <w:vAlign w:val="center"/>
          </w:tcPr>
          <w:p w14:paraId="63ABB8C1" w14:textId="77777777" w:rsidR="00910F47" w:rsidRDefault="00000000"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>建议语言</w:t>
            </w:r>
          </w:p>
        </w:tc>
        <w:tc>
          <w:tcPr>
            <w:tcW w:w="1880" w:type="dxa"/>
            <w:vAlign w:val="center"/>
          </w:tcPr>
          <w:p w14:paraId="4DDBC1C4" w14:textId="77777777" w:rsidR="00910F47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成果形式</w:t>
            </w:r>
          </w:p>
        </w:tc>
      </w:tr>
      <w:tr w:rsidR="00CE3146" w14:paraId="495C63EC" w14:textId="77777777" w:rsidTr="00CE3146">
        <w:tc>
          <w:tcPr>
            <w:tcW w:w="392" w:type="dxa"/>
            <w:vAlign w:val="center"/>
          </w:tcPr>
          <w:p w14:paraId="1F666D31" w14:textId="77777777" w:rsidR="00910F47" w:rsidRDefault="00000000"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>Rust</w:t>
            </w:r>
            <w:r>
              <w:rPr>
                <w:rFonts w:hint="eastAsia"/>
                <w:b/>
                <w:bCs/>
              </w:rPr>
              <w:t>和</w:t>
            </w:r>
            <w:r>
              <w:rPr>
                <w:rFonts w:hint="eastAsia"/>
                <w:b/>
                <w:bCs/>
              </w:rPr>
              <w:t>Go</w:t>
            </w:r>
            <w:r>
              <w:rPr>
                <w:rFonts w:hint="eastAsia"/>
                <w:b/>
                <w:bCs/>
              </w:rPr>
              <w:t>高并发架构</w:t>
            </w:r>
          </w:p>
        </w:tc>
        <w:tc>
          <w:tcPr>
            <w:tcW w:w="425" w:type="dxa"/>
            <w:vAlign w:val="center"/>
          </w:tcPr>
          <w:p w14:paraId="3777B24B" w14:textId="77777777" w:rsidR="00910F47" w:rsidRDefault="00000000">
            <w:pPr>
              <w:pStyle w:val="Compact"/>
              <w:jc w:val="center"/>
            </w:pPr>
            <w:r>
              <w:t>9</w:t>
            </w:r>
          </w:p>
        </w:tc>
        <w:tc>
          <w:tcPr>
            <w:tcW w:w="1559" w:type="dxa"/>
            <w:vAlign w:val="center"/>
          </w:tcPr>
          <w:p w14:paraId="05FFA84A" w14:textId="77777777" w:rsidR="00910F47" w:rsidRDefault="00000000">
            <w:pPr>
              <w:pStyle w:val="Compact"/>
            </w:pPr>
            <w:r>
              <w:rPr>
                <w:b/>
                <w:bCs/>
              </w:rPr>
              <w:t xml:space="preserve">Golang </w:t>
            </w:r>
            <w:r>
              <w:rPr>
                <w:rFonts w:hint="eastAsia"/>
                <w:b/>
                <w:bCs/>
              </w:rPr>
              <w:t>AI</w:t>
            </w:r>
            <w:r>
              <w:rPr>
                <w:rFonts w:hint="eastAsia"/>
                <w:b/>
                <w:bCs/>
              </w:rPr>
              <w:t>原生全栈应用快速开发脚手架</w:t>
            </w:r>
          </w:p>
        </w:tc>
        <w:tc>
          <w:tcPr>
            <w:tcW w:w="426" w:type="dxa"/>
            <w:vAlign w:val="center"/>
          </w:tcPr>
          <w:p w14:paraId="3BE7C579" w14:textId="77777777" w:rsidR="00910F47" w:rsidRDefault="00000000">
            <w:pPr>
              <w:pStyle w:val="Compact"/>
              <w:jc w:val="center"/>
            </w:pPr>
            <w:r>
              <w:t>3</w:t>
            </w:r>
          </w:p>
        </w:tc>
        <w:tc>
          <w:tcPr>
            <w:tcW w:w="567" w:type="dxa"/>
            <w:vAlign w:val="center"/>
          </w:tcPr>
          <w:p w14:paraId="458F7B56" w14:textId="77777777" w:rsidR="00910F47" w:rsidRDefault="00910F47">
            <w:pPr>
              <w:pStyle w:val="Compact"/>
            </w:pPr>
          </w:p>
        </w:tc>
        <w:tc>
          <w:tcPr>
            <w:tcW w:w="7229" w:type="dxa"/>
            <w:vAlign w:val="center"/>
          </w:tcPr>
          <w:p w14:paraId="2C7B7DEA" w14:textId="77777777" w:rsidR="00910F47" w:rsidRDefault="00000000">
            <w:pPr>
              <w:pStyle w:val="Compact"/>
            </w:pPr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Go</w:t>
            </w:r>
            <w:r>
              <w:rPr>
                <w:rFonts w:hint="eastAsia"/>
              </w:rPr>
              <w:t>语言构建一个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原生全栈应用快速开发框架，实现从项目初始化到部署的全流程加速。系统提供</w:t>
            </w:r>
            <w:r>
              <w:rPr>
                <w:rFonts w:hint="eastAsia"/>
              </w:rPr>
              <w:t>CLI</w:t>
            </w:r>
            <w:r>
              <w:rPr>
                <w:rFonts w:hint="eastAsia"/>
              </w:rPr>
              <w:t>命令行工具，支持通过自然语言描述生成完整项目结构、</w:t>
            </w:r>
            <w:r>
              <w:rPr>
                <w:rFonts w:hint="eastAsia"/>
              </w:rPr>
              <w:t>REST</w:t>
            </w:r>
            <w:r>
              <w:t xml:space="preserve"> 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端点、数据库模型和</w:t>
            </w:r>
            <w:r>
              <w:rPr>
                <w:rFonts w:hint="eastAsia"/>
              </w:rPr>
              <w:t>CRUD</w:t>
            </w:r>
            <w:r>
              <w:rPr>
                <w:rFonts w:hint="eastAsia"/>
              </w:rPr>
              <w:t>代码；集成本地</w:t>
            </w:r>
            <w:r>
              <w:rPr>
                <w:rFonts w:hint="eastAsia"/>
              </w:rPr>
              <w:t>LLM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Ollama</w:t>
            </w:r>
            <w:r>
              <w:rPr>
                <w:rFonts w:hint="eastAsia"/>
              </w:rPr>
              <w:t>）实现代码自动生成与补全；后端采用高性能</w:t>
            </w:r>
            <w:r>
              <w:rPr>
                <w:rFonts w:hint="eastAsia"/>
              </w:rPr>
              <w:t>Web</w:t>
            </w:r>
            <w:r>
              <w:rPr>
                <w:rFonts w:hint="eastAsia"/>
              </w:rPr>
              <w:t>框架（</w:t>
            </w:r>
            <w:r>
              <w:rPr>
                <w:rFonts w:hint="eastAsia"/>
              </w:rPr>
              <w:t>Echo/Fiber/Gin</w:t>
            </w:r>
            <w:r>
              <w:rPr>
                <w:rFonts w:hint="eastAsia"/>
              </w:rPr>
              <w:t>），前端提供</w:t>
            </w:r>
            <w:r>
              <w:rPr>
                <w:rFonts w:hint="eastAsia"/>
              </w:rPr>
              <w:t>React/Vue/Svelte</w:t>
            </w:r>
            <w:r>
              <w:rPr>
                <w:rFonts w:hint="eastAsia"/>
              </w:rPr>
              <w:t>等多种模板；支持多种数据库</w:t>
            </w:r>
            <w:r>
              <w:rPr>
                <w:rFonts w:hint="eastAsia"/>
              </w:rPr>
              <w:t>ORM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Ent/sqlc/GORM</w:t>
            </w:r>
            <w:r>
              <w:rPr>
                <w:rFonts w:hint="eastAsia"/>
              </w:rPr>
              <w:t>）一键配置；内置</w:t>
            </w:r>
            <w:r>
              <w:rPr>
                <w:rFonts w:hint="eastAsia"/>
              </w:rPr>
              <w:t>OpenAPI</w:t>
            </w:r>
            <w:r>
              <w:t xml:space="preserve"> </w:t>
            </w:r>
            <w:r>
              <w:rPr>
                <w:rFonts w:hint="eastAsia"/>
              </w:rPr>
              <w:t>3.1</w:t>
            </w:r>
            <w:r>
              <w:rPr>
                <w:rFonts w:hint="eastAsia"/>
              </w:rPr>
              <w:t>文档自动生成、</w:t>
            </w:r>
            <w:r>
              <w:rPr>
                <w:rFonts w:hint="eastAsia"/>
              </w:rPr>
              <w:t>JWT</w:t>
            </w:r>
            <w:r>
              <w:rPr>
                <w:rFonts w:hint="eastAsia"/>
              </w:rPr>
              <w:t>认证脚手架、</w:t>
            </w:r>
            <w:r>
              <w:rPr>
                <w:rFonts w:hint="eastAsia"/>
              </w:rPr>
              <w:t>Docker</w:t>
            </w:r>
            <w:r>
              <w:rPr>
                <w:rFonts w:hint="eastAsia"/>
              </w:rPr>
              <w:t>部署配置。典型场景：后端开发者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分钟内启动一个全栈项目，降低重复劳动，提升开发效率。</w:t>
            </w:r>
          </w:p>
        </w:tc>
        <w:tc>
          <w:tcPr>
            <w:tcW w:w="1276" w:type="dxa"/>
            <w:vAlign w:val="center"/>
          </w:tcPr>
          <w:p w14:paraId="189A5486" w14:textId="77777777" w:rsidR="00910F47" w:rsidRDefault="00000000">
            <w:pPr>
              <w:pStyle w:val="Compact"/>
            </w:pPr>
            <w:r>
              <w:rPr>
                <w:rFonts w:hint="eastAsia"/>
              </w:rPr>
              <w:t>架构师，后端，前端</w:t>
            </w:r>
          </w:p>
        </w:tc>
        <w:tc>
          <w:tcPr>
            <w:tcW w:w="6237" w:type="dxa"/>
            <w:vAlign w:val="center"/>
          </w:tcPr>
          <w:p w14:paraId="73A95C56" w14:textId="77777777" w:rsidR="00910F47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CLI</w:t>
            </w:r>
            <w:r>
              <w:rPr>
                <w:rFonts w:hint="eastAsia"/>
                <w:b/>
                <w:bCs/>
              </w:rPr>
              <w:t>工具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Cobra</w:t>
            </w:r>
            <w:r>
              <w:t xml:space="preserve"> + Viper + Bubble </w:t>
            </w:r>
            <w:r>
              <w:rPr>
                <w:rFonts w:hint="eastAsia"/>
              </w:rPr>
              <w:t>Tea</w:t>
            </w:r>
            <w:r>
              <w:rPr>
                <w:rFonts w:hint="eastAsia"/>
              </w:rPr>
              <w:t>（交互式</w:t>
            </w:r>
            <w:r>
              <w:rPr>
                <w:rFonts w:hint="eastAsia"/>
              </w:rPr>
              <w:t>TUI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+</w:t>
            </w:r>
            <w:r>
              <w:t xml:space="preserve"> Lipgloss</w:t>
            </w:r>
            <w:r>
              <w:rPr>
                <w:rFonts w:hint="eastAsia"/>
                <w:b/>
                <w:bCs/>
              </w:rPr>
              <w:t>后端框架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Echo/Fiber</w:t>
            </w:r>
            <w:r>
              <w:t xml:space="preserve"> + </w:t>
            </w:r>
            <w:r>
              <w:rPr>
                <w:rFonts w:hint="eastAsia"/>
              </w:rPr>
              <w:t>Huma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OpenAPI</w:t>
            </w:r>
            <w:r>
              <w:rPr>
                <w:rFonts w:hint="eastAsia"/>
              </w:rPr>
              <w:t>驱动）</w:t>
            </w:r>
            <w:r>
              <w:rPr>
                <w:rFonts w:hint="eastAsia"/>
              </w:rPr>
              <w:t>+</w:t>
            </w:r>
            <w:r>
              <w:t xml:space="preserve"> Ent/sqlc + </w:t>
            </w:r>
            <w:r>
              <w:rPr>
                <w:rFonts w:hint="eastAsia"/>
              </w:rPr>
              <w:t>slog</w:t>
            </w:r>
            <w:r>
              <w:rPr>
                <w:rFonts w:hint="eastAsia"/>
              </w:rPr>
              <w:t>结构化日志</w:t>
            </w:r>
            <w:r>
              <w:t xml:space="preserve"> + OpenTelemetry</w:t>
            </w:r>
            <w:r>
              <w:rPr>
                <w:rFonts w:hint="eastAsia"/>
                <w:b/>
                <w:bCs/>
              </w:rPr>
              <w:t>AI</w:t>
            </w:r>
            <w:r>
              <w:rPr>
                <w:rFonts w:hint="eastAsia"/>
                <w:b/>
                <w:bCs/>
              </w:rPr>
              <w:t>集成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Genkit</w:t>
            </w:r>
            <w:r>
              <w:t xml:space="preserve"> </w:t>
            </w:r>
            <w:r>
              <w:rPr>
                <w:rFonts w:hint="eastAsia"/>
              </w:rPr>
              <w:t>Go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Google</w:t>
            </w:r>
            <w:r>
              <w:rPr>
                <w:rFonts w:hint="eastAsia"/>
              </w:rPr>
              <w:t>开源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框架）或</w:t>
            </w:r>
            <w:r>
              <w:rPr>
                <w:rFonts w:hint="eastAsia"/>
              </w:rPr>
              <w:t>CloudWeGo</w:t>
            </w:r>
            <w:r>
              <w:t xml:space="preserve"> </w:t>
            </w:r>
            <w:r>
              <w:rPr>
                <w:rFonts w:hint="eastAsia"/>
              </w:rPr>
              <w:t>Eino</w:t>
            </w:r>
            <w:r>
              <w:rPr>
                <w:rFonts w:hint="eastAsia"/>
              </w:rPr>
              <w:t>（大模型应用框架）</w:t>
            </w:r>
            <w:r>
              <w:rPr>
                <w:rFonts w:hint="eastAsia"/>
              </w:rPr>
              <w:t>+</w:t>
            </w:r>
            <w:r>
              <w:t xml:space="preserve"> </w:t>
            </w:r>
            <w:r>
              <w:rPr>
                <w:rFonts w:hint="eastAsia"/>
              </w:rPr>
              <w:t>Ollama</w:t>
            </w:r>
            <w:r>
              <w:rPr>
                <w:rFonts w:hint="eastAsia"/>
              </w:rPr>
              <w:t>（本地</w:t>
            </w:r>
            <w:r>
              <w:rPr>
                <w:rFonts w:hint="eastAsia"/>
              </w:rPr>
              <w:t>Qwen2.5-Coder/DeepSeek-Coder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+</w:t>
            </w:r>
            <w:r>
              <w:t xml:space="preserve"> Reqwest </w:t>
            </w:r>
            <w:r>
              <w:rPr>
                <w:rFonts w:hint="eastAsia"/>
              </w:rPr>
              <w:t>HTTP</w:t>
            </w:r>
            <w:r>
              <w:rPr>
                <w:rFonts w:hint="eastAsia"/>
              </w:rPr>
              <w:t>客户端</w:t>
            </w:r>
            <w:r>
              <w:rPr>
                <w:rFonts w:hint="eastAsia"/>
                <w:b/>
                <w:bCs/>
              </w:rPr>
              <w:t>前端模板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React</w:t>
            </w:r>
            <w:r>
              <w:t xml:space="preserve"> 19 + TypeScript + Vite / Vue 3 + Pinia + Vite / Svelte 5</w:t>
            </w:r>
            <w:r>
              <w:rPr>
                <w:rFonts w:hint="eastAsia"/>
                <w:b/>
                <w:bCs/>
              </w:rPr>
              <w:t>代码生成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text/template</w:t>
            </w:r>
            <w:r>
              <w:rPr>
                <w:rFonts w:hint="eastAsia"/>
              </w:rPr>
              <w:t>模板引擎</w:t>
            </w:r>
            <w:r>
              <w:t xml:space="preserve"> + </w:t>
            </w:r>
            <w:r>
              <w:rPr>
                <w:rFonts w:hint="eastAsia"/>
              </w:rPr>
              <w:t>go/ast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Go</w:t>
            </w:r>
            <w:r>
              <w:t xml:space="preserve"> </w:t>
            </w:r>
            <w:r>
              <w:rPr>
                <w:rFonts w:hint="eastAsia"/>
              </w:rPr>
              <w:t>AST</w:t>
            </w:r>
            <w:r>
              <w:rPr>
                <w:rFonts w:hint="eastAsia"/>
              </w:rPr>
              <w:t>解析）</w:t>
            </w:r>
            <w:r>
              <w:rPr>
                <w:rFonts w:hint="eastAsia"/>
              </w:rPr>
              <w:t>+</w:t>
            </w:r>
            <w:r>
              <w:t xml:space="preserve"> </w:t>
            </w:r>
            <w:r>
              <w:rPr>
                <w:rFonts w:hint="eastAsia"/>
              </w:rPr>
              <w:t>tree-sitter</w:t>
            </w:r>
            <w:r>
              <w:rPr>
                <w:rFonts w:hint="eastAsia"/>
              </w:rPr>
              <w:t>（多语言解析）</w:t>
            </w:r>
            <w:r>
              <w:rPr>
                <w:rFonts w:hint="eastAsia"/>
                <w:b/>
                <w:bCs/>
              </w:rPr>
              <w:t>部署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Docker</w:t>
            </w:r>
            <w:r>
              <w:t xml:space="preserve"> + GitHub Actions + </w:t>
            </w:r>
            <w:r>
              <w:rPr>
                <w:rFonts w:hint="eastAsia"/>
              </w:rPr>
              <w:t>Vercel</w:t>
            </w:r>
            <w:r>
              <w:rPr>
                <w:rFonts w:hint="eastAsia"/>
              </w:rPr>
              <w:t>（前端）</w:t>
            </w:r>
          </w:p>
        </w:tc>
        <w:tc>
          <w:tcPr>
            <w:tcW w:w="1156" w:type="dxa"/>
            <w:vAlign w:val="center"/>
          </w:tcPr>
          <w:p w14:paraId="43485045" w14:textId="77777777" w:rsidR="00910F47" w:rsidRDefault="00000000">
            <w:pPr>
              <w:pStyle w:val="Compact"/>
              <w:jc w:val="center"/>
            </w:pPr>
            <w:r>
              <w:t>Go + TypeScript</w:t>
            </w:r>
          </w:p>
        </w:tc>
        <w:tc>
          <w:tcPr>
            <w:tcW w:w="1880" w:type="dxa"/>
            <w:vAlign w:val="center"/>
          </w:tcPr>
          <w:p w14:paraId="483C38D0" w14:textId="77777777" w:rsidR="00910F47" w:rsidRDefault="00000000">
            <w:pPr>
              <w:pStyle w:val="Compact"/>
            </w:pPr>
            <w:r>
              <w:rPr>
                <w:rFonts w:hint="eastAsia"/>
              </w:rPr>
              <w:t>系统、设计报告</w:t>
            </w:r>
          </w:p>
        </w:tc>
      </w:tr>
    </w:tbl>
    <w:p w14:paraId="78721ED6" w14:textId="77777777" w:rsidR="00910F47" w:rsidRDefault="00000000">
      <w:pPr>
        <w:pStyle w:val="2"/>
      </w:pPr>
      <w:bookmarkStart w:id="1" w:name="第二部分完整设计方案与开发思路2周版"/>
      <w:bookmarkEnd w:id="0"/>
      <w:r>
        <w:rPr>
          <w:rFonts w:hint="eastAsia"/>
        </w:rPr>
        <w:t>第二部分：完整设计方案与开发思路（</w:t>
      </w:r>
      <w:r>
        <w:rPr>
          <w:rFonts w:hint="eastAsia"/>
        </w:rPr>
        <w:t>2</w:t>
      </w:r>
      <w:r>
        <w:rPr>
          <w:rFonts w:hint="eastAsia"/>
        </w:rPr>
        <w:t>周版）</w:t>
      </w:r>
    </w:p>
    <w:p w14:paraId="4D15EA3B" w14:textId="77777777" w:rsidR="00910F47" w:rsidRDefault="00000000">
      <w:pPr>
        <w:pStyle w:val="3"/>
      </w:pPr>
      <w:bookmarkStart w:id="2" w:name="一选题背景与价值定位"/>
      <w:r>
        <w:rPr>
          <w:rFonts w:hint="eastAsia"/>
        </w:rPr>
        <w:t>一、选题背景与价值定位</w:t>
      </w:r>
    </w:p>
    <w:p w14:paraId="5CC7C840" w14:textId="77777777" w:rsidR="00910F47" w:rsidRDefault="00000000">
      <w:pPr>
        <w:pStyle w:val="FirstParagraph"/>
      </w:pPr>
      <w:r>
        <w:rPr>
          <w:rFonts w:hint="eastAsia"/>
        </w:rPr>
        <w:t>当前</w:t>
      </w:r>
      <w:r>
        <w:rPr>
          <w:rFonts w:hint="eastAsia"/>
        </w:rPr>
        <w:t>,Go</w:t>
      </w:r>
      <w:r>
        <w:t xml:space="preserve"> </w:t>
      </w:r>
      <w:r>
        <w:rPr>
          <w:rFonts w:hint="eastAsia"/>
        </w:rPr>
        <w:t>已经成为构建云原生后端服务的主流语言，占据新云原生</w:t>
      </w:r>
      <w:r>
        <w:rPr>
          <w:rFonts w:hint="eastAsia"/>
        </w:rPr>
        <w:t>Web</w:t>
      </w:r>
      <w:r>
        <w:rPr>
          <w:rFonts w:hint="eastAsia"/>
        </w:rPr>
        <w:t>服务的</w:t>
      </w:r>
      <w:r>
        <w:rPr>
          <w:rFonts w:hint="eastAsia"/>
        </w:rPr>
        <w:t>42%</w:t>
      </w:r>
      <w:r>
        <w:rPr>
          <w:rFonts w:hint="eastAsia"/>
        </w:rPr>
        <w:t>，而</w:t>
      </w:r>
      <w:r>
        <w:rPr>
          <w:rFonts w:hint="eastAsia"/>
        </w:rPr>
        <w:t>Gin</w:t>
      </w:r>
      <w:r>
        <w:rPr>
          <w:rFonts w:hint="eastAsia"/>
        </w:rPr>
        <w:t>一家的市场份额就达到了</w:t>
      </w:r>
      <w:r>
        <w:rPr>
          <w:rFonts w:hint="eastAsia"/>
        </w:rPr>
        <w:t>94%</w:t>
      </w:r>
      <w:r>
        <w:rPr>
          <w:rFonts w:hint="eastAsia"/>
        </w:rPr>
        <w:t>。</w:t>
      </w:r>
      <w:r>
        <w:rPr>
          <w:rFonts w:hint="eastAsia"/>
        </w:rPr>
        <w:t>Go</w:t>
      </w:r>
      <w:r>
        <w:rPr>
          <w:rFonts w:hint="eastAsia"/>
        </w:rPr>
        <w:t>语言生态在过去几年发生了三大变化：一是</w:t>
      </w:r>
      <w:r>
        <w:rPr>
          <w:rFonts w:hint="eastAsia"/>
        </w:rPr>
        <w:t>Web</w:t>
      </w:r>
      <w:r>
        <w:rPr>
          <w:rFonts w:hint="eastAsia"/>
        </w:rPr>
        <w:t>框架日趋成熟——</w:t>
      </w:r>
      <w:r>
        <w:rPr>
          <w:rFonts w:hint="eastAsia"/>
        </w:rPr>
        <w:t>Fiber</w:t>
      </w:r>
      <w:r>
        <w:t xml:space="preserve"> </w:t>
      </w:r>
      <w:r>
        <w:rPr>
          <w:rFonts w:hint="eastAsia"/>
        </w:rPr>
        <w:t>3.0</w:t>
      </w:r>
      <w:r>
        <w:rPr>
          <w:rFonts w:hint="eastAsia"/>
        </w:rPr>
        <w:t>吞吐量达</w:t>
      </w:r>
      <w:r>
        <w:rPr>
          <w:rFonts w:hint="eastAsia"/>
        </w:rPr>
        <w:t>142,000</w:t>
      </w:r>
      <w:r>
        <w:t xml:space="preserve"> </w:t>
      </w:r>
      <w:r>
        <w:rPr>
          <w:rFonts w:hint="eastAsia"/>
        </w:rPr>
        <w:t>req/s</w:t>
      </w:r>
      <w:r>
        <w:rPr>
          <w:rFonts w:hint="eastAsia"/>
        </w:rPr>
        <w:t>，较</w:t>
      </w:r>
      <w:r>
        <w:rPr>
          <w:rFonts w:hint="eastAsia"/>
        </w:rPr>
        <w:t>Gin</w:t>
      </w:r>
      <w:r>
        <w:t xml:space="preserve"> </w:t>
      </w:r>
      <w:r>
        <w:rPr>
          <w:rFonts w:hint="eastAsia"/>
        </w:rPr>
        <w:t>1.10</w:t>
      </w:r>
      <w:r>
        <w:rPr>
          <w:rFonts w:hint="eastAsia"/>
        </w:rPr>
        <w:t>提升</w:t>
      </w:r>
      <w:r>
        <w:rPr>
          <w:rFonts w:hint="eastAsia"/>
        </w:rPr>
        <w:t>2.1</w:t>
      </w:r>
      <w:r>
        <w:rPr>
          <w:rFonts w:hint="eastAsia"/>
        </w:rPr>
        <w:t>倍；二是框架与生态理念发生了由规模化到可维护性的转向——工具与理念更强调长期维护性和</w:t>
      </w:r>
      <w:r>
        <w:rPr>
          <w:rFonts w:hint="eastAsia"/>
        </w:rPr>
        <w:t>API</w:t>
      </w:r>
      <w:r>
        <w:rPr>
          <w:rFonts w:hint="eastAsia"/>
        </w:rPr>
        <w:t>标准化；三是</w:t>
      </w:r>
      <w:r>
        <w:rPr>
          <w:rFonts w:hint="eastAsia"/>
        </w:rPr>
        <w:t>AI</w:t>
      </w:r>
      <w:r>
        <w:rPr>
          <w:rFonts w:hint="eastAsia"/>
        </w:rPr>
        <w:t>能力加速渗透——谷歌</w:t>
      </w:r>
      <w:r>
        <w:rPr>
          <w:rFonts w:hint="eastAsia"/>
        </w:rPr>
        <w:t>Genkit</w:t>
      </w:r>
      <w:r>
        <w:t xml:space="preserve"> </w:t>
      </w:r>
      <w:r>
        <w:rPr>
          <w:rFonts w:hint="eastAsia"/>
        </w:rPr>
        <w:t>Go</w:t>
      </w:r>
      <w:r>
        <w:rPr>
          <w:rFonts w:hint="eastAsia"/>
        </w:rPr>
        <w:t>和</w:t>
      </w:r>
      <w:r>
        <w:rPr>
          <w:rFonts w:hint="eastAsia"/>
        </w:rPr>
        <w:t>CloudWeGo</w:t>
      </w:r>
      <w:r>
        <w:t xml:space="preserve"> </w:t>
      </w:r>
      <w:r>
        <w:rPr>
          <w:rFonts w:hint="eastAsia"/>
        </w:rPr>
        <w:t>Eino</w:t>
      </w:r>
      <w:r>
        <w:rPr>
          <w:rFonts w:hint="eastAsia"/>
        </w:rPr>
        <w:t>等框架将</w:t>
      </w:r>
      <w:r>
        <w:rPr>
          <w:rFonts w:hint="eastAsia"/>
        </w:rPr>
        <w:t>AI</w:t>
      </w:r>
      <w:r>
        <w:rPr>
          <w:rFonts w:hint="eastAsia"/>
        </w:rPr>
        <w:t>编排能力带到</w:t>
      </w:r>
      <w:r>
        <w:rPr>
          <w:rFonts w:hint="eastAsia"/>
        </w:rPr>
        <w:t>Go</w:t>
      </w:r>
      <w:r>
        <w:rPr>
          <w:rFonts w:hint="eastAsia"/>
        </w:rPr>
        <w:t>生态的最前沿。</w:t>
      </w:r>
    </w:p>
    <w:p w14:paraId="775A31E3" w14:textId="77777777" w:rsidR="00910F47" w:rsidRDefault="00000000">
      <w:pPr>
        <w:pStyle w:val="a0"/>
      </w:pPr>
      <w:r>
        <w:rPr>
          <w:rFonts w:hint="eastAsia"/>
        </w:rPr>
        <w:t>本项目的核心价值在于：让学生在</w:t>
      </w:r>
      <w:r>
        <w:rPr>
          <w:rFonts w:hint="eastAsia"/>
        </w:rPr>
        <w:t>2</w:t>
      </w:r>
      <w:r>
        <w:rPr>
          <w:rFonts w:hint="eastAsia"/>
        </w:rPr>
        <w:t>周内构建一个创新性的</w:t>
      </w:r>
      <w:r>
        <w:rPr>
          <w:rFonts w:hint="eastAsia"/>
        </w:rPr>
        <w:t>AI</w:t>
      </w:r>
      <w:r>
        <w:rPr>
          <w:rFonts w:hint="eastAsia"/>
        </w:rPr>
        <w:t>驱动开发工具，将</w:t>
      </w:r>
      <w:r>
        <w:rPr>
          <w:rFonts w:hint="eastAsia"/>
        </w:rPr>
        <w:t>Golang</w:t>
      </w:r>
      <w:r>
        <w:t xml:space="preserve"> </w:t>
      </w:r>
      <w:r>
        <w:rPr>
          <w:rFonts w:hint="eastAsia"/>
        </w:rPr>
        <w:t>Web</w:t>
      </w:r>
      <w:r>
        <w:rPr>
          <w:rFonts w:hint="eastAsia"/>
        </w:rPr>
        <w:t>后端开发能力与最新</w:t>
      </w:r>
      <w:r>
        <w:rPr>
          <w:rFonts w:hint="eastAsia"/>
        </w:rPr>
        <w:t>AI</w:t>
      </w:r>
      <w:r>
        <w:rPr>
          <w:rFonts w:hint="eastAsia"/>
        </w:rPr>
        <w:t>应用框架相结合，解决“重复造轮子”这一开发效率痛点，产出可极大提升个人和团队开发效率的真实工具。</w:t>
      </w:r>
    </w:p>
    <w:p w14:paraId="5A38CE38" w14:textId="77777777" w:rsidR="00910F47" w:rsidRDefault="00000000">
      <w:pPr>
        <w:pStyle w:val="3"/>
      </w:pPr>
      <w:bookmarkStart w:id="3" w:name="二选题方案说明"/>
      <w:bookmarkEnd w:id="2"/>
      <w:r>
        <w:rPr>
          <w:rFonts w:hint="eastAsia"/>
        </w:rPr>
        <w:t>二、选题方案说明</w:t>
      </w:r>
    </w:p>
    <w:p w14:paraId="504C24D1" w14:textId="77777777" w:rsidR="00910F47" w:rsidRDefault="00000000">
      <w:pPr>
        <w:pStyle w:val="FirstParagraph"/>
      </w:pPr>
      <w:r>
        <w:rPr>
          <w:rFonts w:hint="eastAsia"/>
        </w:rPr>
        <w:t>本题目提供</w:t>
      </w:r>
      <w:r>
        <w:rPr>
          <w:rFonts w:hint="eastAsia"/>
          <w:b/>
          <w:bCs/>
        </w:rPr>
        <w:t>两套实现方案</w:t>
      </w:r>
      <w:r>
        <w:rPr>
          <w:rFonts w:hint="eastAsia"/>
        </w:rPr>
        <w:t>供团队选择，可根据学生技术基础和兴趣方向自由决定：</w:t>
      </w:r>
    </w:p>
    <w:p w14:paraId="142D440A" w14:textId="77777777" w:rsidR="00910F47" w:rsidRDefault="00000000">
      <w:pPr>
        <w:pStyle w:val="a0"/>
      </w:pPr>
      <w:r>
        <w:rPr>
          <w:rFonts w:hint="eastAsia"/>
          <w:b/>
          <w:bCs/>
        </w:rPr>
        <w:t>方案</w:t>
      </w:r>
      <w:r>
        <w:rPr>
          <w:rFonts w:hint="eastAsia"/>
          <w:b/>
          <w:bCs/>
        </w:rPr>
        <w:t>A</w:t>
      </w:r>
      <w:r>
        <w:rPr>
          <w:rFonts w:hint="eastAsia"/>
        </w:rPr>
        <w:t>（本题填表默认方案）：</w:t>
      </w:r>
      <w:r>
        <w:rPr>
          <w:rFonts w:hint="eastAsia"/>
        </w:rPr>
        <w:t>AI</w:t>
      </w:r>
      <w:r>
        <w:rPr>
          <w:rFonts w:hint="eastAsia"/>
        </w:rPr>
        <w:t>驱动的脚手架生成工具——聚焦“项目生成”，通过自然语言描述生成完整后端代码，重点在于</w:t>
      </w:r>
      <w:r>
        <w:rPr>
          <w:rFonts w:hint="eastAsia"/>
        </w:rPr>
        <w:t>CLI</w:t>
      </w:r>
      <w:r>
        <w:rPr>
          <w:rFonts w:hint="eastAsia"/>
        </w:rPr>
        <w:t>工具设计、</w:t>
      </w:r>
      <w:r>
        <w:rPr>
          <w:rFonts w:hint="eastAsia"/>
        </w:rPr>
        <w:t>AI</w:t>
      </w:r>
      <w:r>
        <w:rPr>
          <w:rFonts w:hint="eastAsia"/>
        </w:rPr>
        <w:t>能力集成和模板引擎。</w:t>
      </w:r>
    </w:p>
    <w:p w14:paraId="2797EC81" w14:textId="77777777" w:rsidR="00910F47" w:rsidRDefault="00000000">
      <w:pPr>
        <w:pStyle w:val="a0"/>
      </w:pPr>
      <w:r>
        <w:rPr>
          <w:rFonts w:hint="eastAsia"/>
          <w:b/>
          <w:bCs/>
        </w:rPr>
        <w:t>方案</w:t>
      </w:r>
      <w:r>
        <w:rPr>
          <w:rFonts w:hint="eastAsia"/>
          <w:b/>
          <w:bCs/>
        </w:rPr>
        <w:t>B</w:t>
      </w:r>
      <w:r>
        <w:rPr>
          <w:rFonts w:hint="eastAsia"/>
        </w:rPr>
        <w:t>（团队可选）：</w:t>
      </w:r>
      <w:r>
        <w:rPr>
          <w:rFonts w:hint="eastAsia"/>
        </w:rPr>
        <w:t>AI</w:t>
      </w:r>
      <w:r>
        <w:rPr>
          <w:rFonts w:hint="eastAsia"/>
        </w:rPr>
        <w:t>应用后端服务——聚焦“</w:t>
      </w:r>
      <w:r>
        <w:rPr>
          <w:rFonts w:hint="eastAsia"/>
        </w:rPr>
        <w:t>AI</w:t>
      </w:r>
      <w:r>
        <w:rPr>
          <w:rFonts w:hint="eastAsia"/>
        </w:rPr>
        <w:t>编排服务”，基于</w:t>
      </w:r>
      <w:r>
        <w:rPr>
          <w:rFonts w:hint="eastAsia"/>
        </w:rPr>
        <w:t>Genkit</w:t>
      </w:r>
      <w:r>
        <w:t xml:space="preserve"> </w:t>
      </w:r>
      <w:r>
        <w:rPr>
          <w:rFonts w:hint="eastAsia"/>
        </w:rPr>
        <w:t>Go</w:t>
      </w:r>
      <w:r>
        <w:rPr>
          <w:rFonts w:hint="eastAsia"/>
        </w:rPr>
        <w:t>或</w:t>
      </w:r>
      <w:r>
        <w:rPr>
          <w:rFonts w:hint="eastAsia"/>
        </w:rPr>
        <w:t>Eino</w:t>
      </w:r>
      <w:r>
        <w:rPr>
          <w:rFonts w:hint="eastAsia"/>
        </w:rPr>
        <w:t>框架构建支持多模型调用、</w:t>
      </w:r>
      <w:r>
        <w:rPr>
          <w:rFonts w:hint="eastAsia"/>
        </w:rPr>
        <w:t>RAG</w:t>
      </w:r>
      <w:r>
        <w:rPr>
          <w:rFonts w:hint="eastAsia"/>
        </w:rPr>
        <w:t>检索的</w:t>
      </w:r>
      <w:r>
        <w:rPr>
          <w:rFonts w:hint="eastAsia"/>
        </w:rPr>
        <w:t>AI</w:t>
      </w:r>
      <w:r>
        <w:rPr>
          <w:rFonts w:hint="eastAsia"/>
        </w:rPr>
        <w:t>应用后端，重点在于</w:t>
      </w:r>
      <w:r>
        <w:rPr>
          <w:rFonts w:hint="eastAsia"/>
        </w:rPr>
        <w:t>AI</w:t>
      </w:r>
      <w:r>
        <w:rPr>
          <w:rFonts w:hint="eastAsia"/>
        </w:rPr>
        <w:t>管道编排和多模态调用。</w:t>
      </w:r>
    </w:p>
    <w:p w14:paraId="0A58E589" w14:textId="77777777" w:rsidR="00910F47" w:rsidRDefault="00000000">
      <w:pPr>
        <w:pStyle w:val="a0"/>
      </w:pPr>
      <w:r>
        <w:rPr>
          <w:rFonts w:hint="eastAsia"/>
        </w:rPr>
        <w:t>本设计的详细方案以方案</w:t>
      </w:r>
      <w:r>
        <w:rPr>
          <w:rFonts w:hint="eastAsia"/>
        </w:rPr>
        <w:t>A</w:t>
      </w:r>
      <w:r>
        <w:rPr>
          <w:rFonts w:hint="eastAsia"/>
        </w:rPr>
        <w:t>为主线展开，方案</w:t>
      </w:r>
      <w:r>
        <w:rPr>
          <w:rFonts w:hint="eastAsia"/>
        </w:rPr>
        <w:t>B</w:t>
      </w:r>
      <w:r>
        <w:rPr>
          <w:rFonts w:hint="eastAsia"/>
        </w:rPr>
        <w:t>作为团队可选拓展方向在最后说明。</w:t>
      </w:r>
    </w:p>
    <w:p w14:paraId="0F6A75FD" w14:textId="77777777" w:rsidR="00910F47" w:rsidRDefault="00000000">
      <w:pPr>
        <w:pStyle w:val="3"/>
      </w:pPr>
      <w:bookmarkStart w:id="4" w:name="三系统架构设计"/>
      <w:bookmarkEnd w:id="3"/>
      <w:r>
        <w:rPr>
          <w:rFonts w:hint="eastAsia"/>
        </w:rPr>
        <w:t>三、系统架构设计</w:t>
      </w:r>
    </w:p>
    <w:p w14:paraId="023D2DC0" w14:textId="77777777" w:rsidR="00910F47" w:rsidRDefault="00000000">
      <w:pPr>
        <w:pStyle w:val="SourceCode"/>
      </w:pPr>
      <w:r>
        <w:rPr>
          <w:rStyle w:val="VerbatimChar"/>
        </w:rPr>
        <w:t>flowchart TB</w:t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>User["</w:t>
      </w:r>
      <w:r>
        <w:rPr>
          <w:rStyle w:val="VerbatimChar"/>
          <w:rFonts w:hint="eastAsia"/>
        </w:rPr>
        <w:t>用户交互层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A["CLI</w:t>
      </w:r>
      <w:r>
        <w:rPr>
          <w:rStyle w:val="VerbatimChar"/>
          <w:rFonts w:hint="eastAsia"/>
        </w:rPr>
        <w:t>命令行</w:t>
      </w:r>
      <w:r>
        <w:rPr>
          <w:rStyle w:val="VerbatimChar"/>
          <w:rFonts w:hint="eastAsia"/>
        </w:rPr>
        <w:t>&lt;br&gt;Cobra</w:t>
      </w:r>
      <w:r>
        <w:rPr>
          <w:rStyle w:val="VerbatimChar"/>
        </w:rPr>
        <w:t xml:space="preserve"> + Bubble Tea"]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B["</w:t>
      </w:r>
      <w:r>
        <w:rPr>
          <w:rStyle w:val="VerbatimChar"/>
          <w:rFonts w:hint="eastAsia"/>
        </w:rPr>
        <w:t>交互式</w:t>
      </w:r>
      <w:r>
        <w:rPr>
          <w:rStyle w:val="VerbatimChar"/>
          <w:rFonts w:hint="eastAsia"/>
        </w:rPr>
        <w:t>TUI&lt;br&gt;</w:t>
      </w:r>
      <w:r>
        <w:rPr>
          <w:rStyle w:val="VerbatimChar"/>
          <w:rFonts w:hint="eastAsia"/>
        </w:rPr>
        <w:t>项目配置问答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end</w:t>
      </w:r>
      <w:r>
        <w:br/>
      </w:r>
      <w:r>
        <w:lastRenderedPageBreak/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>CLI["</w:t>
      </w:r>
      <w:r>
        <w:rPr>
          <w:rStyle w:val="VerbatimChar"/>
          <w:rFonts w:hint="eastAsia"/>
        </w:rPr>
        <w:t>脚手架核心引擎层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C["</w:t>
      </w:r>
      <w:r>
        <w:rPr>
          <w:rStyle w:val="VerbatimChar"/>
          <w:rFonts w:hint="eastAsia"/>
        </w:rPr>
        <w:t>命令解析器</w:t>
      </w:r>
      <w:r>
        <w:rPr>
          <w:rStyle w:val="VerbatimChar"/>
          <w:rFonts w:hint="eastAsia"/>
        </w:rPr>
        <w:t>&lt;br&gt;init</w:t>
      </w:r>
      <w:r>
        <w:rPr>
          <w:rStyle w:val="VerbatimChar"/>
        </w:rPr>
        <w:t xml:space="preserve"> / generate / build"]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D["</w:t>
      </w:r>
      <w:r>
        <w:rPr>
          <w:rStyle w:val="VerbatimChar"/>
          <w:rFonts w:hint="eastAsia"/>
        </w:rPr>
        <w:t>项目生成器</w:t>
      </w:r>
      <w:r>
        <w:rPr>
          <w:rStyle w:val="VerbatimChar"/>
          <w:rFonts w:hint="eastAsia"/>
        </w:rPr>
        <w:t>&lt;br&gt;</w:t>
      </w:r>
      <w:r>
        <w:rPr>
          <w:rStyle w:val="VerbatimChar"/>
          <w:rFonts w:hint="eastAsia"/>
        </w:rPr>
        <w:t>模板渲染引擎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E["</w:t>
      </w:r>
      <w:r>
        <w:rPr>
          <w:rStyle w:val="VerbatimChar"/>
          <w:rFonts w:hint="eastAsia"/>
        </w:rPr>
        <w:t>代码分析引擎</w:t>
      </w:r>
      <w:r>
        <w:rPr>
          <w:rStyle w:val="VerbatimChar"/>
          <w:rFonts w:hint="eastAsia"/>
        </w:rPr>
        <w:t>&lt;br&gt;go/ast</w:t>
      </w:r>
      <w:r>
        <w:rPr>
          <w:rStyle w:val="VerbatimChar"/>
        </w:rPr>
        <w:t xml:space="preserve"> + tree-sitter"]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F["</w:t>
      </w:r>
      <w:r>
        <w:rPr>
          <w:rStyle w:val="VerbatimChar"/>
          <w:rFonts w:hint="eastAsia"/>
        </w:rPr>
        <w:t>依赖管理器</w:t>
      </w:r>
      <w:r>
        <w:rPr>
          <w:rStyle w:val="VerbatimChar"/>
          <w:rFonts w:hint="eastAsia"/>
        </w:rPr>
        <w:t>&lt;br&gt;go</w:t>
      </w:r>
      <w:r>
        <w:rPr>
          <w:rStyle w:val="VerbatimChar"/>
        </w:rPr>
        <w:t xml:space="preserve"> mod + npm"]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>AI["AI</w:t>
      </w:r>
      <w:r>
        <w:rPr>
          <w:rStyle w:val="VerbatimChar"/>
          <w:rFonts w:hint="eastAsia"/>
        </w:rPr>
        <w:t>增强层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G["AI</w:t>
      </w:r>
      <w:r>
        <w:rPr>
          <w:rStyle w:val="VerbatimChar"/>
          <w:rFonts w:hint="eastAsia"/>
        </w:rPr>
        <w:t>代码生成器</w:t>
      </w:r>
      <w:r>
        <w:rPr>
          <w:rStyle w:val="VerbatimChar"/>
          <w:rFonts w:hint="eastAsia"/>
        </w:rPr>
        <w:t>&lt;br&gt;Genkit/Eino</w:t>
      </w:r>
      <w:r>
        <w:rPr>
          <w:rStyle w:val="VerbatimChar"/>
        </w:rPr>
        <w:t xml:space="preserve"> Flow"]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H["</w:t>
      </w:r>
      <w:r>
        <w:rPr>
          <w:rStyle w:val="VerbatimChar"/>
          <w:rFonts w:hint="eastAsia"/>
        </w:rPr>
        <w:t>本地</w:t>
      </w:r>
      <w:r>
        <w:rPr>
          <w:rStyle w:val="VerbatimChar"/>
          <w:rFonts w:hint="eastAsia"/>
        </w:rPr>
        <w:t>LLM&lt;br&gt;Ollama</w:t>
      </w:r>
      <w:r>
        <w:rPr>
          <w:rStyle w:val="VerbatimChar"/>
        </w:rPr>
        <w:t xml:space="preserve"> + Qwen2.5-Coder"]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</w:t>
      </w:r>
      <w:r>
        <w:rPr>
          <w:rStyle w:val="VerbatimChar"/>
          <w:rFonts w:hint="eastAsia"/>
        </w:rPr>
        <w:t>Output["</w:t>
      </w:r>
      <w:r>
        <w:rPr>
          <w:rStyle w:val="VerbatimChar"/>
          <w:rFonts w:hint="eastAsia"/>
        </w:rPr>
        <w:t>输出层</w:t>
      </w:r>
      <w:r>
        <w:rPr>
          <w:rStyle w:val="VerbatimChar"/>
          <w:rFonts w:hint="eastAsia"/>
        </w:rPr>
        <w:t>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I["</w:t>
      </w:r>
      <w:r>
        <w:rPr>
          <w:rStyle w:val="VerbatimChar"/>
          <w:rFonts w:hint="eastAsia"/>
        </w:rPr>
        <w:t>后端项目</w:t>
      </w:r>
      <w:r>
        <w:rPr>
          <w:rStyle w:val="VerbatimChar"/>
          <w:rFonts w:hint="eastAsia"/>
        </w:rPr>
        <w:t>&lt;br&gt;Echo/Fiber</w:t>
      </w:r>
      <w:r>
        <w:rPr>
          <w:rStyle w:val="VerbatimChar"/>
        </w:rPr>
        <w:t xml:space="preserve"> + Ent/sqlc"]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J["</w:t>
      </w:r>
      <w:r>
        <w:rPr>
          <w:rStyle w:val="VerbatimChar"/>
          <w:rFonts w:hint="eastAsia"/>
        </w:rPr>
        <w:t>前端项目</w:t>
      </w:r>
      <w:r>
        <w:rPr>
          <w:rStyle w:val="VerbatimChar"/>
          <w:rFonts w:hint="eastAsia"/>
        </w:rPr>
        <w:t>&lt;br&gt;React/Vue/Svelte"]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K["</w:t>
      </w:r>
      <w:r>
        <w:rPr>
          <w:rStyle w:val="VerbatimChar"/>
          <w:rFonts w:hint="eastAsia"/>
        </w:rPr>
        <w:t>配置文件</w:t>
      </w:r>
      <w:r>
        <w:rPr>
          <w:rStyle w:val="VerbatimChar"/>
          <w:rFonts w:hint="eastAsia"/>
        </w:rPr>
        <w:t>&lt;br&gt;Docker/OpenAPI/.env"]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 --&gt; C</w:t>
      </w:r>
      <w:r>
        <w:br/>
      </w:r>
      <w:r>
        <w:rPr>
          <w:rStyle w:val="VerbatimChar"/>
        </w:rPr>
        <w:t xml:space="preserve">    B --&gt; C</w:t>
      </w:r>
      <w:r>
        <w:br/>
      </w:r>
      <w:r>
        <w:rPr>
          <w:rStyle w:val="VerbatimChar"/>
        </w:rPr>
        <w:t xml:space="preserve">    C --&gt; D --&gt; I &amp; J &amp; K</w:t>
      </w:r>
      <w:r>
        <w:br/>
      </w:r>
      <w:r>
        <w:rPr>
          <w:rStyle w:val="VerbatimChar"/>
        </w:rPr>
        <w:t xml:space="preserve">    C --&gt; E</w:t>
      </w:r>
      <w:r>
        <w:br/>
      </w:r>
      <w:r>
        <w:rPr>
          <w:rStyle w:val="VerbatimChar"/>
        </w:rPr>
        <w:t xml:space="preserve">    C --&gt; F</w:t>
      </w:r>
      <w:r>
        <w:br/>
      </w:r>
      <w:r>
        <w:rPr>
          <w:rStyle w:val="VerbatimChar"/>
        </w:rPr>
        <w:t xml:space="preserve">    D &lt;--&gt; G</w:t>
      </w:r>
      <w:r>
        <w:br/>
      </w:r>
      <w:r>
        <w:rPr>
          <w:rStyle w:val="VerbatimChar"/>
        </w:rPr>
        <w:t xml:space="preserve">    G &lt;--&gt; H --&gt;|Ollama API| H</w:t>
      </w:r>
    </w:p>
    <w:p w14:paraId="0010D321" w14:textId="77777777" w:rsidR="00910F47" w:rsidRDefault="00000000">
      <w:pPr>
        <w:pStyle w:val="3"/>
      </w:pPr>
      <w:bookmarkStart w:id="5" w:name="四核心功能模块设计2周可完成"/>
      <w:bookmarkEnd w:id="4"/>
      <w:r>
        <w:rPr>
          <w:rFonts w:hint="eastAsia"/>
        </w:rPr>
        <w:t>四、核心功能模块设计（</w:t>
      </w:r>
      <w:r>
        <w:rPr>
          <w:rFonts w:hint="eastAsia"/>
        </w:rPr>
        <w:t>2</w:t>
      </w:r>
      <w:r>
        <w:rPr>
          <w:rFonts w:hint="eastAsia"/>
        </w:rPr>
        <w:t>周可完成）</w:t>
      </w:r>
    </w:p>
    <w:p w14:paraId="20804B32" w14:textId="77777777" w:rsidR="00910F47" w:rsidRDefault="00000000">
      <w:pPr>
        <w:pStyle w:val="4"/>
      </w:pPr>
      <w:bookmarkStart w:id="6" w:name="模块1cli脚手架框架cobra-bubble-tea"/>
      <w:r>
        <w:rPr>
          <w:rFonts w:hint="eastAsia"/>
        </w:rPr>
        <w:t>模块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CLI</w:t>
      </w:r>
      <w:r>
        <w:rPr>
          <w:rFonts w:hint="eastAsia"/>
        </w:rPr>
        <w:t>脚手架框架（</w:t>
      </w:r>
      <w:r>
        <w:rPr>
          <w:rFonts w:hint="eastAsia"/>
        </w:rPr>
        <w:t>Cobra</w:t>
      </w:r>
      <w:r>
        <w:t xml:space="preserve"> + Bubble </w:t>
      </w:r>
      <w:r>
        <w:rPr>
          <w:rFonts w:hint="eastAsia"/>
        </w:rPr>
        <w:t>Tea</w:t>
      </w:r>
      <w:r>
        <w:rPr>
          <w:rFonts w:hint="eastAsia"/>
        </w:rPr>
        <w:t>）</w:t>
      </w:r>
    </w:p>
    <w:p w14:paraId="74D17C18" w14:textId="77777777" w:rsidR="00910F47" w:rsidRDefault="00000000">
      <w:pPr>
        <w:pStyle w:val="FirstParagraph"/>
      </w:pPr>
      <w:r>
        <w:rPr>
          <w:rFonts w:hint="eastAsia"/>
        </w:rPr>
        <w:t>构建命令行工具骨架，支持三个核心命令：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049"/>
        <w:gridCol w:w="7049"/>
        <w:gridCol w:w="7049"/>
      </w:tblGrid>
      <w:tr w:rsidR="00910F47" w14:paraId="62083923" w14:textId="77777777" w:rsidTr="00910F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392AA21" w14:textId="77777777" w:rsidR="00910F47" w:rsidRDefault="00000000">
            <w:pPr>
              <w:pStyle w:val="Compact"/>
            </w:pPr>
            <w:r>
              <w:rPr>
                <w:rFonts w:hint="eastAsia"/>
              </w:rPr>
              <w:t>命令</w:t>
            </w:r>
          </w:p>
        </w:tc>
        <w:tc>
          <w:tcPr>
            <w:tcW w:w="2640" w:type="dxa"/>
          </w:tcPr>
          <w:p w14:paraId="4C958A88" w14:textId="77777777" w:rsidR="00910F47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  <w:tc>
          <w:tcPr>
            <w:tcW w:w="2640" w:type="dxa"/>
          </w:tcPr>
          <w:p w14:paraId="1FF05561" w14:textId="77777777" w:rsidR="00910F47" w:rsidRDefault="00000000">
            <w:pPr>
              <w:pStyle w:val="Compact"/>
            </w:pPr>
            <w:r>
              <w:rPr>
                <w:rFonts w:hint="eastAsia"/>
              </w:rPr>
              <w:t>示例</w:t>
            </w:r>
          </w:p>
        </w:tc>
      </w:tr>
      <w:tr w:rsidR="00910F47" w14:paraId="213FFB07" w14:textId="77777777">
        <w:tc>
          <w:tcPr>
            <w:tcW w:w="2640" w:type="dxa"/>
          </w:tcPr>
          <w:p w14:paraId="7084D7D1" w14:textId="77777777" w:rsidR="00910F47" w:rsidRDefault="00000000">
            <w:pPr>
              <w:pStyle w:val="Compact"/>
            </w:pPr>
            <w:r>
              <w:rPr>
                <w:rStyle w:val="VerbatimChar"/>
              </w:rPr>
              <w:t>init</w:t>
            </w:r>
          </w:p>
        </w:tc>
        <w:tc>
          <w:tcPr>
            <w:tcW w:w="2640" w:type="dxa"/>
          </w:tcPr>
          <w:p w14:paraId="3358608B" w14:textId="77777777" w:rsidR="00910F47" w:rsidRDefault="00000000">
            <w:pPr>
              <w:pStyle w:val="Compact"/>
            </w:pPr>
            <w:r>
              <w:rPr>
                <w:rFonts w:hint="eastAsia"/>
              </w:rPr>
              <w:t>初始化新项目（</w:t>
            </w:r>
            <w:r>
              <w:rPr>
                <w:rFonts w:hint="eastAsia"/>
              </w:rPr>
              <w:t>TUI</w:t>
            </w:r>
            <w:r>
              <w:rPr>
                <w:rFonts w:hint="eastAsia"/>
              </w:rPr>
              <w:t>交互式问答）</w:t>
            </w:r>
          </w:p>
        </w:tc>
        <w:tc>
          <w:tcPr>
            <w:tcW w:w="2640" w:type="dxa"/>
          </w:tcPr>
          <w:p w14:paraId="607C7276" w14:textId="77777777" w:rsidR="00910F47" w:rsidRDefault="00000000">
            <w:pPr>
              <w:pStyle w:val="Compact"/>
            </w:pPr>
            <w:r>
              <w:rPr>
                <w:rStyle w:val="VerbatimChar"/>
              </w:rPr>
              <w:t>scaffold init my-api --backend echo --db postgres</w:t>
            </w:r>
          </w:p>
        </w:tc>
      </w:tr>
      <w:tr w:rsidR="00910F47" w14:paraId="090DA96E" w14:textId="77777777">
        <w:tc>
          <w:tcPr>
            <w:tcW w:w="2640" w:type="dxa"/>
          </w:tcPr>
          <w:p w14:paraId="2E8DED12" w14:textId="77777777" w:rsidR="00910F47" w:rsidRDefault="00000000">
            <w:pPr>
              <w:pStyle w:val="Compact"/>
            </w:pPr>
            <w:r>
              <w:rPr>
                <w:rStyle w:val="VerbatimChar"/>
              </w:rPr>
              <w:t>generate</w:t>
            </w:r>
          </w:p>
        </w:tc>
        <w:tc>
          <w:tcPr>
            <w:tcW w:w="2640" w:type="dxa"/>
          </w:tcPr>
          <w:p w14:paraId="15CCA7DB" w14:textId="77777777" w:rsidR="00910F47" w:rsidRDefault="00000000">
            <w:pPr>
              <w:pStyle w:val="Compact"/>
            </w:pPr>
            <w:r>
              <w:rPr>
                <w:rFonts w:hint="eastAsia"/>
              </w:rPr>
              <w:t>基于自然语言生成业务代码（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增强）</w:t>
            </w:r>
          </w:p>
        </w:tc>
        <w:tc>
          <w:tcPr>
            <w:tcW w:w="2640" w:type="dxa"/>
          </w:tcPr>
          <w:p w14:paraId="675027A4" w14:textId="77777777" w:rsidR="00910F47" w:rsidRDefault="00000000">
            <w:pPr>
              <w:pStyle w:val="Compact"/>
            </w:pPr>
            <w:r>
              <w:rPr>
                <w:rStyle w:val="VerbatimChar"/>
              </w:rPr>
              <w:t>scaffold generate "user CRUD operations with JWT auth"</w:t>
            </w:r>
          </w:p>
        </w:tc>
      </w:tr>
      <w:tr w:rsidR="00910F47" w14:paraId="283FC3D1" w14:textId="77777777">
        <w:tc>
          <w:tcPr>
            <w:tcW w:w="2640" w:type="dxa"/>
          </w:tcPr>
          <w:p w14:paraId="6C29952F" w14:textId="77777777" w:rsidR="00910F47" w:rsidRDefault="00000000">
            <w:pPr>
              <w:pStyle w:val="Compact"/>
            </w:pPr>
            <w:r>
              <w:rPr>
                <w:rStyle w:val="VerbatimChar"/>
              </w:rPr>
              <w:t>build</w:t>
            </w:r>
          </w:p>
        </w:tc>
        <w:tc>
          <w:tcPr>
            <w:tcW w:w="2640" w:type="dxa"/>
          </w:tcPr>
          <w:p w14:paraId="124D1D12" w14:textId="77777777" w:rsidR="00910F47" w:rsidRDefault="00000000">
            <w:pPr>
              <w:pStyle w:val="Compact"/>
            </w:pPr>
            <w:r>
              <w:rPr>
                <w:rFonts w:hint="eastAsia"/>
              </w:rPr>
              <w:t>构建并打包项目（</w:t>
            </w:r>
            <w:r>
              <w:rPr>
                <w:rFonts w:hint="eastAsia"/>
              </w:rPr>
              <w:t>Docker</w:t>
            </w:r>
            <w:r>
              <w:t xml:space="preserve"> + </w:t>
            </w:r>
            <w:r>
              <w:rPr>
                <w:rFonts w:hint="eastAsia"/>
              </w:rPr>
              <w:t>二进制）</w:t>
            </w:r>
          </w:p>
        </w:tc>
        <w:tc>
          <w:tcPr>
            <w:tcW w:w="2640" w:type="dxa"/>
          </w:tcPr>
          <w:p w14:paraId="3360EBB8" w14:textId="77777777" w:rsidR="00910F47" w:rsidRDefault="00000000">
            <w:pPr>
              <w:pStyle w:val="Compact"/>
            </w:pPr>
            <w:r>
              <w:rPr>
                <w:rStyle w:val="VerbatimChar"/>
              </w:rPr>
              <w:t>scaffold build --docker</w:t>
            </w:r>
          </w:p>
        </w:tc>
      </w:tr>
    </w:tbl>
    <w:p w14:paraId="3147F7D4" w14:textId="77777777" w:rsidR="00910F47" w:rsidRDefault="00000000">
      <w:pPr>
        <w:pStyle w:val="a0"/>
      </w:pPr>
      <w:r>
        <w:rPr>
          <w:rFonts w:hint="eastAsia"/>
        </w:rPr>
        <w:t>使用</w:t>
      </w:r>
      <w:r>
        <w:rPr>
          <w:rStyle w:val="VerbatimChar"/>
        </w:rPr>
        <w:t>cobra</w:t>
      </w:r>
      <w:r>
        <w:rPr>
          <w:rFonts w:hint="eastAsia"/>
        </w:rPr>
        <w:t>实现命令行解析，</w:t>
      </w:r>
      <w:r>
        <w:rPr>
          <w:rStyle w:val="VerbatimChar"/>
        </w:rPr>
        <w:t>viper</w:t>
      </w:r>
      <w:r>
        <w:rPr>
          <w:rFonts w:hint="eastAsia"/>
        </w:rPr>
        <w:t>处理配置管理，集成</w:t>
      </w:r>
      <w:r>
        <w:rPr>
          <w:rStyle w:val="VerbatimChar"/>
        </w:rPr>
        <w:t>bubbletea</w:t>
      </w:r>
      <w:r>
        <w:rPr>
          <w:rFonts w:hint="eastAsia"/>
        </w:rPr>
        <w:t>（</w:t>
      </w:r>
      <w:r>
        <w:rPr>
          <w:rFonts w:hint="eastAsia"/>
        </w:rPr>
        <w:t>Bubble</w:t>
      </w:r>
      <w:r>
        <w:t xml:space="preserve"> </w:t>
      </w:r>
      <w:r>
        <w:rPr>
          <w:rFonts w:hint="eastAsia"/>
        </w:rPr>
        <w:t>Tea</w:t>
      </w:r>
      <w:r>
        <w:rPr>
          <w:rFonts w:hint="eastAsia"/>
        </w:rPr>
        <w:t>）实现交互式终端</w:t>
      </w:r>
      <w:r>
        <w:rPr>
          <w:rFonts w:hint="eastAsia"/>
        </w:rPr>
        <w:t>UI</w:t>
      </w:r>
      <w:r>
        <w:rPr>
          <w:rFonts w:hint="eastAsia"/>
        </w:rPr>
        <w:t>——用户在终端内通过方向键选择后端框架（</w:t>
      </w:r>
      <w:r>
        <w:rPr>
          <w:rFonts w:hint="eastAsia"/>
        </w:rPr>
        <w:t>Echo/Fiber/Gin</w:t>
      </w:r>
      <w:r>
        <w:rPr>
          <w:rFonts w:hint="eastAsia"/>
        </w:rPr>
        <w:t>）、</w:t>
      </w:r>
      <w:r>
        <w:rPr>
          <w:rFonts w:hint="eastAsia"/>
        </w:rPr>
        <w:t>ORM</w:t>
      </w:r>
      <w:r>
        <w:rPr>
          <w:rFonts w:hint="eastAsia"/>
        </w:rPr>
        <w:t>（</w:t>
      </w:r>
      <w:r>
        <w:rPr>
          <w:rFonts w:hint="eastAsia"/>
        </w:rPr>
        <w:t>Ent/sqlc/GORM</w:t>
      </w:r>
      <w:r>
        <w:rPr>
          <w:rFonts w:hint="eastAsia"/>
        </w:rPr>
        <w:t>）、数据库（</w:t>
      </w:r>
      <w:r>
        <w:rPr>
          <w:rFonts w:hint="eastAsia"/>
        </w:rPr>
        <w:t>PostgreSQL/MySQL/SQLite</w:t>
      </w:r>
      <w:r>
        <w:rPr>
          <w:rFonts w:hint="eastAsia"/>
        </w:rPr>
        <w:t>）和前端模板（</w:t>
      </w:r>
      <w:r>
        <w:rPr>
          <w:rFonts w:hint="eastAsia"/>
        </w:rPr>
        <w:t>React/Vue/Svelte</w:t>
      </w:r>
      <w:r>
        <w:rPr>
          <w:rFonts w:hint="eastAsia"/>
        </w:rPr>
        <w:t>），生成个性化项目配置。</w:t>
      </w:r>
    </w:p>
    <w:p w14:paraId="30FB3DC2" w14:textId="77777777" w:rsidR="00910F47" w:rsidRDefault="00000000">
      <w:pPr>
        <w:pStyle w:val="4"/>
      </w:pPr>
      <w:bookmarkStart w:id="7" w:name="模块2后端项目脚手架"/>
      <w:bookmarkEnd w:id="6"/>
      <w:r>
        <w:rPr>
          <w:rFonts w:hint="eastAsia"/>
        </w:rPr>
        <w:t>模块</w:t>
      </w:r>
      <w:r>
        <w:rPr>
          <w:rFonts w:hint="eastAsia"/>
        </w:rPr>
        <w:t>2</w:t>
      </w:r>
      <w:r>
        <w:rPr>
          <w:rFonts w:hint="eastAsia"/>
        </w:rPr>
        <w:t>：后端项目脚手架</w:t>
      </w:r>
    </w:p>
    <w:p w14:paraId="317D08BB" w14:textId="77777777" w:rsidR="00910F47" w:rsidRDefault="00000000">
      <w:pPr>
        <w:pStyle w:val="FirstParagraph"/>
      </w:pPr>
      <w:r>
        <w:rPr>
          <w:rFonts w:hint="eastAsia"/>
        </w:rPr>
        <w:t>脚手架生成的完整后端项目包含以下核心组件：</w:t>
      </w:r>
    </w:p>
    <w:p w14:paraId="24C4ABD4" w14:textId="77777777" w:rsidR="00910F47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lastRenderedPageBreak/>
        <w:t>Web</w:t>
      </w:r>
      <w:r>
        <w:rPr>
          <w:rFonts w:hint="eastAsia"/>
          <w:b/>
          <w:bCs/>
        </w:rPr>
        <w:t>框架</w:t>
      </w:r>
      <w:r>
        <w:rPr>
          <w:rFonts w:hint="eastAsia"/>
        </w:rPr>
        <w:t>：提供</w:t>
      </w:r>
      <w:r>
        <w:rPr>
          <w:rFonts w:hint="eastAsia"/>
        </w:rPr>
        <w:t>Echo/Fiber/Gin</w:t>
      </w:r>
      <w:r>
        <w:rPr>
          <w:rFonts w:hint="eastAsia"/>
        </w:rPr>
        <w:t>三种模板供选择。在</w:t>
      </w:r>
      <w:r>
        <w:rPr>
          <w:rFonts w:hint="eastAsia"/>
        </w:rPr>
        <w:t>2026</w:t>
      </w:r>
      <w:r>
        <w:rPr>
          <w:rFonts w:hint="eastAsia"/>
        </w:rPr>
        <w:t>年的</w:t>
      </w:r>
      <w:r>
        <w:rPr>
          <w:rFonts w:hint="eastAsia"/>
        </w:rPr>
        <w:t>Go</w:t>
      </w:r>
      <w:r>
        <w:t xml:space="preserve"> </w:t>
      </w:r>
      <w:r>
        <w:rPr>
          <w:rFonts w:hint="eastAsia"/>
        </w:rPr>
        <w:t>Web</w:t>
      </w:r>
      <w:r>
        <w:rPr>
          <w:rFonts w:hint="eastAsia"/>
        </w:rPr>
        <w:t>框架生态中，</w:t>
      </w:r>
      <w:r>
        <w:rPr>
          <w:rFonts w:hint="eastAsia"/>
        </w:rPr>
        <w:t>Echo</w:t>
      </w:r>
      <w:r>
        <w:rPr>
          <w:rFonts w:hint="eastAsia"/>
        </w:rPr>
        <w:t>简化了错误处理，允许</w:t>
      </w:r>
      <w:r>
        <w:rPr>
          <w:rFonts w:hint="eastAsia"/>
        </w:rPr>
        <w:t>handler</w:t>
      </w:r>
      <w:r>
        <w:rPr>
          <w:rFonts w:hint="eastAsia"/>
        </w:rPr>
        <w:t>直接返回</w:t>
      </w:r>
      <w:r>
        <w:rPr>
          <w:rFonts w:hint="eastAsia"/>
        </w:rPr>
        <w:t>error</w:t>
      </w:r>
      <w:r>
        <w:rPr>
          <w:rFonts w:hint="eastAsia"/>
        </w:rPr>
        <w:t>并支持集中式配置；</w:t>
      </w:r>
      <w:r>
        <w:rPr>
          <w:rFonts w:hint="eastAsia"/>
        </w:rPr>
        <w:t>Fiber</w:t>
      </w:r>
      <w:r>
        <w:t xml:space="preserve"> </w:t>
      </w:r>
      <w:r>
        <w:rPr>
          <w:rFonts w:hint="eastAsia"/>
        </w:rPr>
        <w:t>3.0</w:t>
      </w:r>
      <w:r>
        <w:rPr>
          <w:rFonts w:hint="eastAsia"/>
        </w:rPr>
        <w:t>性能最优，纯文本吞吐量达</w:t>
      </w:r>
      <w:r>
        <w:rPr>
          <w:rFonts w:hint="eastAsia"/>
        </w:rPr>
        <w:t>142,000</w:t>
      </w:r>
      <w:r>
        <w:t xml:space="preserve"> </w:t>
      </w:r>
      <w:r>
        <w:rPr>
          <w:rFonts w:hint="eastAsia"/>
        </w:rPr>
        <w:t>req/s</w:t>
      </w:r>
      <w:r>
        <w:rPr>
          <w:rFonts w:hint="eastAsia"/>
        </w:rPr>
        <w:t>；</w:t>
      </w:r>
      <w:r>
        <w:rPr>
          <w:rFonts w:hint="eastAsia"/>
        </w:rPr>
        <w:t>Gin</w:t>
      </w:r>
      <w:r>
        <w:rPr>
          <w:rFonts w:hint="eastAsia"/>
        </w:rPr>
        <w:t>拥有最庞大的社区生态（</w:t>
      </w:r>
      <w:r>
        <w:rPr>
          <w:rFonts w:hint="eastAsia"/>
        </w:rPr>
        <w:t>94%</w:t>
      </w:r>
      <w:r>
        <w:rPr>
          <w:rFonts w:hint="eastAsia"/>
        </w:rPr>
        <w:t>市场份额），适合更关注长期维护性的生产环境。</w:t>
      </w:r>
    </w:p>
    <w:p w14:paraId="280098D8" w14:textId="77777777" w:rsidR="00910F47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ORM</w:t>
      </w:r>
      <w:r>
        <w:rPr>
          <w:rFonts w:hint="eastAsia"/>
          <w:b/>
          <w:bCs/>
        </w:rPr>
        <w:t>与类型安全</w:t>
      </w:r>
      <w:r>
        <w:rPr>
          <w:rFonts w:hint="eastAsia"/>
        </w:rPr>
        <w:t>：提供</w:t>
      </w:r>
      <w:r>
        <w:rPr>
          <w:rFonts w:hint="eastAsia"/>
        </w:rPr>
        <w:t>Ent</w:t>
      </w:r>
      <w:r>
        <w:rPr>
          <w:rFonts w:hint="eastAsia"/>
        </w:rPr>
        <w:t>和</w:t>
      </w:r>
      <w:r>
        <w:rPr>
          <w:rFonts w:hint="eastAsia"/>
        </w:rPr>
        <w:t>sqlc</w:t>
      </w:r>
      <w:r>
        <w:rPr>
          <w:rFonts w:hint="eastAsia"/>
        </w:rPr>
        <w:t>两种类型安全的代码生成方案。</w:t>
      </w:r>
      <w:r>
        <w:rPr>
          <w:rFonts w:hint="eastAsia"/>
        </w:rPr>
        <w:t>Ent</w:t>
      </w:r>
      <w:r>
        <w:rPr>
          <w:rFonts w:hint="eastAsia"/>
        </w:rPr>
        <w:t>通过代码生成将数据库</w:t>
      </w:r>
      <w:r>
        <w:rPr>
          <w:rFonts w:hint="eastAsia"/>
        </w:rPr>
        <w:t>schema</w:t>
      </w:r>
      <w:r>
        <w:rPr>
          <w:rFonts w:hint="eastAsia"/>
        </w:rPr>
        <w:t>转换为类型安全的</w:t>
      </w:r>
      <w:r>
        <w:rPr>
          <w:rFonts w:hint="eastAsia"/>
        </w:rPr>
        <w:t>Go</w:t>
      </w:r>
      <w:r>
        <w:rPr>
          <w:rFonts w:hint="eastAsia"/>
        </w:rPr>
        <w:t>代码，支持</w:t>
      </w:r>
      <w:r>
        <w:rPr>
          <w:rFonts w:hint="eastAsia"/>
        </w:rPr>
        <w:t>IDE</w:t>
      </w:r>
      <w:r>
        <w:rPr>
          <w:rFonts w:hint="eastAsia"/>
        </w:rPr>
        <w:t>自动补全和编译时检查，彻底告别反射开销和字符串字段的拼写错误。</w:t>
      </w:r>
    </w:p>
    <w:p w14:paraId="39F44C1E" w14:textId="77777777" w:rsidR="00910F47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API</w:t>
      </w:r>
      <w:r>
        <w:rPr>
          <w:rFonts w:hint="eastAsia"/>
          <w:b/>
          <w:bCs/>
        </w:rPr>
        <w:t>规范与文档</w:t>
      </w:r>
      <w:r>
        <w:rPr>
          <w:rFonts w:hint="eastAsia"/>
        </w:rPr>
        <w:t>：集成</w:t>
      </w:r>
      <w:r>
        <w:rPr>
          <w:rFonts w:hint="eastAsia"/>
        </w:rPr>
        <w:t>Huma</w:t>
      </w:r>
      <w:r>
        <w:rPr>
          <w:rFonts w:hint="eastAsia"/>
        </w:rPr>
        <w:t>框架，通过声明式</w:t>
      </w:r>
      <w:r>
        <w:rPr>
          <w:rFonts w:hint="eastAsia"/>
        </w:rPr>
        <w:t>struct</w:t>
      </w:r>
      <w:r>
        <w:rPr>
          <w:rFonts w:hint="eastAsia"/>
        </w:rPr>
        <w:t>定义将业务逻辑直接绑定到</w:t>
      </w:r>
      <w:r>
        <w:rPr>
          <w:rFonts w:hint="eastAsia"/>
        </w:rPr>
        <w:t>OpenAPI</w:t>
      </w:r>
      <w:r>
        <w:t xml:space="preserve"> </w:t>
      </w:r>
      <w:r>
        <w:rPr>
          <w:rFonts w:hint="eastAsia"/>
        </w:rPr>
        <w:t>3.1</w:t>
      </w:r>
      <w:r>
        <w:rPr>
          <w:rFonts w:hint="eastAsia"/>
        </w:rPr>
        <w:t>规范——如果代码编译通过，</w:t>
      </w:r>
      <w:r>
        <w:rPr>
          <w:rFonts w:hint="eastAsia"/>
        </w:rPr>
        <w:t>API</w:t>
      </w:r>
      <w:r>
        <w:rPr>
          <w:rFonts w:hint="eastAsia"/>
        </w:rPr>
        <w:t>文档自动保证准确。</w:t>
      </w:r>
    </w:p>
    <w:p w14:paraId="6C18F6D5" w14:textId="77777777" w:rsidR="00910F47" w:rsidRDefault="00000000">
      <w:pPr>
        <w:numPr>
          <w:ilvl w:val="0"/>
          <w:numId w:val="2"/>
        </w:numPr>
      </w:pPr>
      <w:r>
        <w:rPr>
          <w:rFonts w:hint="eastAsia"/>
          <w:b/>
          <w:bCs/>
        </w:rPr>
        <w:t>可观测性</w:t>
      </w:r>
      <w:r>
        <w:rPr>
          <w:rFonts w:hint="eastAsia"/>
        </w:rPr>
        <w:t>：开箱即用</w:t>
      </w:r>
      <w:r>
        <w:rPr>
          <w:rStyle w:val="VerbatimChar"/>
        </w:rPr>
        <w:t>log/slog</w:t>
      </w:r>
      <w:r>
        <w:rPr>
          <w:rFonts w:hint="eastAsia"/>
        </w:rPr>
        <w:t>结构化</w:t>
      </w:r>
      <w:r>
        <w:rPr>
          <w:rFonts w:hint="eastAsia"/>
        </w:rPr>
        <w:t>JSON</w:t>
      </w:r>
      <w:r>
        <w:rPr>
          <w:rFonts w:hint="eastAsia"/>
        </w:rPr>
        <w:t>日志，后续可扩展</w:t>
      </w:r>
      <w:r>
        <w:rPr>
          <w:rFonts w:hint="eastAsia"/>
        </w:rPr>
        <w:t>OpenTelemetry</w:t>
      </w:r>
      <w:r>
        <w:t xml:space="preserve"> </w:t>
      </w:r>
      <w:r>
        <w:rPr>
          <w:rFonts w:hint="eastAsia"/>
        </w:rPr>
        <w:t>eBPF</w:t>
      </w:r>
      <w:r>
        <w:rPr>
          <w:rFonts w:hint="eastAsia"/>
        </w:rPr>
        <w:t>自动插桩。</w:t>
      </w:r>
    </w:p>
    <w:p w14:paraId="14C244B7" w14:textId="77777777" w:rsidR="00910F47" w:rsidRDefault="00000000">
      <w:pPr>
        <w:pStyle w:val="4"/>
      </w:pPr>
      <w:bookmarkStart w:id="8" w:name="模块3ai增强代码生成genkiteino集成"/>
      <w:bookmarkEnd w:id="7"/>
      <w:r>
        <w:rPr>
          <w:rFonts w:hint="eastAsia"/>
        </w:rPr>
        <w:t>模块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增强代码生成（</w:t>
      </w:r>
      <w:r>
        <w:rPr>
          <w:rFonts w:hint="eastAsia"/>
        </w:rPr>
        <w:t>Genkit/Eino</w:t>
      </w:r>
      <w:r>
        <w:rPr>
          <w:rFonts w:hint="eastAsia"/>
        </w:rPr>
        <w:t>集成）</w:t>
      </w:r>
    </w:p>
    <w:p w14:paraId="7BD2D35A" w14:textId="77777777" w:rsidR="00910F47" w:rsidRDefault="00000000">
      <w:pPr>
        <w:pStyle w:val="FirstParagraph"/>
      </w:pPr>
      <w:r>
        <w:rPr>
          <w:rFonts w:hint="eastAsia"/>
        </w:rPr>
        <w:t>这是本项目的核心创新点。基于谷歌开源的</w:t>
      </w:r>
      <w:r>
        <w:rPr>
          <w:rFonts w:hint="eastAsia"/>
        </w:rPr>
        <w:t>Genkit</w:t>
      </w:r>
      <w:r>
        <w:t xml:space="preserve"> </w:t>
      </w:r>
      <w:r>
        <w:rPr>
          <w:rFonts w:hint="eastAsia"/>
        </w:rPr>
        <w:t>Go</w:t>
      </w:r>
      <w:r>
        <w:rPr>
          <w:rFonts w:hint="eastAsia"/>
        </w:rPr>
        <w:t>框架或</w:t>
      </w:r>
      <w:r>
        <w:rPr>
          <w:rFonts w:hint="eastAsia"/>
        </w:rPr>
        <w:t>CloudWeGo</w:t>
      </w:r>
      <w:r>
        <w:t xml:space="preserve"> </w:t>
      </w:r>
      <w:r>
        <w:rPr>
          <w:rFonts w:hint="eastAsia"/>
        </w:rPr>
        <w:t>Eino</w:t>
      </w:r>
      <w:r>
        <w:rPr>
          <w:rFonts w:hint="eastAsia"/>
        </w:rPr>
        <w:t>框架，实现两个核心</w:t>
      </w:r>
      <w:r>
        <w:rPr>
          <w:rFonts w:hint="eastAsia"/>
        </w:rPr>
        <w:t>AI</w:t>
      </w:r>
      <w:r>
        <w:rPr>
          <w:rFonts w:hint="eastAsia"/>
        </w:rPr>
        <w:t>能力：</w:t>
      </w:r>
    </w:p>
    <w:p w14:paraId="620330B5" w14:textId="77777777" w:rsidR="00910F47" w:rsidRDefault="00000000">
      <w:pPr>
        <w:pStyle w:val="a0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>自然语言生成</w:t>
      </w:r>
      <w:r>
        <w:rPr>
          <w:rFonts w:hint="eastAsia"/>
          <w:b/>
          <w:bCs/>
        </w:rPr>
        <w:t>CRUD</w:t>
      </w:r>
      <w:r>
        <w:rPr>
          <w:rFonts w:hint="eastAsia"/>
          <w:b/>
          <w:bCs/>
        </w:rPr>
        <w:t>代码（核心能力）</w:t>
      </w:r>
    </w:p>
    <w:p w14:paraId="2F708A43" w14:textId="77777777" w:rsidR="00910F47" w:rsidRDefault="00000000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方案</w:t>
      </w:r>
      <w:r>
        <w:rPr>
          <w:rStyle w:val="CommentTok"/>
        </w:rPr>
        <w:t>A</w:t>
      </w:r>
      <w:r>
        <w:rPr>
          <w:rStyle w:val="CommentTok"/>
        </w:rPr>
        <w:t>核心：使用</w:t>
      </w:r>
      <w:r>
        <w:rPr>
          <w:rStyle w:val="CommentTok"/>
        </w:rPr>
        <w:t>Genkit DefineFlow</w:t>
      </w:r>
      <w:r>
        <w:rPr>
          <w:rStyle w:val="CommentTok"/>
        </w:rPr>
        <w:t>定义代码生成流程</w:t>
      </w:r>
      <w:r>
        <w:br/>
      </w:r>
      <w:r>
        <w:rPr>
          <w:rStyle w:val="NormalTok"/>
        </w:rPr>
        <w:t xml:space="preserve">codeGenFlow </w:t>
      </w:r>
      <w:r>
        <w:rPr>
          <w:rStyle w:val="OperatorTok"/>
        </w:rPr>
        <w:t>:=</w:t>
      </w:r>
      <w:r>
        <w:rPr>
          <w:rStyle w:val="NormalTok"/>
        </w:rPr>
        <w:t xml:space="preserve"> genkit</w:t>
      </w:r>
      <w:r>
        <w:rPr>
          <w:rStyle w:val="OperatorTok"/>
        </w:rPr>
        <w:t>.</w:t>
      </w:r>
      <w:r>
        <w:rPr>
          <w:rStyle w:val="NormalTok"/>
        </w:rPr>
        <w:t>DefineFlow</w:t>
      </w:r>
      <w:r>
        <w:rPr>
          <w:rStyle w:val="OperatorTok"/>
        </w:rPr>
        <w:t>(</w:t>
      </w:r>
      <w:r>
        <w:rPr>
          <w:rStyle w:val="NormalTok"/>
        </w:rPr>
        <w:t>g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"codeGenerator"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func</w:t>
      </w:r>
      <w:r>
        <w:rPr>
          <w:rStyle w:val="OperatorTok"/>
        </w:rPr>
        <w:t>(</w:t>
      </w:r>
      <w:r>
        <w:rPr>
          <w:rStyle w:val="NormalTok"/>
        </w:rPr>
        <w:t>ctx context</w:t>
      </w:r>
      <w:r>
        <w:rPr>
          <w:rStyle w:val="OperatorTok"/>
        </w:rPr>
        <w:t>.</w:t>
      </w:r>
      <w:r>
        <w:rPr>
          <w:rStyle w:val="NormalTok"/>
        </w:rPr>
        <w:t>Context</w:t>
      </w:r>
      <w:r>
        <w:rPr>
          <w:rStyle w:val="OperatorTok"/>
        </w:rPr>
        <w:t>,</w:t>
      </w:r>
      <w:r>
        <w:rPr>
          <w:rStyle w:val="NormalTok"/>
        </w:rPr>
        <w:t xml:space="preserve"> input </w:t>
      </w:r>
      <w:r>
        <w:rPr>
          <w:rStyle w:val="OperatorTok"/>
        </w:rPr>
        <w:t>*</w:t>
      </w:r>
      <w:r>
        <w:rPr>
          <w:rStyle w:val="NormalTok"/>
        </w:rPr>
        <w:t>GenerateInput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(*</w:t>
      </w:r>
      <w:r>
        <w:rPr>
          <w:rStyle w:val="NormalTok"/>
        </w:rPr>
        <w:t>GeneratedCode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error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>:=</w:t>
      </w:r>
      <w:r>
        <w:rPr>
          <w:rStyle w:val="NormalTok"/>
        </w:rPr>
        <w:t xml:space="preserve"> fmt</w:t>
      </w:r>
      <w:r>
        <w:rPr>
          <w:rStyle w:val="OperatorTok"/>
        </w:rPr>
        <w:t>.</w:t>
      </w:r>
      <w:r>
        <w:rPr>
          <w:rStyle w:val="NormalTok"/>
        </w:rPr>
        <w:t>Sprintf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"Generate Go CRUD code for a %s entity with fields: %v. "</w:t>
      </w:r>
      <w:r>
        <w:rPr>
          <w:rStyle w:val="OperatorTok"/>
        </w:rPr>
        <w:t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"Use %s framework, %s ORM. Include validation and error handling."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input</w:t>
      </w:r>
      <w:r>
        <w:rPr>
          <w:rStyle w:val="OperatorTok"/>
        </w:rPr>
        <w:t>.</w:t>
      </w:r>
      <w:r>
        <w:rPr>
          <w:rStyle w:val="NormalTok"/>
        </w:rPr>
        <w:t>EntityName</w:t>
      </w:r>
      <w:r>
        <w:rPr>
          <w:rStyle w:val="OperatorTok"/>
        </w:rPr>
        <w:t>,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NormalTok"/>
        </w:rPr>
        <w:t>Fields</w:t>
      </w:r>
      <w:r>
        <w:rPr>
          <w:rStyle w:val="OperatorTok"/>
        </w:rPr>
        <w:t>,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NormalTok"/>
        </w:rPr>
        <w:t>Framework</w:t>
      </w:r>
      <w:r>
        <w:rPr>
          <w:rStyle w:val="OperatorTok"/>
        </w:rPr>
        <w:t>,</w:t>
      </w:r>
      <w:r>
        <w:rPr>
          <w:rStyle w:val="NormalTok"/>
        </w:rPr>
        <w:t xml:space="preserve"> input</w:t>
      </w:r>
      <w:r>
        <w:rPr>
          <w:rStyle w:val="OperatorTok"/>
        </w:rPr>
        <w:t>.</w:t>
      </w:r>
      <w:r>
        <w:rPr>
          <w:rStyle w:val="NormalTok"/>
        </w:rPr>
        <w:t>ORM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调用本地</w:t>
      </w:r>
      <w:r>
        <w:rPr>
          <w:rStyle w:val="CommentTok"/>
        </w:rPr>
        <w:t>Ollama</w:t>
      </w:r>
      <w:r>
        <w:rPr>
          <w:rStyle w:val="CommentTok"/>
        </w:rPr>
        <w:t>模型生成代码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callLLM</w:t>
      </w:r>
      <w:r>
        <w:rPr>
          <w:rStyle w:val="OperatorTok"/>
        </w:rPr>
        <w:t>(</w:t>
      </w:r>
      <w:r>
        <w:rPr>
          <w:rStyle w:val="NormalTok"/>
        </w:rPr>
        <w:t>ctx</w:t>
      </w:r>
      <w:r>
        <w:rPr>
          <w:rStyle w:val="OperatorTok"/>
        </w:rPr>
        <w:t>,</w:t>
      </w:r>
      <w:r>
        <w:rPr>
          <w:rStyle w:val="NormalTok"/>
        </w:rPr>
        <w:t xml:space="preserve"> prompt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})</w:t>
      </w:r>
    </w:p>
    <w:p w14:paraId="0B750582" w14:textId="77777777" w:rsidR="00910F47" w:rsidRDefault="00000000">
      <w:pPr>
        <w:pStyle w:val="FirstParagraph"/>
      </w:pPr>
      <w:r>
        <w:rPr>
          <w:rFonts w:hint="eastAsia"/>
        </w:rPr>
        <w:t>用户在终端输入“生成用户登录注册</w:t>
      </w:r>
      <w:r>
        <w:rPr>
          <w:rFonts w:hint="eastAsia"/>
        </w:rPr>
        <w:t>API</w:t>
      </w:r>
      <w:r>
        <w:rPr>
          <w:rFonts w:hint="eastAsia"/>
        </w:rPr>
        <w:t>，使用</w:t>
      </w:r>
      <w:r>
        <w:rPr>
          <w:rFonts w:hint="eastAsia"/>
        </w:rPr>
        <w:t>Echo</w:t>
      </w:r>
      <w:r>
        <w:rPr>
          <w:rFonts w:hint="eastAsia"/>
        </w:rPr>
        <w:t>框架和</w:t>
      </w:r>
      <w:r>
        <w:rPr>
          <w:rFonts w:hint="eastAsia"/>
        </w:rPr>
        <w:t>JWT</w:t>
      </w:r>
      <w:r>
        <w:rPr>
          <w:rFonts w:hint="eastAsia"/>
        </w:rPr>
        <w:t>鉴权”，</w:t>
      </w:r>
      <w:r>
        <w:rPr>
          <w:rFonts w:hint="eastAsia"/>
        </w:rPr>
        <w:t>AI</w:t>
      </w:r>
      <w:r>
        <w:rPr>
          <w:rFonts w:hint="eastAsia"/>
        </w:rPr>
        <w:t>模型可自主规划生成对应的路由、</w:t>
      </w:r>
      <w:r>
        <w:rPr>
          <w:rFonts w:hint="eastAsia"/>
        </w:rPr>
        <w:t>handler</w:t>
      </w:r>
      <w:r>
        <w:rPr>
          <w:rFonts w:hint="eastAsia"/>
        </w:rPr>
        <w:t>、</w:t>
      </w:r>
      <w:r>
        <w:rPr>
          <w:rFonts w:hint="eastAsia"/>
        </w:rPr>
        <w:t>JWT</w:t>
      </w:r>
      <w:r>
        <w:rPr>
          <w:rFonts w:hint="eastAsia"/>
        </w:rPr>
        <w:t>中间件配置和数据库模型代码。</w:t>
      </w:r>
    </w:p>
    <w:p w14:paraId="2361058C" w14:textId="77777777" w:rsidR="00910F47" w:rsidRDefault="00000000">
      <w:pPr>
        <w:pStyle w:val="a0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>代码补全与修复</w:t>
      </w:r>
      <w:r>
        <w:rPr>
          <w:rFonts w:hint="eastAsia"/>
        </w:rPr>
        <w:t>：在现有项目中集成代码智能补全能力，输入“编写一个函数，输入用户</w:t>
      </w:r>
      <w:r>
        <w:rPr>
          <w:rFonts w:hint="eastAsia"/>
        </w:rPr>
        <w:t>ID</w:t>
      </w:r>
      <w:r>
        <w:rPr>
          <w:rFonts w:hint="eastAsia"/>
        </w:rPr>
        <w:t>，返回用户订单列表”，</w:t>
      </w:r>
      <w:r>
        <w:rPr>
          <w:rFonts w:hint="eastAsia"/>
        </w:rPr>
        <w:t>AI</w:t>
      </w:r>
      <w:r>
        <w:rPr>
          <w:rFonts w:hint="eastAsia"/>
        </w:rPr>
        <w:t>基于上下文自动生成完整的函数代码并插入到指定文件。</w:t>
      </w:r>
    </w:p>
    <w:p w14:paraId="5C1EA3F9" w14:textId="77777777" w:rsidR="00910F47" w:rsidRDefault="00000000">
      <w:pPr>
        <w:pStyle w:val="a0"/>
      </w:pP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模型选型</w:t>
      </w:r>
      <w:r>
        <w:rPr>
          <w:rFonts w:hint="eastAsia"/>
        </w:rPr>
        <w:t>：使用</w:t>
      </w:r>
      <w:r>
        <w:rPr>
          <w:rFonts w:hint="eastAsia"/>
        </w:rPr>
        <w:t>Ollama</w:t>
      </w:r>
      <w:r>
        <w:rPr>
          <w:rFonts w:hint="eastAsia"/>
        </w:rPr>
        <w:t>运行</w:t>
      </w:r>
      <w:r>
        <w:rPr>
          <w:rFonts w:hint="eastAsia"/>
        </w:rPr>
        <w:t>Qwen2.5-Coder</w:t>
      </w:r>
      <w:r>
        <w:t xml:space="preserve"> </w:t>
      </w:r>
      <w:r>
        <w:rPr>
          <w:rFonts w:hint="eastAsia"/>
        </w:rPr>
        <w:t>7B</w:t>
      </w:r>
      <w:r>
        <w:rPr>
          <w:rFonts w:hint="eastAsia"/>
        </w:rPr>
        <w:t>或</w:t>
      </w:r>
      <w:r>
        <w:rPr>
          <w:rFonts w:hint="eastAsia"/>
        </w:rPr>
        <w:t>DeepSeek-Coder</w:t>
      </w:r>
      <w:r>
        <w:t xml:space="preserve"> </w:t>
      </w:r>
      <w:r>
        <w:rPr>
          <w:rFonts w:hint="eastAsia"/>
        </w:rPr>
        <w:t>6.7B</w:t>
      </w:r>
      <w:r>
        <w:rPr>
          <w:rFonts w:hint="eastAsia"/>
        </w:rPr>
        <w:t>的</w:t>
      </w:r>
      <w:r>
        <w:rPr>
          <w:rFonts w:hint="eastAsia"/>
        </w:rPr>
        <w:t>4-bit/8-bit</w:t>
      </w:r>
      <w:r>
        <w:rPr>
          <w:rFonts w:hint="eastAsia"/>
        </w:rPr>
        <w:t>量化版本（内存约</w:t>
      </w:r>
      <w:r>
        <w:rPr>
          <w:rFonts w:hint="eastAsia"/>
        </w:rPr>
        <w:t>4GB</w:t>
      </w:r>
      <w:r>
        <w:rPr>
          <w:rFonts w:hint="eastAsia"/>
        </w:rPr>
        <w:t>，消费级笔记本电脑可运行），通过</w:t>
      </w:r>
      <w:r>
        <w:rPr>
          <w:rFonts w:hint="eastAsia"/>
        </w:rPr>
        <w:t>Genkit</w:t>
      </w:r>
      <w:r>
        <w:t xml:space="preserve"> </w:t>
      </w:r>
      <w:r>
        <w:rPr>
          <w:rFonts w:hint="eastAsia"/>
        </w:rPr>
        <w:t>Go</w:t>
      </w:r>
      <w:r>
        <w:rPr>
          <w:rFonts w:hint="eastAsia"/>
        </w:rPr>
        <w:t>的插件体系统一调用。</w:t>
      </w:r>
    </w:p>
    <w:p w14:paraId="1E8578AD" w14:textId="77777777" w:rsidR="00910F47" w:rsidRDefault="00000000">
      <w:pPr>
        <w:pStyle w:val="a0"/>
      </w:pPr>
      <w:r>
        <w:rPr>
          <w:rFonts w:hint="eastAsia"/>
        </w:rPr>
        <w:t>2026</w:t>
      </w:r>
      <w:r>
        <w:rPr>
          <w:rFonts w:hint="eastAsia"/>
        </w:rPr>
        <w:t>年，</w:t>
      </w:r>
      <w:r>
        <w:rPr>
          <w:rFonts w:hint="eastAsia"/>
        </w:rPr>
        <w:t>AI</w:t>
      </w:r>
      <w:r>
        <w:rPr>
          <w:rFonts w:hint="eastAsia"/>
        </w:rPr>
        <w:t>辅助编程正从辅助工具演进为自主开发者。本项目让</w:t>
      </w:r>
      <w:r>
        <w:rPr>
          <w:rFonts w:hint="eastAsia"/>
        </w:rPr>
        <w:t>AI</w:t>
      </w:r>
      <w:r>
        <w:rPr>
          <w:rFonts w:hint="eastAsia"/>
        </w:rPr>
        <w:t>来生成</w:t>
      </w:r>
      <w:r>
        <w:rPr>
          <w:rFonts w:hint="eastAsia"/>
        </w:rPr>
        <w:t>80%</w:t>
      </w:r>
      <w:r>
        <w:rPr>
          <w:rFonts w:hint="eastAsia"/>
        </w:rPr>
        <w:t>的样板代码（</w:t>
      </w:r>
      <w:r>
        <w:rPr>
          <w:rFonts w:hint="eastAsia"/>
        </w:rPr>
        <w:t>CRUD</w:t>
      </w:r>
      <w:r>
        <w:rPr>
          <w:rFonts w:hint="eastAsia"/>
        </w:rPr>
        <w:t>、认证、配置、测试），学生专注于</w:t>
      </w:r>
      <w:r>
        <w:rPr>
          <w:rFonts w:hint="eastAsia"/>
        </w:rPr>
        <w:t>20%</w:t>
      </w:r>
      <w:r>
        <w:rPr>
          <w:rFonts w:hint="eastAsia"/>
        </w:rPr>
        <w:t>的业务逻辑创新。</w:t>
      </w:r>
    </w:p>
    <w:p w14:paraId="017349F0" w14:textId="77777777" w:rsidR="00910F47" w:rsidRDefault="00000000">
      <w:pPr>
        <w:pStyle w:val="4"/>
      </w:pPr>
      <w:bookmarkStart w:id="9" w:name="模块4前端脚手架集成"/>
      <w:bookmarkEnd w:id="8"/>
      <w:r>
        <w:rPr>
          <w:rFonts w:hint="eastAsia"/>
        </w:rPr>
        <w:t>模块</w:t>
      </w:r>
      <w:r>
        <w:rPr>
          <w:rFonts w:hint="eastAsia"/>
        </w:rPr>
        <w:t>4</w:t>
      </w:r>
      <w:r>
        <w:rPr>
          <w:rFonts w:hint="eastAsia"/>
        </w:rPr>
        <w:t>：前端脚手架集成</w:t>
      </w:r>
    </w:p>
    <w:p w14:paraId="3EE81B6F" w14:textId="77777777" w:rsidR="00910F47" w:rsidRDefault="00000000">
      <w:pPr>
        <w:pStyle w:val="FirstParagraph"/>
      </w:pPr>
      <w:r>
        <w:rPr>
          <w:rFonts w:hint="eastAsia"/>
        </w:rPr>
        <w:t>脚手架可选择性生成前端项目，通过</w:t>
      </w:r>
      <w:r>
        <w:rPr>
          <w:rFonts w:hint="eastAsia"/>
        </w:rPr>
        <w:t>Go</w:t>
      </w:r>
      <w:r>
        <w:rPr>
          <w:rFonts w:hint="eastAsia"/>
        </w:rPr>
        <w:t>内置的</w:t>
      </w:r>
      <w:r>
        <w:rPr>
          <w:rStyle w:val="VerbatimChar"/>
        </w:rPr>
        <w:t>text/template</w:t>
      </w:r>
      <w:r>
        <w:rPr>
          <w:rFonts w:hint="eastAsia"/>
        </w:rPr>
        <w:t>引擎渲染前端模板：</w:t>
      </w:r>
    </w:p>
    <w:p w14:paraId="69714159" w14:textId="77777777" w:rsidR="00910F4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React 19</w:t>
      </w:r>
      <w:r>
        <w:rPr>
          <w:rFonts w:hint="eastAsia"/>
        </w:rPr>
        <w:t>：</w:t>
      </w:r>
      <w:r>
        <w:rPr>
          <w:rFonts w:hint="eastAsia"/>
        </w:rPr>
        <w:t>TypeScript</w:t>
      </w:r>
      <w:r>
        <w:t xml:space="preserve"> + Vite + TailwindCSS + TanStack Router</w:t>
      </w:r>
    </w:p>
    <w:p w14:paraId="38E4D856" w14:textId="77777777" w:rsidR="00910F4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Vue 3</w:t>
      </w:r>
      <w:r>
        <w:rPr>
          <w:rFonts w:hint="eastAsia"/>
        </w:rPr>
        <w:t>：</w:t>
      </w:r>
      <w:r>
        <w:rPr>
          <w:rFonts w:hint="eastAsia"/>
        </w:rPr>
        <w:t>Pinia</w:t>
      </w:r>
      <w:r>
        <w:t xml:space="preserve"> + Vite + Element Plus/Ant Design Vue</w:t>
      </w:r>
    </w:p>
    <w:p w14:paraId="3E4C2F63" w14:textId="77777777" w:rsidR="00910F4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Svelte 5</w:t>
      </w:r>
      <w:r>
        <w:rPr>
          <w:rFonts w:hint="eastAsia"/>
        </w:rPr>
        <w:t>：</w:t>
      </w:r>
      <w:r>
        <w:rPr>
          <w:rFonts w:hint="eastAsia"/>
        </w:rPr>
        <w:t>SvelteKit</w:t>
      </w:r>
      <w:r>
        <w:t xml:space="preserve"> + TailwindCSS</w:t>
      </w:r>
    </w:p>
    <w:p w14:paraId="0BC2C222" w14:textId="77777777" w:rsidR="00910F47" w:rsidRDefault="00000000">
      <w:pPr>
        <w:pStyle w:val="FirstParagraph"/>
      </w:pPr>
      <w:r>
        <w:rPr>
          <w:rFonts w:hint="eastAsia"/>
        </w:rPr>
        <w:t>后端自动生成</w:t>
      </w:r>
      <w:r>
        <w:rPr>
          <w:rFonts w:hint="eastAsia"/>
        </w:rPr>
        <w:t>OpenAPI</w:t>
      </w:r>
      <w:r>
        <w:rPr>
          <w:rFonts w:hint="eastAsia"/>
        </w:rPr>
        <w:t>规范文件（</w:t>
      </w:r>
      <w:r>
        <w:rPr>
          <w:rFonts w:hint="eastAsia"/>
        </w:rPr>
        <w:t>3.1</w:t>
      </w:r>
      <w:r>
        <w:rPr>
          <w:rFonts w:hint="eastAsia"/>
        </w:rPr>
        <w:t>），前端可基于该文件使用</w:t>
      </w:r>
      <w:r>
        <w:rPr>
          <w:rStyle w:val="VerbatimChar"/>
        </w:rPr>
        <w:t>openapi-typescript</w:t>
      </w:r>
      <w:r>
        <w:rPr>
          <w:rFonts w:hint="eastAsia"/>
        </w:rPr>
        <w:t>自动生成</w:t>
      </w:r>
      <w:r>
        <w:rPr>
          <w:rFonts w:hint="eastAsia"/>
        </w:rPr>
        <w:t>TypeScript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客户端类型，实现前后端类型完全一致。</w:t>
      </w:r>
    </w:p>
    <w:p w14:paraId="499E4BAC" w14:textId="77777777" w:rsidR="00910F47" w:rsidRDefault="00000000">
      <w:pPr>
        <w:pStyle w:val="4"/>
      </w:pPr>
      <w:bookmarkStart w:id="10" w:name="模块5docker与cicd自动配置"/>
      <w:bookmarkEnd w:id="9"/>
      <w:r>
        <w:rPr>
          <w:rFonts w:hint="eastAsia"/>
        </w:rPr>
        <w:lastRenderedPageBreak/>
        <w:t>模块</w:t>
      </w:r>
      <w:r>
        <w:rPr>
          <w:rFonts w:hint="eastAsia"/>
        </w:rPr>
        <w:t>5</w:t>
      </w:r>
      <w:r>
        <w:rPr>
          <w:rFonts w:hint="eastAsia"/>
        </w:rPr>
        <w:t>：</w:t>
      </w:r>
      <w:r>
        <w:rPr>
          <w:rFonts w:hint="eastAsia"/>
        </w:rPr>
        <w:t>Docker</w:t>
      </w:r>
      <w:r>
        <w:rPr>
          <w:rFonts w:hint="eastAsia"/>
        </w:rPr>
        <w:t>与</w:t>
      </w:r>
      <w:r>
        <w:rPr>
          <w:rFonts w:hint="eastAsia"/>
        </w:rPr>
        <w:t>CI/CD</w:t>
      </w:r>
      <w:r>
        <w:rPr>
          <w:rFonts w:hint="eastAsia"/>
        </w:rPr>
        <w:t>自动配置</w:t>
      </w:r>
    </w:p>
    <w:p w14:paraId="58C9DD99" w14:textId="77777777" w:rsidR="00910F47" w:rsidRDefault="00000000">
      <w:pPr>
        <w:pStyle w:val="FirstParagraph"/>
      </w:pPr>
      <w:r>
        <w:rPr>
          <w:rFonts w:hint="eastAsia"/>
        </w:rPr>
        <w:t>脚手架生成的</w:t>
      </w:r>
      <w:r>
        <w:rPr>
          <w:rFonts w:hint="eastAsia"/>
        </w:rPr>
        <w:t>Dockerfile</w:t>
      </w:r>
      <w:r>
        <w:rPr>
          <w:rFonts w:hint="eastAsia"/>
        </w:rPr>
        <w:t>采用多阶段构建：</w:t>
      </w:r>
      <w:r>
        <w:t xml:space="preserve"> - </w:t>
      </w:r>
      <w:r>
        <w:rPr>
          <w:rFonts w:hint="eastAsia"/>
        </w:rPr>
        <w:t>第一阶段：</w:t>
      </w:r>
      <w:r>
        <w:rPr>
          <w:rFonts w:hint="eastAsia"/>
        </w:rPr>
        <w:t>Go</w:t>
      </w:r>
      <w:r>
        <w:rPr>
          <w:rFonts w:hint="eastAsia"/>
        </w:rPr>
        <w:t>编译（</w:t>
      </w:r>
      <w:r>
        <w:rPr>
          <w:rStyle w:val="VerbatimChar"/>
        </w:rPr>
        <w:t>go build -ldflags "-s -w"</w:t>
      </w:r>
      <w:r>
        <w:rPr>
          <w:rFonts w:hint="eastAsia"/>
        </w:rPr>
        <w:t>，去除调试信息和符号表，减小二进制体积）</w:t>
      </w:r>
      <w:r>
        <w:t xml:space="preserve"> - </w:t>
      </w:r>
      <w:r>
        <w:rPr>
          <w:rFonts w:hint="eastAsia"/>
        </w:rPr>
        <w:t>第二阶段：</w:t>
      </w:r>
      <w:r>
        <w:rPr>
          <w:rFonts w:hint="eastAsia"/>
        </w:rPr>
        <w:t>Alpine</w:t>
      </w:r>
      <w:r>
        <w:t xml:space="preserve"> </w:t>
      </w:r>
      <w:r>
        <w:rPr>
          <w:rFonts w:hint="eastAsia"/>
        </w:rPr>
        <w:t>Linux</w:t>
      </w:r>
      <w:r>
        <w:rPr>
          <w:rFonts w:hint="eastAsia"/>
        </w:rPr>
        <w:t>运行二进制（镜像最终压缩至</w:t>
      </w:r>
      <w:r>
        <w:rPr>
          <w:rFonts w:hint="eastAsia"/>
        </w:rPr>
        <w:t>~20MB</w:t>
      </w:r>
      <w:r>
        <w:rPr>
          <w:rFonts w:hint="eastAsia"/>
        </w:rPr>
        <w:t>）</w:t>
      </w:r>
      <w:r>
        <w:t xml:space="preserve"> - </w:t>
      </w:r>
      <w:r>
        <w:rPr>
          <w:rFonts w:hint="eastAsia"/>
        </w:rPr>
        <w:t>同时生成</w:t>
      </w:r>
      <w:r>
        <w:rPr>
          <w:rStyle w:val="VerbatimChar"/>
        </w:rPr>
        <w:t>.github/workflows/ci.yml</w:t>
      </w:r>
      <w:r>
        <w:rPr>
          <w:rFonts w:hint="eastAsia"/>
        </w:rPr>
        <w:t>，配置测试、</w:t>
      </w:r>
      <w:r>
        <w:rPr>
          <w:rFonts w:hint="eastAsia"/>
        </w:rPr>
        <w:t>Linter</w:t>
      </w:r>
      <w:r>
        <w:rPr>
          <w:rFonts w:hint="eastAsia"/>
        </w:rPr>
        <w:t>检查和自动部署</w:t>
      </w:r>
    </w:p>
    <w:p w14:paraId="534727CC" w14:textId="77777777" w:rsidR="00910F47" w:rsidRDefault="00000000">
      <w:pPr>
        <w:pStyle w:val="3"/>
      </w:pPr>
      <w:bookmarkStart w:id="11" w:name="五开发路线图2周10个工作日"/>
      <w:bookmarkEnd w:id="5"/>
      <w:bookmarkEnd w:id="10"/>
      <w:r>
        <w:rPr>
          <w:rFonts w:hint="eastAsia"/>
        </w:rPr>
        <w:t>五、开发路线图（</w:t>
      </w:r>
      <w:r>
        <w:rPr>
          <w:rFonts w:hint="eastAsia"/>
        </w:rPr>
        <w:t>2</w:t>
      </w:r>
      <w:r>
        <w:rPr>
          <w:rFonts w:hint="eastAsia"/>
        </w:rPr>
        <w:t>周</w:t>
      </w:r>
      <w:r>
        <w:rPr>
          <w:rFonts w:hint="eastAsia"/>
        </w:rPr>
        <w:t>/10</w:t>
      </w:r>
      <w:r>
        <w:rPr>
          <w:rFonts w:hint="eastAsia"/>
        </w:rPr>
        <w:t>个工作日）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286"/>
        <w:gridCol w:w="5287"/>
        <w:gridCol w:w="5287"/>
        <w:gridCol w:w="5287"/>
      </w:tblGrid>
      <w:tr w:rsidR="00910F47" w14:paraId="66884D8F" w14:textId="77777777" w:rsidTr="00910F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BCEA88E" w14:textId="77777777" w:rsidR="00910F47" w:rsidRDefault="00000000">
            <w:pPr>
              <w:pStyle w:val="Compact"/>
            </w:pPr>
            <w:r>
              <w:rPr>
                <w:rFonts w:hint="eastAsia"/>
              </w:rPr>
              <w:t>阶段</w:t>
            </w:r>
          </w:p>
        </w:tc>
        <w:tc>
          <w:tcPr>
            <w:tcW w:w="1980" w:type="dxa"/>
          </w:tcPr>
          <w:p w14:paraId="72253B8E" w14:textId="77777777" w:rsidR="00910F47" w:rsidRDefault="00000000">
            <w:pPr>
              <w:pStyle w:val="Compact"/>
            </w:pPr>
            <w:r>
              <w:rPr>
                <w:rFonts w:hint="eastAsia"/>
              </w:rPr>
              <w:t>天数</w:t>
            </w:r>
          </w:p>
        </w:tc>
        <w:tc>
          <w:tcPr>
            <w:tcW w:w="1980" w:type="dxa"/>
          </w:tcPr>
          <w:p w14:paraId="196AAD0D" w14:textId="77777777" w:rsidR="00910F47" w:rsidRDefault="00000000">
            <w:pPr>
              <w:pStyle w:val="Compact"/>
            </w:pPr>
            <w:r>
              <w:rPr>
                <w:rFonts w:hint="eastAsia"/>
              </w:rPr>
              <w:t>任务</w:t>
            </w:r>
          </w:p>
        </w:tc>
        <w:tc>
          <w:tcPr>
            <w:tcW w:w="1980" w:type="dxa"/>
          </w:tcPr>
          <w:p w14:paraId="2C7D85F2" w14:textId="77777777" w:rsidR="00910F47" w:rsidRDefault="00000000">
            <w:pPr>
              <w:pStyle w:val="Compact"/>
            </w:pPr>
            <w:r>
              <w:rPr>
                <w:rFonts w:hint="eastAsia"/>
              </w:rPr>
              <w:t>输出物</w:t>
            </w:r>
          </w:p>
        </w:tc>
      </w:tr>
      <w:tr w:rsidR="00910F47" w14:paraId="7A387220" w14:textId="77777777">
        <w:tc>
          <w:tcPr>
            <w:tcW w:w="1980" w:type="dxa"/>
          </w:tcPr>
          <w:p w14:paraId="16144D14" w14:textId="77777777" w:rsidR="00910F47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第</w:t>
            </w:r>
            <w:r>
              <w:rPr>
                <w:rFonts w:hint="eastAsia"/>
                <w:b/>
                <w:bCs/>
              </w:rPr>
              <w:t>1-2</w:t>
            </w:r>
            <w:r>
              <w:rPr>
                <w:rFonts w:hint="eastAsia"/>
                <w:b/>
                <w:bCs/>
              </w:rPr>
              <w:t>天</w:t>
            </w:r>
          </w:p>
        </w:tc>
        <w:tc>
          <w:tcPr>
            <w:tcW w:w="1980" w:type="dxa"/>
          </w:tcPr>
          <w:p w14:paraId="23DDC1D9" w14:textId="77777777" w:rsidR="00910F47" w:rsidRDefault="00000000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0D62638C" w14:textId="77777777" w:rsidR="00910F47" w:rsidRDefault="00000000">
            <w:pPr>
              <w:pStyle w:val="Compact"/>
            </w:pPr>
            <w:r>
              <w:rPr>
                <w:rFonts w:hint="eastAsia"/>
              </w:rPr>
              <w:t>项目初始化；</w:t>
            </w:r>
            <w:r>
              <w:rPr>
                <w:rFonts w:hint="eastAsia"/>
              </w:rPr>
              <w:t>Cobra</w:t>
            </w:r>
            <w:r>
              <w:t xml:space="preserve"> </w:t>
            </w:r>
            <w:r>
              <w:rPr>
                <w:rFonts w:hint="eastAsia"/>
              </w:rPr>
              <w:t>CLI</w:t>
            </w:r>
            <w:r>
              <w:rPr>
                <w:rFonts w:hint="eastAsia"/>
              </w:rPr>
              <w:t>框架搭建；三大核心命令结构定义</w:t>
            </w:r>
          </w:p>
        </w:tc>
        <w:tc>
          <w:tcPr>
            <w:tcW w:w="1980" w:type="dxa"/>
          </w:tcPr>
          <w:p w14:paraId="1291B0CD" w14:textId="77777777" w:rsidR="00910F47" w:rsidRDefault="00000000">
            <w:pPr>
              <w:pStyle w:val="Compact"/>
            </w:pPr>
            <w:r>
              <w:rPr>
                <w:rFonts w:hint="eastAsia"/>
              </w:rPr>
              <w:t>可运行的</w:t>
            </w:r>
            <w:r>
              <w:rPr>
                <w:rFonts w:hint="eastAsia"/>
              </w:rPr>
              <w:t>CLI</w:t>
            </w:r>
            <w:r>
              <w:rPr>
                <w:rFonts w:hint="eastAsia"/>
              </w:rPr>
              <w:t>工具骨架</w:t>
            </w:r>
          </w:p>
        </w:tc>
      </w:tr>
      <w:tr w:rsidR="00910F47" w14:paraId="560F85AE" w14:textId="77777777">
        <w:tc>
          <w:tcPr>
            <w:tcW w:w="1980" w:type="dxa"/>
          </w:tcPr>
          <w:p w14:paraId="627F24AB" w14:textId="77777777" w:rsidR="00910F47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第</w:t>
            </w:r>
            <w:r>
              <w:rPr>
                <w:rFonts w:hint="eastAsia"/>
                <w:b/>
                <w:bCs/>
              </w:rPr>
              <w:t>3-4</w:t>
            </w:r>
            <w:r>
              <w:rPr>
                <w:rFonts w:hint="eastAsia"/>
                <w:b/>
                <w:bCs/>
              </w:rPr>
              <w:t>天</w:t>
            </w:r>
          </w:p>
        </w:tc>
        <w:tc>
          <w:tcPr>
            <w:tcW w:w="1980" w:type="dxa"/>
          </w:tcPr>
          <w:p w14:paraId="42AE9574" w14:textId="77777777" w:rsidR="00910F47" w:rsidRDefault="00000000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3EA85B1B" w14:textId="77777777" w:rsidR="00910F47" w:rsidRDefault="00000000">
            <w:pPr>
              <w:pStyle w:val="Compact"/>
            </w:pPr>
            <w:r>
              <w:rPr>
                <w:rFonts w:hint="eastAsia"/>
              </w:rPr>
              <w:t>后端模板设计（</w:t>
            </w:r>
            <w:r>
              <w:rPr>
                <w:rFonts w:hint="eastAsia"/>
              </w:rPr>
              <w:t>Echo/Fiber/Gin</w:t>
            </w:r>
            <w:r>
              <w:t xml:space="preserve"> + Ent/sqlc + </w:t>
            </w:r>
            <w:r>
              <w:rPr>
                <w:rFonts w:hint="eastAsia"/>
              </w:rPr>
              <w:t>配置文件）；模板渲染引擎</w:t>
            </w:r>
          </w:p>
        </w:tc>
        <w:tc>
          <w:tcPr>
            <w:tcW w:w="1980" w:type="dxa"/>
          </w:tcPr>
          <w:p w14:paraId="5BBBFE16" w14:textId="77777777" w:rsidR="00910F47" w:rsidRDefault="00000000">
            <w:pPr>
              <w:pStyle w:val="Compact"/>
            </w:pPr>
            <w:r>
              <w:rPr>
                <w:rFonts w:hint="eastAsia"/>
              </w:rPr>
              <w:t>可选择后端框架生成项目</w:t>
            </w:r>
          </w:p>
        </w:tc>
      </w:tr>
      <w:tr w:rsidR="00910F47" w14:paraId="4E695FEB" w14:textId="77777777">
        <w:tc>
          <w:tcPr>
            <w:tcW w:w="1980" w:type="dxa"/>
          </w:tcPr>
          <w:p w14:paraId="2C884F6F" w14:textId="77777777" w:rsidR="00910F47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第</w:t>
            </w:r>
            <w:r>
              <w:rPr>
                <w:rFonts w:hint="eastAsia"/>
                <w:b/>
                <w:bCs/>
              </w:rPr>
              <w:t>5-6</w:t>
            </w:r>
            <w:r>
              <w:rPr>
                <w:rFonts w:hint="eastAsia"/>
                <w:b/>
                <w:bCs/>
              </w:rPr>
              <w:t>天</w:t>
            </w:r>
          </w:p>
        </w:tc>
        <w:tc>
          <w:tcPr>
            <w:tcW w:w="1980" w:type="dxa"/>
          </w:tcPr>
          <w:p w14:paraId="045C2C65" w14:textId="77777777" w:rsidR="00910F47" w:rsidRDefault="00000000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5F1FD4B7" w14:textId="77777777" w:rsidR="00910F47" w:rsidRDefault="00000000">
            <w:pPr>
              <w:pStyle w:val="Compact"/>
            </w:pPr>
            <w:r>
              <w:t xml:space="preserve">Genkit </w:t>
            </w:r>
            <w:r>
              <w:rPr>
                <w:rFonts w:hint="eastAsia"/>
              </w:rPr>
              <w:t>Go/Eino</w:t>
            </w:r>
            <w:r>
              <w:rPr>
                <w:rFonts w:hint="eastAsia"/>
              </w:rPr>
              <w:t>框架集成；对接</w:t>
            </w:r>
            <w:r>
              <w:rPr>
                <w:rFonts w:hint="eastAsia"/>
              </w:rPr>
              <w:t>Ollama</w:t>
            </w:r>
            <w:r>
              <w:rPr>
                <w:rFonts w:hint="eastAsia"/>
              </w:rPr>
              <w:t>本地模型；实现</w:t>
            </w:r>
            <w:r>
              <w:rPr>
                <w:rFonts w:hint="eastAsia"/>
              </w:rPr>
              <w:t>CRUD</w:t>
            </w:r>
            <w:r>
              <w:rPr>
                <w:rFonts w:hint="eastAsia"/>
              </w:rPr>
              <w:t>代码生成</w:t>
            </w:r>
            <w:r>
              <w:rPr>
                <w:rFonts w:hint="eastAsia"/>
              </w:rPr>
              <w:t>Flow</w:t>
            </w:r>
          </w:p>
        </w:tc>
        <w:tc>
          <w:tcPr>
            <w:tcW w:w="1980" w:type="dxa"/>
          </w:tcPr>
          <w:p w14:paraId="633048E5" w14:textId="77777777" w:rsidR="00910F47" w:rsidRDefault="00000000">
            <w:pPr>
              <w:pStyle w:val="Compact"/>
            </w:pP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增强代码生成能力</w:t>
            </w:r>
          </w:p>
        </w:tc>
      </w:tr>
      <w:tr w:rsidR="00910F47" w14:paraId="69FCA751" w14:textId="77777777">
        <w:tc>
          <w:tcPr>
            <w:tcW w:w="1980" w:type="dxa"/>
          </w:tcPr>
          <w:p w14:paraId="3B919556" w14:textId="77777777" w:rsidR="00910F47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第</w:t>
            </w:r>
            <w:r>
              <w:rPr>
                <w:rFonts w:hint="eastAsia"/>
                <w:b/>
                <w:bCs/>
              </w:rPr>
              <w:t>7-8</w:t>
            </w:r>
            <w:r>
              <w:rPr>
                <w:rFonts w:hint="eastAsia"/>
                <w:b/>
                <w:bCs/>
              </w:rPr>
              <w:t>天</w:t>
            </w:r>
          </w:p>
        </w:tc>
        <w:tc>
          <w:tcPr>
            <w:tcW w:w="1980" w:type="dxa"/>
          </w:tcPr>
          <w:p w14:paraId="5B1ACB59" w14:textId="77777777" w:rsidR="00910F47" w:rsidRDefault="00000000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2DF7FDA2" w14:textId="77777777" w:rsidR="00910F47" w:rsidRDefault="00000000">
            <w:pPr>
              <w:pStyle w:val="Compact"/>
            </w:pPr>
            <w:r>
              <w:rPr>
                <w:rFonts w:hint="eastAsia"/>
              </w:rPr>
              <w:t>前端模板集成（</w:t>
            </w:r>
            <w:r>
              <w:rPr>
                <w:rFonts w:hint="eastAsia"/>
              </w:rPr>
              <w:t>React/Vue/Svelte</w:t>
            </w:r>
            <w:r>
              <w:rPr>
                <w:rFonts w:hint="eastAsia"/>
              </w:rPr>
              <w:t>）；</w:t>
            </w:r>
            <w:r>
              <w:rPr>
                <w:rFonts w:hint="eastAsia"/>
              </w:rPr>
              <w:t>OpenAPI</w:t>
            </w:r>
            <w:r>
              <w:rPr>
                <w:rFonts w:hint="eastAsia"/>
              </w:rPr>
              <w:t>自动生成与前端类型同步</w:t>
            </w:r>
          </w:p>
        </w:tc>
        <w:tc>
          <w:tcPr>
            <w:tcW w:w="1980" w:type="dxa"/>
          </w:tcPr>
          <w:p w14:paraId="1DCA03B3" w14:textId="77777777" w:rsidR="00910F47" w:rsidRDefault="00000000">
            <w:pPr>
              <w:pStyle w:val="Compact"/>
            </w:pPr>
            <w:r>
              <w:rPr>
                <w:rFonts w:hint="eastAsia"/>
              </w:rPr>
              <w:t>前后端项目完整生成</w:t>
            </w:r>
          </w:p>
        </w:tc>
      </w:tr>
      <w:tr w:rsidR="00910F47" w14:paraId="5AE6BE2C" w14:textId="77777777">
        <w:tc>
          <w:tcPr>
            <w:tcW w:w="1980" w:type="dxa"/>
          </w:tcPr>
          <w:p w14:paraId="1CABBE99" w14:textId="77777777" w:rsidR="00910F47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第</w:t>
            </w:r>
            <w:r>
              <w:rPr>
                <w:rFonts w:hint="eastAsia"/>
                <w:b/>
                <w:bCs/>
              </w:rPr>
              <w:t>9-10</w:t>
            </w:r>
            <w:r>
              <w:rPr>
                <w:rFonts w:hint="eastAsia"/>
                <w:b/>
                <w:bCs/>
              </w:rPr>
              <w:t>天</w:t>
            </w:r>
          </w:p>
        </w:tc>
        <w:tc>
          <w:tcPr>
            <w:tcW w:w="1980" w:type="dxa"/>
          </w:tcPr>
          <w:p w14:paraId="03BBA3D7" w14:textId="77777777" w:rsidR="00910F47" w:rsidRDefault="00000000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508921AE" w14:textId="77777777" w:rsidR="00910F47" w:rsidRDefault="00000000">
            <w:pPr>
              <w:pStyle w:val="Compact"/>
            </w:pPr>
            <w:r>
              <w:rPr>
                <w:rFonts w:hint="eastAsia"/>
              </w:rPr>
              <w:t>Docker/CI</w:t>
            </w:r>
            <w:r>
              <w:rPr>
                <w:rFonts w:hint="eastAsia"/>
              </w:rPr>
              <w:t>配置生成；</w:t>
            </w:r>
            <w:r>
              <w:rPr>
                <w:rFonts w:hint="eastAsia"/>
              </w:rPr>
              <w:t>Bubble</w:t>
            </w:r>
            <w:r>
              <w:t xml:space="preserve"> Tea </w:t>
            </w:r>
            <w:r>
              <w:rPr>
                <w:rFonts w:hint="eastAsia"/>
              </w:rPr>
              <w:t>TUI</w:t>
            </w:r>
            <w:r>
              <w:rPr>
                <w:rFonts w:hint="eastAsia"/>
              </w:rPr>
              <w:t>完善；测试与优化；撰写项目报告</w:t>
            </w:r>
          </w:p>
        </w:tc>
        <w:tc>
          <w:tcPr>
            <w:tcW w:w="1980" w:type="dxa"/>
          </w:tcPr>
          <w:p w14:paraId="37DE015A" w14:textId="77777777" w:rsidR="00910F47" w:rsidRDefault="00000000">
            <w:pPr>
              <w:pStyle w:val="Compact"/>
            </w:pPr>
            <w:r>
              <w:rPr>
                <w:rFonts w:hint="eastAsia"/>
              </w:rPr>
              <w:t>完整交付</w:t>
            </w:r>
          </w:p>
        </w:tc>
      </w:tr>
    </w:tbl>
    <w:p w14:paraId="611A8E13" w14:textId="77777777" w:rsidR="00910F47" w:rsidRDefault="00000000">
      <w:pPr>
        <w:pStyle w:val="a0"/>
      </w:pPr>
      <w:r>
        <w:rPr>
          <w:rFonts w:hint="eastAsia"/>
          <w:b/>
          <w:bCs/>
        </w:rPr>
        <w:t>简化与聚焦策略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  <w:b/>
          <w:bCs/>
        </w:rPr>
        <w:t>后端框架</w:t>
      </w:r>
      <w:r>
        <w:rPr>
          <w:rFonts w:hint="eastAsia"/>
        </w:rPr>
        <w:t>：</w:t>
      </w:r>
      <w:r>
        <w:rPr>
          <w:rFonts w:hint="eastAsia"/>
        </w:rPr>
        <w:t>2</w:t>
      </w:r>
      <w:r>
        <w:rPr>
          <w:rFonts w:hint="eastAsia"/>
        </w:rPr>
        <w:t>周内选择一个框架优先实现完整模板（推荐</w:t>
      </w:r>
      <w:r>
        <w:rPr>
          <w:rFonts w:hint="eastAsia"/>
        </w:rPr>
        <w:t>Echo</w:t>
      </w:r>
      <w:r>
        <w:rPr>
          <w:rFonts w:hint="eastAsia"/>
        </w:rPr>
        <w:t>），其他框架作为扩展参考模板。</w:t>
      </w:r>
      <w:r>
        <w:t xml:space="preserve"> - </w:t>
      </w: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生成范围</w:t>
      </w:r>
      <w:r>
        <w:rPr>
          <w:rFonts w:hint="eastAsia"/>
        </w:rPr>
        <w:t>：优先实现</w:t>
      </w:r>
      <w:r>
        <w:rPr>
          <w:rFonts w:hint="eastAsia"/>
        </w:rPr>
        <w:t>CRUD</w:t>
      </w:r>
      <w:r>
        <w:rPr>
          <w:rFonts w:hint="eastAsia"/>
        </w:rPr>
        <w:t>代码生成，代码补全与修复作为拓展功能。</w:t>
      </w:r>
      <w:r>
        <w:t xml:space="preserve"> - </w:t>
      </w:r>
      <w:r>
        <w:rPr>
          <w:rFonts w:hint="eastAsia"/>
          <w:b/>
          <w:bCs/>
        </w:rPr>
        <w:t>前端集成</w:t>
      </w:r>
      <w:r>
        <w:rPr>
          <w:rFonts w:hint="eastAsia"/>
        </w:rPr>
        <w:t>：优先实现</w:t>
      </w:r>
      <w:r>
        <w:rPr>
          <w:rFonts w:hint="eastAsia"/>
        </w:rPr>
        <w:t>React</w:t>
      </w:r>
      <w:r>
        <w:rPr>
          <w:rFonts w:hint="eastAsia"/>
        </w:rPr>
        <w:t>模板，通过</w:t>
      </w:r>
      <w:r>
        <w:rPr>
          <w:rFonts w:hint="eastAsia"/>
        </w:rPr>
        <w:t>OpenAPI</w:t>
      </w:r>
      <w:r>
        <w:rPr>
          <w:rFonts w:hint="eastAsia"/>
        </w:rPr>
        <w:t>自动生成</w:t>
      </w:r>
      <w:r>
        <w:rPr>
          <w:rFonts w:hint="eastAsia"/>
        </w:rPr>
        <w:t>TypeScript</w:t>
      </w:r>
      <w:r>
        <w:rPr>
          <w:rFonts w:hint="eastAsia"/>
        </w:rPr>
        <w:t>客户端即可。</w:t>
      </w:r>
      <w:r>
        <w:rPr>
          <w:rFonts w:hint="eastAsia"/>
        </w:rPr>
        <w:t>Vue/Svelte</w:t>
      </w:r>
      <w:r>
        <w:rPr>
          <w:rFonts w:hint="eastAsia"/>
        </w:rPr>
        <w:t>作为拓展。</w:t>
      </w:r>
      <w:r>
        <w:t xml:space="preserve"> - </w:t>
      </w:r>
      <w:r>
        <w:rPr>
          <w:rFonts w:hint="eastAsia"/>
          <w:b/>
          <w:bCs/>
        </w:rPr>
        <w:t>数据库</w:t>
      </w:r>
      <w:r>
        <w:rPr>
          <w:rFonts w:hint="eastAsia"/>
        </w:rPr>
        <w:t>：优先实现</w:t>
      </w:r>
      <w:r>
        <w:rPr>
          <w:rFonts w:hint="eastAsia"/>
        </w:rPr>
        <w:t>PostgreSQL</w:t>
      </w:r>
      <w:r>
        <w:t xml:space="preserve"> + </w:t>
      </w:r>
      <w:r>
        <w:rPr>
          <w:rFonts w:hint="eastAsia"/>
        </w:rPr>
        <w:t>Ent</w:t>
      </w:r>
      <w:r>
        <w:rPr>
          <w:rFonts w:hint="eastAsia"/>
        </w:rPr>
        <w:t>的组合，</w:t>
      </w:r>
      <w:r>
        <w:rPr>
          <w:rFonts w:hint="eastAsia"/>
        </w:rPr>
        <w:t>SQLite</w:t>
      </w:r>
      <w:r>
        <w:rPr>
          <w:rFonts w:hint="eastAsia"/>
        </w:rPr>
        <w:t>可作为测试数据库简化调试。</w:t>
      </w:r>
    </w:p>
    <w:p w14:paraId="52C964EA" w14:textId="77777777" w:rsidR="00910F47" w:rsidRDefault="00000000">
      <w:pPr>
        <w:pStyle w:val="3"/>
      </w:pPr>
      <w:bookmarkStart w:id="12" w:name="六技术挑战与解决策略"/>
      <w:bookmarkEnd w:id="11"/>
      <w:r>
        <w:rPr>
          <w:rFonts w:hint="eastAsia"/>
        </w:rPr>
        <w:t>六、技术挑战与解决策略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573"/>
        <w:gridCol w:w="10574"/>
      </w:tblGrid>
      <w:tr w:rsidR="00910F47" w14:paraId="699FE38D" w14:textId="77777777" w:rsidTr="00910F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3314212" w14:textId="77777777" w:rsidR="00910F47" w:rsidRDefault="00000000">
            <w:pPr>
              <w:pStyle w:val="Compact"/>
            </w:pPr>
            <w:r>
              <w:rPr>
                <w:rFonts w:hint="eastAsia"/>
              </w:rPr>
              <w:t>挑战</w:t>
            </w:r>
          </w:p>
        </w:tc>
        <w:tc>
          <w:tcPr>
            <w:tcW w:w="3960" w:type="dxa"/>
          </w:tcPr>
          <w:p w14:paraId="63C076F1" w14:textId="77777777" w:rsidR="00910F47" w:rsidRDefault="00000000">
            <w:pPr>
              <w:pStyle w:val="Compact"/>
            </w:pPr>
            <w:r>
              <w:rPr>
                <w:rFonts w:hint="eastAsia"/>
              </w:rPr>
              <w:t>解决策略</w:t>
            </w:r>
          </w:p>
        </w:tc>
      </w:tr>
      <w:tr w:rsidR="00910F47" w14:paraId="45C5BCE0" w14:textId="77777777">
        <w:tc>
          <w:tcPr>
            <w:tcW w:w="3960" w:type="dxa"/>
          </w:tcPr>
          <w:p w14:paraId="35E9768F" w14:textId="77777777" w:rsidR="00910F47" w:rsidRDefault="00000000">
            <w:pPr>
              <w:pStyle w:val="Compact"/>
            </w:pP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生成代码的质量与一致性</w:t>
            </w:r>
          </w:p>
        </w:tc>
        <w:tc>
          <w:tcPr>
            <w:tcW w:w="3960" w:type="dxa"/>
          </w:tcPr>
          <w:p w14:paraId="587619B9" w14:textId="77777777" w:rsidR="00910F47" w:rsidRDefault="00000000">
            <w:pPr>
              <w:pStyle w:val="Compact"/>
            </w:pPr>
            <w:r>
              <w:rPr>
                <w:rFonts w:hint="eastAsia"/>
              </w:rPr>
              <w:t>通过精心设计的</w:t>
            </w:r>
            <w:r>
              <w:rPr>
                <w:rFonts w:hint="eastAsia"/>
              </w:rPr>
              <w:t>Prompt</w:t>
            </w:r>
            <w:r>
              <w:rPr>
                <w:rFonts w:hint="eastAsia"/>
              </w:rPr>
              <w:t>模板和</w:t>
            </w:r>
            <w:r>
              <w:rPr>
                <w:rFonts w:hint="eastAsia"/>
              </w:rPr>
              <w:t>few-shot</w:t>
            </w:r>
            <w:r>
              <w:rPr>
                <w:rFonts w:hint="eastAsia"/>
              </w:rPr>
              <w:t>示例提高输出质量；使用</w:t>
            </w:r>
            <w:r>
              <w:rPr>
                <w:rFonts w:hint="eastAsia"/>
              </w:rPr>
              <w:t>go/ast</w:t>
            </w:r>
            <w:r>
              <w:rPr>
                <w:rFonts w:hint="eastAsia"/>
              </w:rPr>
              <w:t>解析生成的</w:t>
            </w:r>
            <w:r>
              <w:rPr>
                <w:rFonts w:hint="eastAsia"/>
              </w:rPr>
              <w:t>Go</w:t>
            </w:r>
            <w:r>
              <w:rPr>
                <w:rFonts w:hint="eastAsia"/>
              </w:rPr>
              <w:t>代码验证语法正确性，不合格则要求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重试</w:t>
            </w:r>
          </w:p>
        </w:tc>
      </w:tr>
      <w:tr w:rsidR="00910F47" w14:paraId="4515FC34" w14:textId="77777777">
        <w:tc>
          <w:tcPr>
            <w:tcW w:w="3960" w:type="dxa"/>
          </w:tcPr>
          <w:p w14:paraId="4DEBC214" w14:textId="77777777" w:rsidR="00910F47" w:rsidRDefault="00000000">
            <w:pPr>
              <w:pStyle w:val="Compact"/>
            </w:pPr>
            <w:r>
              <w:rPr>
                <w:rFonts w:hint="eastAsia"/>
              </w:rPr>
              <w:t>Genkit/Eino</w:t>
            </w:r>
            <w:r>
              <w:rPr>
                <w:rFonts w:hint="eastAsia"/>
              </w:rPr>
              <w:t>框架的学习曲线</w:t>
            </w:r>
          </w:p>
        </w:tc>
        <w:tc>
          <w:tcPr>
            <w:tcW w:w="3960" w:type="dxa"/>
          </w:tcPr>
          <w:p w14:paraId="688157E6" w14:textId="77777777" w:rsidR="00910F47" w:rsidRDefault="00000000">
            <w:pPr>
              <w:pStyle w:val="Compac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周内聚焦核心</w:t>
            </w:r>
            <w:r>
              <w:rPr>
                <w:rFonts w:hint="eastAsia"/>
              </w:rPr>
              <w:t>Flow</w:t>
            </w:r>
            <w:r>
              <w:rPr>
                <w:rFonts w:hint="eastAsia"/>
              </w:rPr>
              <w:t>定义和模型调用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，暂不深入</w:t>
            </w:r>
            <w:r>
              <w:rPr>
                <w:rFonts w:hint="eastAsia"/>
              </w:rPr>
              <w:t>Graph/Workflow</w:t>
            </w:r>
            <w:r>
              <w:rPr>
                <w:rFonts w:hint="eastAsia"/>
              </w:rPr>
              <w:t>编排等高级特性</w:t>
            </w:r>
          </w:p>
        </w:tc>
      </w:tr>
      <w:tr w:rsidR="00910F47" w14:paraId="1B6EDC5C" w14:textId="77777777">
        <w:tc>
          <w:tcPr>
            <w:tcW w:w="3960" w:type="dxa"/>
          </w:tcPr>
          <w:p w14:paraId="77793513" w14:textId="77777777" w:rsidR="00910F47" w:rsidRDefault="00000000">
            <w:pPr>
              <w:pStyle w:val="Compact"/>
            </w:pPr>
            <w:r>
              <w:rPr>
                <w:rFonts w:hint="eastAsia"/>
              </w:rPr>
              <w:t>本地</w:t>
            </w:r>
            <w:r>
              <w:rPr>
                <w:rFonts w:hint="eastAsia"/>
              </w:rPr>
              <w:t>LLM</w:t>
            </w:r>
            <w:r>
              <w:rPr>
                <w:rFonts w:hint="eastAsia"/>
              </w:rPr>
              <w:t>运行资源占用</w:t>
            </w:r>
          </w:p>
        </w:tc>
        <w:tc>
          <w:tcPr>
            <w:tcW w:w="3960" w:type="dxa"/>
          </w:tcPr>
          <w:p w14:paraId="7FF6001A" w14:textId="77777777" w:rsidR="00910F47" w:rsidRDefault="00000000">
            <w:pPr>
              <w:pStyle w:val="Compact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Qwen2.5-Coder</w:t>
            </w:r>
            <w:r>
              <w:t xml:space="preserve"> </w:t>
            </w:r>
            <w:r>
              <w:rPr>
                <w:rFonts w:hint="eastAsia"/>
              </w:rPr>
              <w:t>1.5B</w:t>
            </w:r>
            <w:r>
              <w:rPr>
                <w:rFonts w:hint="eastAsia"/>
              </w:rPr>
              <w:t>量化版（约</w:t>
            </w:r>
            <w:r>
              <w:rPr>
                <w:rFonts w:hint="eastAsia"/>
              </w:rPr>
              <w:t>1GB</w:t>
            </w:r>
            <w:r>
              <w:rPr>
                <w:rFonts w:hint="eastAsia"/>
              </w:rPr>
              <w:t>），在轻薄本上也能流畅运行，且对</w:t>
            </w:r>
            <w:r>
              <w:rPr>
                <w:rFonts w:hint="eastAsia"/>
              </w:rPr>
              <w:t>Go</w:t>
            </w:r>
            <w:r>
              <w:rPr>
                <w:rFonts w:hint="eastAsia"/>
              </w:rPr>
              <w:t>代码生成效果仍保持良好</w:t>
            </w:r>
          </w:p>
        </w:tc>
      </w:tr>
      <w:tr w:rsidR="00910F47" w14:paraId="67E2F896" w14:textId="77777777">
        <w:tc>
          <w:tcPr>
            <w:tcW w:w="3960" w:type="dxa"/>
          </w:tcPr>
          <w:p w14:paraId="07087317" w14:textId="77777777" w:rsidR="00910F47" w:rsidRDefault="00000000">
            <w:pPr>
              <w:pStyle w:val="Compact"/>
            </w:pPr>
            <w:r>
              <w:rPr>
                <w:rFonts w:hint="eastAsia"/>
              </w:rPr>
              <w:t>模板维护复杂度</w:t>
            </w:r>
          </w:p>
        </w:tc>
        <w:tc>
          <w:tcPr>
            <w:tcW w:w="3960" w:type="dxa"/>
          </w:tcPr>
          <w:p w14:paraId="6A33FFA3" w14:textId="77777777" w:rsidR="00910F47" w:rsidRDefault="00000000">
            <w:pPr>
              <w:pStyle w:val="Compact"/>
            </w:pPr>
            <w:r>
              <w:rPr>
                <w:rFonts w:hint="eastAsia"/>
              </w:rPr>
              <w:t>采用“脚手架生成脚手架”的思路——模板自身通过代码生成机制维护，降低后期维护压力</w:t>
            </w:r>
          </w:p>
        </w:tc>
      </w:tr>
    </w:tbl>
    <w:p w14:paraId="096793AC" w14:textId="77777777" w:rsidR="00910F47" w:rsidRDefault="00000000">
      <w:pPr>
        <w:pStyle w:val="3"/>
      </w:pPr>
      <w:bookmarkStart w:id="13" w:name="七验证方案"/>
      <w:bookmarkEnd w:id="12"/>
      <w:r>
        <w:rPr>
          <w:rFonts w:hint="eastAsia"/>
        </w:rPr>
        <w:t>七、验证方案</w:t>
      </w:r>
    </w:p>
    <w:p w14:paraId="6598E6A7" w14:textId="77777777" w:rsidR="00910F47" w:rsidRDefault="00000000">
      <w:pPr>
        <w:pStyle w:val="FirstParagraph"/>
      </w:pPr>
      <w:r>
        <w:rPr>
          <w:rFonts w:hint="eastAsia"/>
          <w:b/>
          <w:bCs/>
        </w:rPr>
        <w:t>功能验证</w:t>
      </w:r>
      <w:r>
        <w:rPr>
          <w:rFonts w:hint="eastAsia"/>
        </w:rPr>
        <w:t>：</w:t>
      </w:r>
      <w:r>
        <w:t xml:space="preserve"> 1. </w:t>
      </w:r>
      <w:r>
        <w:rPr>
          <w:rStyle w:val="VerbatimChar"/>
        </w:rPr>
        <w:t>scaffold init my-project</w:t>
      </w:r>
      <w:r>
        <w:rPr>
          <w:rFonts w:hint="eastAsia"/>
        </w:rPr>
        <w:t>：交互式选择</w:t>
      </w:r>
      <w:r>
        <w:rPr>
          <w:rFonts w:hint="eastAsia"/>
        </w:rPr>
        <w:t>Echo+Ent+PostgreSQL+React</w:t>
      </w:r>
      <w:r>
        <w:rPr>
          <w:rFonts w:hint="eastAsia"/>
        </w:rPr>
        <w:t>，成功生成完整项目并可</w:t>
      </w:r>
      <w:r>
        <w:rPr>
          <w:rStyle w:val="VerbatimChar"/>
        </w:rPr>
        <w:t>go run</w:t>
      </w:r>
      <w:r>
        <w:rPr>
          <w:rFonts w:hint="eastAsia"/>
        </w:rPr>
        <w:t>启动</w:t>
      </w:r>
      <w:r>
        <w:t xml:space="preserve"> 2. </w:t>
      </w:r>
      <w:r>
        <w:rPr>
          <w:rStyle w:val="VerbatimChar"/>
        </w:rPr>
        <w:t>scaffold generate "product CRUD with category filter"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rPr>
          <w:rFonts w:hint="eastAsia"/>
        </w:rPr>
        <w:t>生成对应的</w:t>
      </w:r>
      <w:r>
        <w:rPr>
          <w:rFonts w:hint="eastAsia"/>
        </w:rPr>
        <w:t>handler</w:t>
      </w:r>
      <w:r>
        <w:rPr>
          <w:rFonts w:hint="eastAsia"/>
        </w:rPr>
        <w:t>和数据库模型，注入现有项目后编译通过</w:t>
      </w:r>
      <w:r>
        <w:t xml:space="preserve"> 3. </w:t>
      </w:r>
      <w:r>
        <w:rPr>
          <w:rFonts w:hint="eastAsia"/>
        </w:rPr>
        <w:t>生成的</w:t>
      </w:r>
      <w:r>
        <w:rPr>
          <w:rFonts w:hint="eastAsia"/>
        </w:rPr>
        <w:t>OpenAPI</w:t>
      </w:r>
      <w:r>
        <w:rPr>
          <w:rFonts w:hint="eastAsia"/>
        </w:rPr>
        <w:t>文档通过</w:t>
      </w:r>
      <w:r>
        <w:rPr>
          <w:rFonts w:hint="eastAsia"/>
        </w:rPr>
        <w:t>Swagger</w:t>
      </w:r>
      <w:r>
        <w:t xml:space="preserve"> </w:t>
      </w:r>
      <w:r>
        <w:rPr>
          <w:rFonts w:hint="eastAsia"/>
        </w:rPr>
        <w:t>UI</w:t>
      </w:r>
      <w:r>
        <w:rPr>
          <w:rFonts w:hint="eastAsia"/>
        </w:rPr>
        <w:t>正确展示所有端点</w:t>
      </w:r>
    </w:p>
    <w:p w14:paraId="35D58536" w14:textId="77777777" w:rsidR="00910F47" w:rsidRDefault="00000000">
      <w:pPr>
        <w:pStyle w:val="a0"/>
      </w:pPr>
      <w:r>
        <w:rPr>
          <w:rFonts w:hint="eastAsia"/>
          <w:b/>
          <w:bCs/>
        </w:rPr>
        <w:t>性能指标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项目生成时间：</w:t>
      </w:r>
      <w:r>
        <w:rPr>
          <w:rFonts w:hint="eastAsia"/>
        </w:rPr>
        <w:t>&lt;</w:t>
      </w:r>
      <w:r>
        <w:t xml:space="preserve"> </w:t>
      </w:r>
      <w:r>
        <w:rPr>
          <w:rFonts w:hint="eastAsia"/>
        </w:rPr>
        <w:t>3</w:t>
      </w:r>
      <w:r>
        <w:rPr>
          <w:rFonts w:hint="eastAsia"/>
        </w:rPr>
        <w:t>秒（不含模型预热）</w:t>
      </w:r>
      <w:r>
        <w:t xml:space="preserve"> - </w:t>
      </w:r>
      <w:r>
        <w:rPr>
          <w:rFonts w:hint="eastAsia"/>
        </w:rPr>
        <w:t>AI</w:t>
      </w:r>
      <w:r>
        <w:rPr>
          <w:rFonts w:hint="eastAsia"/>
        </w:rPr>
        <w:t>代码生成时间：</w:t>
      </w:r>
      <w:r>
        <w:rPr>
          <w:rFonts w:hint="eastAsia"/>
        </w:rPr>
        <w:t>&lt;</w:t>
      </w:r>
      <w:r>
        <w:t xml:space="preserve"> </w:t>
      </w:r>
      <w:r>
        <w:rPr>
          <w:rFonts w:hint="eastAsia"/>
        </w:rPr>
        <w:t>15</w:t>
      </w:r>
      <w:r>
        <w:rPr>
          <w:rFonts w:hint="eastAsia"/>
        </w:rPr>
        <w:t>秒（本地模型推理）</w:t>
      </w:r>
      <w:r>
        <w:t xml:space="preserve"> - </w:t>
      </w:r>
      <w:r>
        <w:rPr>
          <w:rFonts w:hint="eastAsia"/>
        </w:rPr>
        <w:t>生成的二进制大小：</w:t>
      </w:r>
      <w:r>
        <w:rPr>
          <w:rFonts w:hint="eastAsia"/>
        </w:rPr>
        <w:t>&lt;</w:t>
      </w:r>
      <w:r>
        <w:t xml:space="preserve"> 25 MB - </w:t>
      </w:r>
      <w:r>
        <w:rPr>
          <w:rFonts w:hint="eastAsia"/>
        </w:rPr>
        <w:t>支持生成超过</w:t>
      </w:r>
      <w:r>
        <w:rPr>
          <w:rFonts w:hint="eastAsia"/>
        </w:rPr>
        <w:t>10</w:t>
      </w:r>
      <w:r>
        <w:rPr>
          <w:rFonts w:hint="eastAsia"/>
        </w:rPr>
        <w:t>种后端</w:t>
      </w:r>
      <w:r>
        <w:rPr>
          <w:rFonts w:hint="eastAsia"/>
        </w:rPr>
        <w:t>+</w:t>
      </w:r>
      <w:r>
        <w:rPr>
          <w:rFonts w:hint="eastAsia"/>
        </w:rPr>
        <w:t>前端组合</w:t>
      </w:r>
    </w:p>
    <w:p w14:paraId="5B643BB6" w14:textId="77777777" w:rsidR="00910F47" w:rsidRDefault="00000000">
      <w:pPr>
        <w:pStyle w:val="3"/>
      </w:pPr>
      <w:bookmarkStart w:id="14" w:name="八拓展方向"/>
      <w:bookmarkEnd w:id="13"/>
      <w:r>
        <w:rPr>
          <w:rFonts w:hint="eastAsia"/>
        </w:rPr>
        <w:t>八、拓展方向</w:t>
      </w:r>
    </w:p>
    <w:p w14:paraId="2F539FD1" w14:textId="77777777" w:rsidR="00910F47" w:rsidRDefault="00000000">
      <w:pPr>
        <w:pStyle w:val="FirstParagraph"/>
      </w:pPr>
      <w:r>
        <w:rPr>
          <w:rFonts w:hint="eastAsia"/>
          <w:b/>
          <w:bCs/>
        </w:rPr>
        <w:t>方案</w:t>
      </w:r>
      <w:r>
        <w:rPr>
          <w:rFonts w:hint="eastAsia"/>
          <w:b/>
          <w:bCs/>
        </w:rPr>
        <w:t>B</w:t>
      </w:r>
      <w:r>
        <w:rPr>
          <w:rFonts w:hint="eastAsia"/>
          <w:b/>
          <w:bCs/>
        </w:rPr>
        <w:t>（团队可选）</w:t>
      </w:r>
      <w:r>
        <w:rPr>
          <w:rFonts w:hint="eastAsia"/>
          <w:b/>
          <w:bCs/>
        </w:rPr>
        <w:t>-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AI</w:t>
      </w:r>
      <w:r>
        <w:rPr>
          <w:rFonts w:hint="eastAsia"/>
          <w:b/>
          <w:bCs/>
        </w:rPr>
        <w:t>应用后端服务方向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基于</w:t>
      </w:r>
      <w:r>
        <w:rPr>
          <w:rFonts w:hint="eastAsia"/>
        </w:rPr>
        <w:t>Genkit</w:t>
      </w:r>
      <w:r>
        <w:t xml:space="preserve"> </w:t>
      </w:r>
      <w:r>
        <w:rPr>
          <w:rFonts w:hint="eastAsia"/>
        </w:rPr>
        <w:t>Go</w:t>
      </w:r>
      <w:r>
        <w:rPr>
          <w:rFonts w:hint="eastAsia"/>
        </w:rPr>
        <w:t>框架构建支持多模型（</w:t>
      </w:r>
      <w:r>
        <w:rPr>
          <w:rFonts w:hint="eastAsia"/>
        </w:rPr>
        <w:t>OpenAI/Claude/Gemini/Ollama</w:t>
      </w:r>
      <w:r>
        <w:rPr>
          <w:rFonts w:hint="eastAsia"/>
        </w:rPr>
        <w:t>）统一调用的</w:t>
      </w:r>
      <w:r>
        <w:rPr>
          <w:rFonts w:hint="eastAsia"/>
        </w:rPr>
        <w:t>AI</w:t>
      </w:r>
      <w:r>
        <w:rPr>
          <w:rFonts w:hint="eastAsia"/>
        </w:rPr>
        <w:t>应用后端</w:t>
      </w:r>
      <w:r>
        <w:t xml:space="preserve"> - </w:t>
      </w:r>
      <w:r>
        <w:rPr>
          <w:rFonts w:hint="eastAsia"/>
        </w:rPr>
        <w:t>集成</w:t>
      </w:r>
      <w:r>
        <w:rPr>
          <w:rFonts w:hint="eastAsia"/>
        </w:rPr>
        <w:t>CloudWeGo</w:t>
      </w:r>
      <w:r>
        <w:t xml:space="preserve"> </w:t>
      </w:r>
      <w:r>
        <w:rPr>
          <w:rFonts w:hint="eastAsia"/>
        </w:rPr>
        <w:t>Eino</w:t>
      </w:r>
      <w:r>
        <w:rPr>
          <w:rFonts w:hint="eastAsia"/>
        </w:rPr>
        <w:t>的编排能力，实现多智能体协作或人机协作中断机制</w:t>
      </w:r>
      <w:r>
        <w:t xml:space="preserve"> - </w:t>
      </w:r>
      <w:r>
        <w:rPr>
          <w:rFonts w:hint="eastAsia"/>
        </w:rPr>
        <w:t>支持</w:t>
      </w:r>
      <w:r>
        <w:rPr>
          <w:rFonts w:hint="eastAsia"/>
        </w:rPr>
        <w:t>RAG</w:t>
      </w:r>
      <w:r>
        <w:rPr>
          <w:rFonts w:hint="eastAsia"/>
        </w:rPr>
        <w:t>检索增强，可接入向量数据库（</w:t>
      </w:r>
      <w:r>
        <w:rPr>
          <w:rFonts w:hint="eastAsia"/>
        </w:rPr>
        <w:t>Milvus/Qdrant</w:t>
      </w:r>
      <w:r>
        <w:rPr>
          <w:rFonts w:hint="eastAsia"/>
        </w:rPr>
        <w:t>）</w:t>
      </w:r>
      <w:r>
        <w:t xml:space="preserve"> - </w:t>
      </w:r>
      <w:r>
        <w:rPr>
          <w:rFonts w:hint="eastAsia"/>
        </w:rPr>
        <w:t>提供流式响应（</w:t>
      </w:r>
      <w:r>
        <w:rPr>
          <w:rFonts w:hint="eastAsia"/>
        </w:rPr>
        <w:t>SSE</w:t>
      </w:r>
      <w:r>
        <w:rPr>
          <w:rFonts w:hint="eastAsia"/>
        </w:rPr>
        <w:t>）支持，适用于聊天类和生成式应用</w:t>
      </w:r>
    </w:p>
    <w:p w14:paraId="3626E194" w14:textId="77777777" w:rsidR="00910F47" w:rsidRDefault="00000000">
      <w:pPr>
        <w:pStyle w:val="a0"/>
      </w:pPr>
      <w:r>
        <w:rPr>
          <w:rFonts w:hint="eastAsia"/>
        </w:rPr>
        <w:lastRenderedPageBreak/>
        <w:t>其他拓展方向：</w:t>
      </w:r>
      <w:r>
        <w:t xml:space="preserve"> - </w:t>
      </w:r>
      <w:r>
        <w:rPr>
          <w:rFonts w:hint="eastAsia"/>
          <w:b/>
          <w:bCs/>
        </w:rPr>
        <w:t>插件生态</w:t>
      </w:r>
      <w:r>
        <w:rPr>
          <w:rFonts w:hint="eastAsia"/>
        </w:rPr>
        <w:t>：支持第三方插件扩展（数据库驱动、前端框架模板）</w:t>
      </w:r>
      <w:r>
        <w:t xml:space="preserve"> - </w:t>
      </w:r>
      <w:r>
        <w:rPr>
          <w:rFonts w:hint="eastAsia"/>
          <w:b/>
          <w:bCs/>
        </w:rPr>
        <w:t>可视化编辑器</w:t>
      </w:r>
      <w:r>
        <w:rPr>
          <w:rFonts w:hint="eastAsia"/>
        </w:rPr>
        <w:t>：开发基于</w:t>
      </w:r>
      <w:r>
        <w:rPr>
          <w:rFonts w:hint="eastAsia"/>
        </w:rPr>
        <w:t>Wails</w:t>
      </w:r>
      <w:r>
        <w:rPr>
          <w:rFonts w:hint="eastAsia"/>
        </w:rPr>
        <w:t>的跨平台桌面客户端，通过拖拽</w:t>
      </w:r>
      <w:r>
        <w:rPr>
          <w:rFonts w:hint="eastAsia"/>
        </w:rPr>
        <w:t>UI</w:t>
      </w:r>
      <w:r>
        <w:rPr>
          <w:rFonts w:hint="eastAsia"/>
        </w:rPr>
        <w:t>配置生成项目</w:t>
      </w:r>
      <w:r>
        <w:t xml:space="preserve"> - </w:t>
      </w:r>
      <w:r>
        <w:rPr>
          <w:rFonts w:hint="eastAsia"/>
          <w:b/>
          <w:bCs/>
        </w:rPr>
        <w:t>私有化部署模板</w:t>
      </w:r>
      <w:r>
        <w:rPr>
          <w:rFonts w:hint="eastAsia"/>
        </w:rPr>
        <w:t>：生成支持</w:t>
      </w:r>
      <w:r>
        <w:rPr>
          <w:rFonts w:hint="eastAsia"/>
        </w:rPr>
        <w:t>K8s</w:t>
      </w:r>
      <w:r>
        <w:rPr>
          <w:rFonts w:hint="eastAsia"/>
        </w:rPr>
        <w:t>部署的完整</w:t>
      </w:r>
      <w:r>
        <w:rPr>
          <w:rFonts w:hint="eastAsia"/>
        </w:rPr>
        <w:t>YAML</w:t>
      </w:r>
      <w:r>
        <w:rPr>
          <w:rFonts w:hint="eastAsia"/>
        </w:rPr>
        <w:t>配置集</w:t>
      </w:r>
    </w:p>
    <w:p w14:paraId="0CA8BDA4" w14:textId="77777777" w:rsidR="00910F47" w:rsidRDefault="00000000">
      <w:pPr>
        <w:pStyle w:val="3"/>
      </w:pPr>
      <w:bookmarkStart w:id="15" w:name="九成果形式"/>
      <w:bookmarkEnd w:id="14"/>
      <w:r>
        <w:rPr>
          <w:rFonts w:hint="eastAsia"/>
        </w:rPr>
        <w:t>九、成果形式</w:t>
      </w:r>
    </w:p>
    <w:p w14:paraId="407FEC02" w14:textId="77777777" w:rsidR="00910F47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源代码仓库（</w:t>
      </w:r>
      <w:r>
        <w:rPr>
          <w:rFonts w:hint="eastAsia"/>
        </w:rPr>
        <w:t>GitHub</w:t>
      </w:r>
      <w:r>
        <w:rPr>
          <w:rFonts w:hint="eastAsia"/>
        </w:rPr>
        <w:t>），包含完整</w:t>
      </w:r>
      <w:r>
        <w:rPr>
          <w:rFonts w:hint="eastAsia"/>
        </w:rPr>
        <w:t>README.md</w:t>
      </w:r>
      <w:r>
        <w:rPr>
          <w:rFonts w:hint="eastAsia"/>
        </w:rPr>
        <w:t>（安装说明、使用示例、</w:t>
      </w:r>
      <w:r>
        <w:rPr>
          <w:rFonts w:hint="eastAsia"/>
        </w:rPr>
        <w:t>API</w:t>
      </w:r>
      <w:r>
        <w:rPr>
          <w:rFonts w:hint="eastAsia"/>
        </w:rPr>
        <w:t>文档）</w:t>
      </w:r>
    </w:p>
    <w:p w14:paraId="068DE1BF" w14:textId="77777777" w:rsidR="00910F47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预编译的二进制发布包（支持</w:t>
      </w:r>
      <w:r>
        <w:rPr>
          <w:rFonts w:hint="eastAsia"/>
        </w:rPr>
        <w:t>Windows/macOS/Linux</w:t>
      </w:r>
      <w:r>
        <w:rPr>
          <w:rFonts w:hint="eastAsia"/>
        </w:rPr>
        <w:t>）</w:t>
      </w:r>
    </w:p>
    <w:p w14:paraId="0C1A07C6" w14:textId="77777777" w:rsidR="00910F47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使用本项目脚手架生成一个真实的</w:t>
      </w:r>
      <w:r>
        <w:rPr>
          <w:rFonts w:hint="eastAsia"/>
        </w:rPr>
        <w:t>Demo</w:t>
      </w:r>
      <w:r>
        <w:rPr>
          <w:rFonts w:hint="eastAsia"/>
        </w:rPr>
        <w:t>应用（如待办事项管理系统），并部署到云端</w:t>
      </w:r>
    </w:p>
    <w:p w14:paraId="5DA8F0EC" w14:textId="77777777" w:rsidR="00910F47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项目设计报告（需求分析、架构设计、核心模块实现说明、测试验证结果）</w:t>
      </w:r>
      <w:bookmarkEnd w:id="1"/>
      <w:bookmarkEnd w:id="15"/>
    </w:p>
    <w:sectPr w:rsidR="00910F47" w:rsidSect="00CE3146">
      <w:footnotePr>
        <w:numRestart w:val="eachSect"/>
      </w:footnotePr>
      <w:pgSz w:w="23811" w:h="16838" w:orient="landscape" w:code="8"/>
      <w:pgMar w:top="1800" w:right="1440" w:bottom="180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5DD37" w14:textId="77777777" w:rsidR="00773771" w:rsidRDefault="00773771" w:rsidP="00CE3146">
      <w:pPr>
        <w:spacing w:after="0"/>
      </w:pPr>
      <w:r>
        <w:separator/>
      </w:r>
    </w:p>
  </w:endnote>
  <w:endnote w:type="continuationSeparator" w:id="0">
    <w:p w14:paraId="3F861AAF" w14:textId="77777777" w:rsidR="00773771" w:rsidRDefault="00773771" w:rsidP="00CE314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01B94" w14:textId="77777777" w:rsidR="00773771" w:rsidRDefault="00773771" w:rsidP="00CE3146">
      <w:pPr>
        <w:spacing w:after="0"/>
      </w:pPr>
      <w:r>
        <w:separator/>
      </w:r>
    </w:p>
  </w:footnote>
  <w:footnote w:type="continuationSeparator" w:id="0">
    <w:p w14:paraId="3EC7646B" w14:textId="77777777" w:rsidR="00773771" w:rsidRDefault="00773771" w:rsidP="00CE314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918FE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E64FC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05444557">
    <w:abstractNumId w:val="0"/>
  </w:num>
  <w:num w:numId="2" w16cid:durableId="806318210">
    <w:abstractNumId w:val="1"/>
  </w:num>
  <w:num w:numId="3" w16cid:durableId="1099908269">
    <w:abstractNumId w:val="1"/>
  </w:num>
  <w:num w:numId="4" w16cid:durableId="1721899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0F47"/>
    <w:rsid w:val="00483511"/>
    <w:rsid w:val="00773771"/>
    <w:rsid w:val="00910F47"/>
    <w:rsid w:val="00CE3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363A3E"/>
  <w15:docId w15:val="{7D31329C-0D6B-4460-B870-D7385C2BF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CE314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CE3146"/>
    <w:rPr>
      <w:sz w:val="18"/>
      <w:szCs w:val="18"/>
    </w:rPr>
  </w:style>
  <w:style w:type="paragraph" w:styleId="af2">
    <w:name w:val="footer"/>
    <w:basedOn w:val="a"/>
    <w:link w:val="af3"/>
    <w:rsid w:val="00CE314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CE314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914</Words>
  <Characters>5216</Characters>
  <Application>Microsoft Office Word</Application>
  <DocSecurity>0</DocSecurity>
  <Lines>43</Lines>
  <Paragraphs>12</Paragraphs>
  <ScaleCrop>false</ScaleCrop>
  <Company/>
  <LinksUpToDate>false</LinksUpToDate>
  <CharactersWithSpaces>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勇 秦</cp:lastModifiedBy>
  <cp:revision>2</cp:revision>
  <dcterms:created xsi:type="dcterms:W3CDTF">2026-05-18T20:04:00Z</dcterms:created>
  <dcterms:modified xsi:type="dcterms:W3CDTF">2026-05-18T20:06:00Z</dcterms:modified>
</cp:coreProperties>
</file>