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  <w:footerReference r:id="rId9" w:type="default"/>
    </w:sectPr>
    <w:p>
      <w:pPr>
        <w:spacing w:lineRule="auto"/>
      </w:pPr>
      <w:r>
        <w:rPr/>
        <w:t xml:space="preserve">     </w:t>
      </w:r>
    </w:p>
    <w:p>
      <w:pPr>
        <w:spacing w:lineRule="auto"/>
      </w:pPr>
      <w:r>
        <w:rPr/>
        <w:t xml:space="preserve">       body { font-family: '宋体', SimSun, serif; font-size: 12pt; line-height: 1.6; }       h1, h2, h3, h4, h5, h6 { font-family: '黑体', SimHei, sans-serif; }       table { border-collapse: collapse; width: 100%; }       th, td { border: 1px solid #999; padding: 6px; font-size: 11pt; }       th { background-color: #f2f2f2; }       code { font-family: 'Courier New', monospace; font-size: 10pt; background-color: #f0f0f0; padding: 1px 3px; }     </w:t>
      </w:r>
    </w:p>
    <w:p>
      <w:pPr>
        <w:pStyle w:val="Heading1"/>
        <w:spacing w:lineRule="auto"/>
      </w:pPr>
      <w:r>
        <w:rPr/>
        <w:t xml:space="preserve">项目计划/项目管理计划</w:t>
      </w:r>
    </w:p>
    <w:p>
      <w:pPr>
        <w:pStyle w:val="Heading2"/>
        <w:spacing w:lineRule="auto"/>
      </w:pPr>
      <w:r>
        <w:rPr/>
        <w:t xml:space="preserve">1. 项目概述</w:t>
      </w:r>
    </w:p>
    <w:p>
      <w:pPr>
        <w:pStyle w:val="Heading3"/>
        <w:spacing w:lineRule="auto"/>
      </w:pPr>
      <w:r>
        <w:rPr/>
        <w:t xml:space="preserve">1.1 项目名称</w:t>
      </w:r>
    </w:p>
    <w:p>
      <w:pPr>
        <w:spacing w:lineRule="auto"/>
      </w:pPr>
      <w:r>
        <w:rPr>
          <w:b/>
        </w:rPr>
        <w:t xml:space="preserve">Golang AI 原生全栈应用快速开发脚手架</w:t>
      </w:r>
    </w:p>
    <w:p>
      <w:pPr>
        <w:pStyle w:val="Heading3"/>
        <w:spacing w:lineRule="auto"/>
      </w:pPr>
      <w:r>
        <w:rPr/>
        <w:t xml:space="preserve">1.2 项目目标</w:t>
      </w:r>
    </w:p>
    <w:p>
      <w:pPr>
        <w:spacing w:lineRule="auto"/>
      </w:pPr>
      <w:r>
        <w:rPr/>
        <w:t xml:space="preserve">在 2 周（10 个工作日）内，完成一个基于 Go 语言的 AI 原生全栈应用快速开发脚手架，支持通过 CLI 工具初始化项目、生成 AI 代码、构建部署，并验证其可用性。</w:t>
      </w:r>
    </w:p>
    <w:p>
      <w:pPr>
        <w:pStyle w:val="Heading3"/>
        <w:spacing w:lineRule="auto"/>
      </w:pPr>
      <w:r>
        <w:rPr/>
        <w:t xml:space="preserve">1.3 项目范围</w:t>
      </w:r>
    </w:p>
    <w:p>
      <w:pPr>
        <w:spacing w:lineRule="auto"/>
      </w:pPr>
      <w:r>
        <w:rPr>
          <w:b/>
        </w:rPr>
        <w:t xml:space="preserve">包含内容</w:t>
      </w:r>
      <w:r>
        <w:rPr/>
        <w:t xml:space="preserve">：</w:t>
      </w:r>
    </w:p>
    <w:p>
      <w:pPr>
        <w:numPr>
          <w:ilvl w:val="0"/>
          <w:numId w:val="1"/>
        </w:numPr>
        <w:spacing w:lineRule="auto"/>
      </w:pPr>
      <w:r>
        <w:rPr/>
        <w:t xml:space="preserve">CLI 工具核心命令（</w:t>
      </w:r>
      <w:r>
        <w:rPr/>
        <w:t xml:space="preserve">init</w:t>
      </w:r>
      <w:r>
        <w:rPr/>
        <w:t xml:space="preserve">、</w:t>
      </w:r>
      <w:r>
        <w:rPr/>
        <w:t xml:space="preserve">generate</w:t>
      </w:r>
      <w:r>
        <w:rPr/>
        <w:t xml:space="preserve">、</w:t>
      </w:r>
      <w:r>
        <w:rPr/>
        <w:t xml:space="preserve">build</w:t>
      </w:r>
      <w:r>
        <w:rPr/>
        <w:t xml:space="preserve">）</w:t>
      </w:r>
    </w:p>
    <w:p>
      <w:pPr>
        <w:numPr>
          <w:ilvl w:val="0"/>
          <w:numId w:val="1"/>
        </w:numPr>
        <w:spacing w:lineRule="auto"/>
      </w:pPr>
      <w:r>
        <w:rPr/>
        <w:t xml:space="preserve">默认技术栈模板（Echo + Ent + PostgreSQL + React 19 + TypeScript + Vite）</w:t>
      </w:r>
    </w:p>
    <w:p>
      <w:pPr>
        <w:numPr>
          <w:ilvl w:val="0"/>
          <w:numId w:val="1"/>
        </w:numPr>
        <w:spacing w:lineRule="auto"/>
      </w:pPr>
      <w:r>
        <w:rPr/>
        <w:t xml:space="preserve">AI 代码生成模块（基于 Genkit Go + Ollama）</w:t>
      </w:r>
    </w:p>
    <w:p>
      <w:pPr>
        <w:numPr>
          <w:ilvl w:val="0"/>
          <w:numId w:val="1"/>
        </w:numPr>
        <w:spacing w:lineRule="auto"/>
      </w:pPr>
      <w:r>
        <w:rPr/>
        <w:t xml:space="preserve">项目构建与 Docker 部署配置</w:t>
      </w:r>
    </w:p>
    <w:p>
      <w:pPr>
        <w:numPr>
          <w:ilvl w:val="0"/>
          <w:numId w:val="1"/>
        </w:numPr>
        <w:spacing w:lineRule="auto"/>
      </w:pPr>
      <w:r>
        <w:rPr/>
        <w:t xml:space="preserve">Todo Demo 应用</w:t>
      </w:r>
    </w:p>
    <w:p>
      <w:pPr>
        <w:numPr>
          <w:ilvl w:val="0"/>
          <w:numId w:val="1"/>
        </w:numPr>
        <w:spacing w:lineRule="auto"/>
      </w:pPr>
      <w:r>
        <w:rPr/>
        <w:t xml:space="preserve">设计文档与测试报告</w:t>
      </w:r>
    </w:p>
    <w:p>
      <w:pPr>
        <w:spacing w:lineRule="auto"/>
      </w:pPr>
      <w:r>
        <w:rPr>
          <w:b/>
        </w:rPr>
        <w:t xml:space="preserve">不包含内容</w:t>
      </w:r>
      <w:r>
        <w:rPr/>
        <w:t xml:space="preserve">：</w:t>
      </w:r>
    </w:p>
    <w:p>
      <w:pPr>
        <w:numPr>
          <w:ilvl w:val="0"/>
          <w:numId w:val="2"/>
        </w:numPr>
        <w:spacing w:lineRule="auto"/>
      </w:pPr>
      <w:r>
        <w:rPr/>
        <w:t xml:space="preserve">Fiber/Gin 后端框架的完整模板（仅作为扩展说明）</w:t>
      </w:r>
    </w:p>
    <w:p>
      <w:pPr>
        <w:numPr>
          <w:ilvl w:val="0"/>
          <w:numId w:val="2"/>
        </w:numPr>
        <w:spacing w:lineRule="auto"/>
      </w:pPr>
      <w:r>
        <w:rPr/>
        <w:t xml:space="preserve">Vue/Svelte 前端框架的完整模板（仅作为扩展说明）</w:t>
      </w:r>
    </w:p>
    <w:p>
      <w:pPr>
        <w:numPr>
          <w:ilvl w:val="0"/>
          <w:numId w:val="2"/>
        </w:numPr>
        <w:spacing w:lineRule="auto"/>
      </w:pPr>
      <w:r>
        <w:rPr/>
        <w:t xml:space="preserve">商业化运营和长期维护计划</w:t>
      </w:r>
    </w:p>
    <w:p>
      <w:pPr>
        <w:numPr>
          <w:ilvl w:val="0"/>
          <w:numId w:val="2"/>
        </w:numPr>
        <w:spacing w:lineRule="auto"/>
      </w:pPr>
      <w:r>
        <w:rPr/>
        <w:t xml:space="preserve">云端 AI 模型调用（仅支持本地 Ollama）</w:t>
      </w:r>
    </w:p>
    <w:p>
      <w:pPr>
        <w:pStyle w:val="Heading2"/>
        <w:spacing w:lineRule="auto"/>
      </w:pPr>
      <w:r>
        <w:rPr/>
        <w:t xml:space="preserve">2. 工作分解结构（WBS）</w:t>
      </w:r>
    </w:p>
    <w:p>
      <w:pPr>
        <w:spacing w:lineRule="auto"/>
      </w:pPr>
      <w:r>
        <w:rPr/>
        <w:t xml:space="preserve">graph TD     A[Go Scaffold 项目] --&amp;gt; B[需求与设计]     A --&amp;gt; C[CLI 核心开发]     A --&amp;gt; D[模板与项目生成]     A --&amp;gt; E[AI 代码生成]     A --&amp;gt; F[前端与 Demo]     A --&amp;gt; G[测试与部署]     A --&amp;gt; H[文档与交付]      B --&amp;gt; B1[需求分析]     B --&amp;gt; B2[架构设计]     B --&amp;gt; B3[接口设计]     B --&amp;gt; B4[数据库设计]      C --&amp;gt; C1[Cobra 命令框架]     C --&amp;gt; C2[Bubble Tea TUI]     C --&amp;gt; C3[配置管理]     C --&amp;gt; C4[日志与错误处理]      D --&amp;gt; D1[模板引擎]     D --&amp;gt; D2[后端模板]     D --&amp;gt; D3[部署配置模板]      E --&amp;gt; E1[Genkit Flow 集成]     E --&amp;gt; E2[Ollama 客户端]     E --&amp;gt; E3[Prompt 模板]     E --&amp;gt; E4[语法校验]      F --&amp;gt; F1[React 前端模板]     F --&amp;gt; F2[Todo Demo 页面]     F --&amp;gt; F3[前后端联调]      G --&amp;gt; G1[单元测试]     G --&amp;gt; G2[集成测试]     G --&amp;gt; G3[Docker 部署测试]     G --&amp;gt; G4[性能测试]      H --&amp;gt; H1[设计文档]     H --&amp;gt; H2[用户手册]     H --&amp;gt; H3[测试报告]     H --&amp;gt; H4[项目总结] </w:t>
      </w:r>
    </w:p>
    <w:p>
      <w:pPr>
        <w:pStyle w:val="Heading2"/>
        <w:spacing w:lineRule="auto"/>
      </w:pPr>
      <w:r>
        <w:rPr/>
        <w:t xml:space="preserve">3. 项目进度计划</w:t>
      </w:r>
    </w:p>
    <w:p>
      <w:pPr>
        <w:pStyle w:val="Heading3"/>
        <w:spacing w:lineRule="auto"/>
      </w:pPr>
      <w:r>
        <w:rPr/>
        <w:t xml:space="preserve">3.1 甘特图</w:t>
      </w:r>
    </w:p>
    <w:p>
      <w:pPr>
        <w:spacing w:lineRule="auto"/>
      </w:pPr>
      <w:r>
        <w:rPr/>
        <w:t xml:space="preserve">gantt     title Go Scaffold 项目进度计划（2 周 / 10 个工作日）     dateFormat  YYYY-MM-DD     axisFormat  %m-%d      section 需求与设计     需求分析           :done, a1, 2025-10-01, 1d     架构设计           :done, a2, after a1, 1d     接口与数据库设计   :done, a3, after a2, 1d     专家评审与整改     :active, a4, after a3, 1d      section CLI 核心开发     Cobra 命令框架     :b1, after a4, 1d     Bubble Tea TUI     :b2, after b1, 1d     配置与日志         :b3, after b2, 1d      section 模板与项目生成     模板引擎实现       :c1, after b3, 1d     后端模板编写       :c2, after c1, 1d     部署配置模板       :c3, after c2, 1d      section AI 代码生成     Genkit Flow 集成   :d1, after c3, 1d     Ollama 客户端      :d2, after d1, 1d     Prompt 与校验      :d3, after d2, 1d      section 前端与 Demo     React 前端模板     :e1, after d3, 1d     Todo Demo 开发     :e2, after e1, 1d     前后端联调         :e3, after e2, 1d      section 测试与部署     单元与集成测试     :f1, after e3, 1d     Docker 部署测试    :f2, after f1, 1d     性能优化           :f3, after f2, 1d      section 文档与交付     文档整理           :g1, after f3, 1d     项目打包与提交     :g2, after g1, 1d </w:t>
      </w:r>
    </w:p>
    <w:p>
      <w:pPr>
        <w:pStyle w:val="Heading3"/>
        <w:spacing w:lineRule="auto"/>
      </w:pPr>
      <w:r>
        <w:rPr/>
        <w:t xml:space="preserve">3.2 阶段任务明细</w:t>
      </w:r>
    </w:p>
    <w:p>
      <w:pPr>
        <w:pStyle w:val="Heading4"/>
        <w:spacing w:lineRule="auto"/>
      </w:pPr>
      <w:r>
        <w:rPr/>
        <w:t xml:space="preserve">第一阶段：需求与设计（第 1-3 天）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任务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负责人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输出物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完成标准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需求分析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全组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《需求规格说明书》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功能与非功能需求明确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架构设计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架构师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《系统设计文档》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架构图、模块划分清晰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接口与数据库设计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后端/前端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《接口设计说明书》《数据库说明书》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接口定义完整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专家评审与整改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全组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《专家评审意见及整改结果》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评审意见已整改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第二阶段：CLI 核心开发（第 4-6 天）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任务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负责人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输出物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完成标准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Cobra 命令框架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后端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CLI 命令骨架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init</w:t>
            </w:r>
          </w:p>
          <w:p>
            <w:pPr>
              <w:jc w:val="left"/>
              <w:spacing w:lineRule="auto"/>
            </w:pPr>
            <w:r>
              <w:rPr/>
              <w:t xml:space="preserve">、</w:t>
            </w:r>
          </w:p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generate</w:t>
            </w:r>
          </w:p>
          <w:p>
            <w:pPr>
              <w:jc w:val="left"/>
              <w:spacing w:lineRule="auto"/>
            </w:pPr>
            <w:r>
              <w:rPr/>
              <w:t xml:space="preserve">、</w:t>
            </w:r>
          </w:p>
          <w:p>
            <w:pPr>
              <w:jc w:val="left"/>
              <w:spacing w:lineRule="auto"/>
            </w:pPr>
            <w:r>
              <w:rPr>
                <w:highlight w:val="lightGray"/>
              </w:rPr>
              <w:t xml:space="preserve">build</w:t>
            </w:r>
          </w:p>
          <w:p>
            <w:pPr>
              <w:jc w:val="left"/>
              <w:spacing w:lineRule="auto"/>
            </w:pPr>
            <w:r>
              <w:rPr/>
              <w:t xml:space="preserve"> 命令可解析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Bubble Tea TUI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后端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交互式配置界面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TUI 可收集用户配置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配置与日志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后端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配置模块、日志模块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配置可加载，日志可输出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第三阶段：模板与项目生成（第 7-9 天）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任务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负责人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输出物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完成标准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模板引擎实现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后端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模板渲染模块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可渲染文件和目录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后端模板编写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后端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Echo + Ent 模板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生成项目可编译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部署配置模板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后端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Dockerfile、docker-compose.yml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支持容器化运行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第四阶段：AI 代码生成（第 10-12 天）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任务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负责人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输出物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完成标准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Genkit Flow 集成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AI 集成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AI 生成模块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Flow 可调用模型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Ollama 客户端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AI 集成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Ollama 调用封装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可本地调用 Ollama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Prompt 与校验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AI 集成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Prompt 模板、语法校验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生成代码可编译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第五阶段：前端与 Demo（第 13-15 天）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任务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负责人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输出物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完成标准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React 前端模板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前端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前端项目模板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可运行基础 React 项目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Todo Demo 开发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前端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Todo 页面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页面功能完整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前后端联调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全组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可运行的 Demo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前后端可通信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第六阶段：测试与部署（第 16-18 天）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任务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负责人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输出物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完成标准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单元与集成测试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测试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测试用例与报告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核心功能通过测试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Docker 部署测试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后端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部署报告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容器可运行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性能优化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全组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优化记录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达到性能指标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第七阶段：文档与交付（第 19-20 天）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任务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负责人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输出物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完成标准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文档整理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全组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完整设计文档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文档齐全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项目打包与提交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全组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压缩包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按考核要求提交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资源分配</w:t>
      </w:r>
    </w:p>
    <w:p>
      <w:pPr>
        <w:pStyle w:val="Heading3"/>
        <w:spacing w:lineRule="auto"/>
      </w:pPr>
      <w:r>
        <w:rPr/>
        <w:t xml:space="preserve">4.1 人力资源</w:t>
      </w:r>
    </w:p>
    <w:p>
      <w:pPr>
        <w:spacing w:lineRule="auto"/>
      </w:pPr>
      <w:r>
        <w:rPr/>
        <w:t xml:space="preserve">项目小组共 5 人，角色分工如下：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角色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人数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主要职责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组长/架构师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项目整体规划、架构设计、进度把控、文档汇总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后端开发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CLI 命令、模板引擎、后端项目模板、数据库设计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前端开发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React 前端模板、Todo Demo 页面、前后端联调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AI 集成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Genkit Go 集成、Ollama 调用、Prompt 设计、语法校验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测试/文档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测试计划与执行、用户手册、测试报告、项目总结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4.2 硬件资源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资源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数量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用途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开发用笔记本电脑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日常开发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实验室测试机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Ollama 模型运行与集成测试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云服务器（可选）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Demo 部署验证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4.3 软件资源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资源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说明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Go 1.23+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后端与 CLI 开发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Node.js 20.x+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前端开发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PostgreSQL 15+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Docker 24.x+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容器化部署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Ollama 0.3.x+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本地模型运行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VS Code / GoLand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开发工具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Git / GitHub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版本控制与代码托管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里程碑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里程碑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计划日期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交付物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验收标准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M1：需求与设计完成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第 3 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需求规格说明书、系统设计文档、接口设计说明书、数据库说明书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通过专家评审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M2：CLI 工具骨架完成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第 6 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可运行的 CLI 命令框架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三大命令可解析参数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M3：项目生成能力完成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第 9 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可生成完整后端项目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生成项目可编译运行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M4：AI 代码生成完成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第 12 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AI 生成模块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可生成可编译的 CRUD 代码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M5：Demo 应用完成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第 15 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Todo Demo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前后端联调通过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M6：测试与部署完成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第 18 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测试报告、部署报告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核心功能测试通过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M7：项目交付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第 20 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完整考核材料压缩包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按考核要求提交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 风险管理</w:t>
      </w:r>
    </w:p>
    <w:p>
      <w:pPr>
        <w:pStyle w:val="Heading3"/>
        <w:spacing w:lineRule="auto"/>
      </w:pPr>
      <w:r>
        <w:rPr/>
        <w:t xml:space="preserve">6.1 风险识别与应对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风险编号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风险描述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可能性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影响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应对措施</w:t>
            </w:r>
          </w:p>
        </w:tc>
      </w:t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R1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AI 生成代码质量不稳定，无法编译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设计标准化 Prompt，使用 go/ast 校验，失败时重试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R2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本地 Ollama 模型运行资源不足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默认使用 1.5B 量化版，提供资源检测提示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R3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多模板组合导致维护复杂度上升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优先实现默认组合，其他作为扩展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R4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第三方依赖版本更新导致不兼容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低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固定主要依赖版本，定期验证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R5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项目进度延误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每日站会，关键路径优先，及时调整计划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R6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团队成员任务冲突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低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明确分工，建立代码审查机制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风险监控</w:t>
      </w:r>
    </w:p>
    <w:p>
      <w:pPr>
        <w:numPr>
          <w:ilvl w:val="0"/>
          <w:numId w:val="3"/>
        </w:numPr>
        <w:spacing w:lineRule="auto"/>
      </w:pPr>
      <w:r>
        <w:rPr/>
        <w:t xml:space="preserve">每日 17:00 进行 15 分钟站会，汇报进度和阻塞问题。</w:t>
      </w:r>
    </w:p>
    <w:p>
      <w:pPr>
        <w:numPr>
          <w:ilvl w:val="0"/>
          <w:numId w:val="3"/>
        </w:numPr>
        <w:spacing w:lineRule="auto"/>
      </w:pPr>
      <w:r>
        <w:rPr/>
        <w:t xml:space="preserve">每周五进行阶段性回顾，评估风险状态并更新应对措施。</w:t>
      </w:r>
    </w:p>
    <w:p>
      <w:pPr>
        <w:numPr>
          <w:ilvl w:val="0"/>
          <w:numId w:val="3"/>
        </w:numPr>
        <w:spacing w:lineRule="auto"/>
      </w:pPr>
      <w:r>
        <w:rPr/>
        <w:t xml:space="preserve">关键路径上的任务设置 1 天缓冲时间。</w:t>
      </w:r>
    </w:p>
    <w:p>
      <w:pPr>
        <w:pStyle w:val="Heading2"/>
        <w:spacing w:lineRule="auto"/>
      </w:pPr>
      <w:r>
        <w:rPr/>
        <w:t xml:space="preserve">7. 沟通计划</w:t>
      </w:r>
    </w:p>
    <w:p>
      <w:pPr>
        <w:pStyle w:val="Heading3"/>
        <w:spacing w:lineRule="auto"/>
      </w:pPr>
      <w:r>
        <w:rPr/>
        <w:t xml:space="preserve">7.1 沟通方式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沟通形式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频率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参与人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内容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每日站会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每天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全组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昨日完成、今日计划、阻塞问题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周例会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每周一次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全组 + 指导教师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阶段成果、风险、下周计划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专家评审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关键节点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全组 + 评审专家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需求/设计评审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即时通讯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随时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全组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日常问题沟通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文档管理</w:t>
      </w:r>
    </w:p>
    <w:p>
      <w:pPr>
        <w:numPr>
          <w:ilvl w:val="0"/>
          <w:numId w:val="4"/>
        </w:numPr>
        <w:spacing w:lineRule="auto"/>
      </w:pPr>
      <w:r>
        <w:rPr/>
        <w:t xml:space="preserve">所有设计文档存放在项目 </w:t>
      </w:r>
      <w:r>
        <w:rPr/>
        <w:t xml:space="preserve">docs/</w:t>
      </w:r>
      <w:r>
        <w:rPr/>
        <w:t xml:space="preserve"> 目录下。</w:t>
      </w:r>
    </w:p>
    <w:p>
      <w:pPr>
        <w:numPr>
          <w:ilvl w:val="0"/>
          <w:numId w:val="4"/>
        </w:numPr>
        <w:spacing w:lineRule="auto"/>
      </w:pPr>
      <w:r>
        <w:rPr/>
        <w:t xml:space="preserve">文档版本使用 Git 进行管理，重要修改需说明变更内容。</w:t>
      </w:r>
    </w:p>
    <w:p>
      <w:pPr>
        <w:numPr>
          <w:ilvl w:val="0"/>
          <w:numId w:val="4"/>
        </w:numPr>
        <w:spacing w:lineRule="auto"/>
      </w:pPr>
      <w:r>
        <w:rPr/>
        <w:t xml:space="preserve">最终交付文档按考核要求命名和打包。</w:t>
      </w:r>
    </w:p>
    <w:p>
      <w:pPr>
        <w:pStyle w:val="Heading2"/>
        <w:spacing w:lineRule="auto"/>
      </w:pPr>
      <w:r>
        <w:rPr/>
        <w:t xml:space="preserve">8. 质量保证</w:t>
      </w:r>
    </w:p>
    <w:p>
      <w:pPr>
        <w:pStyle w:val="Heading3"/>
        <w:spacing w:lineRule="auto"/>
      </w:pPr>
      <w:r>
        <w:rPr/>
        <w:t xml:space="preserve">8.1 代码规范</w:t>
      </w:r>
    </w:p>
    <w:p>
      <w:pPr>
        <w:numPr>
          <w:ilvl w:val="0"/>
          <w:numId w:val="5"/>
        </w:numPr>
        <w:spacing w:lineRule="auto"/>
      </w:pPr>
      <w:r>
        <w:rPr/>
        <w:t xml:space="preserve">遵循 Go 官方代码规范，使用 </w:t>
      </w:r>
      <w:r>
        <w:rPr/>
        <w:t xml:space="preserve">gofmt</w:t>
      </w:r>
      <w:r>
        <w:rPr/>
        <w:t xml:space="preserve">、</w:t>
      </w:r>
      <w:r>
        <w:rPr/>
        <w:t xml:space="preserve">golint</w:t>
      </w:r>
      <w:r>
        <w:rPr/>
        <w:t xml:space="preserve"> 进行格式化。</w:t>
      </w:r>
    </w:p>
    <w:p>
      <w:pPr>
        <w:numPr>
          <w:ilvl w:val="0"/>
          <w:numId w:val="5"/>
        </w:numPr>
        <w:spacing w:lineRule="auto"/>
      </w:pPr>
      <w:r>
        <w:rPr/>
        <w:t xml:space="preserve">所有函数、结构体、变量添加中文注释。</w:t>
      </w:r>
    </w:p>
    <w:p>
      <w:pPr>
        <w:numPr>
          <w:ilvl w:val="0"/>
          <w:numId w:val="5"/>
        </w:numPr>
        <w:spacing w:lineRule="auto"/>
      </w:pPr>
      <w:r>
        <w:rPr/>
        <w:t xml:space="preserve">关键模块编写单元测试，覆盖率不低于 60%。</w:t>
      </w:r>
    </w:p>
    <w:p>
      <w:pPr>
        <w:pStyle w:val="Heading3"/>
        <w:spacing w:lineRule="auto"/>
      </w:pPr>
      <w:r>
        <w:rPr/>
        <w:t xml:space="preserve">8.2 文档规范</w:t>
      </w:r>
    </w:p>
    <w:p>
      <w:pPr>
        <w:numPr>
          <w:ilvl w:val="0"/>
          <w:numId w:val="6"/>
        </w:numPr>
        <w:spacing w:lineRule="auto"/>
      </w:pPr>
      <w:r>
        <w:rPr/>
        <w:t xml:space="preserve">文档使用 Markdown 格式编写。</w:t>
      </w:r>
    </w:p>
    <w:p>
      <w:pPr>
        <w:numPr>
          <w:ilvl w:val="0"/>
          <w:numId w:val="6"/>
        </w:numPr>
        <w:spacing w:lineRule="auto"/>
      </w:pPr>
      <w:r>
        <w:rPr/>
        <w:t xml:space="preserve">流程图使用 Mermaid 语法，并在图后附源代码。</w:t>
      </w:r>
    </w:p>
    <w:p>
      <w:pPr>
        <w:numPr>
          <w:ilvl w:val="0"/>
          <w:numId w:val="6"/>
        </w:numPr>
        <w:spacing w:lineRule="auto"/>
      </w:pPr>
      <w:r>
        <w:rPr/>
        <w:t xml:space="preserve">甘特图使用 Mermaid 语法，并在图后附源代码。</w:t>
      </w:r>
    </w:p>
    <w:p>
      <w:pPr>
        <w:pStyle w:val="Heading3"/>
        <w:spacing w:lineRule="auto"/>
      </w:pPr>
      <w:r>
        <w:rPr/>
        <w:t xml:space="preserve">8.3 测试策略</w:t>
      </w:r>
    </w:p>
    <w:p>
      <w:pPr>
        <w:numPr>
          <w:ilvl w:val="0"/>
          <w:numId w:val="7"/>
        </w:numPr>
        <w:spacing w:lineRule="auto"/>
      </w:pPr>
      <w:r>
        <w:rPr/>
        <w:t xml:space="preserve">单元测试：覆盖 CLI 命令解析、模板渲染、配置管理等核心模块。</w:t>
      </w:r>
    </w:p>
    <w:p>
      <w:pPr>
        <w:numPr>
          <w:ilvl w:val="0"/>
          <w:numId w:val="7"/>
        </w:numPr>
        <w:spacing w:lineRule="auto"/>
      </w:pPr>
      <w:r>
        <w:rPr/>
        <w:t xml:space="preserve">集成测试：验证 </w:t>
      </w:r>
      <w:r>
        <w:rPr/>
        <w:t xml:space="preserve">init</w:t>
      </w:r>
      <w:r>
        <w:rPr/>
        <w:t xml:space="preserve">、</w:t>
      </w:r>
      <w:r>
        <w:rPr/>
        <w:t xml:space="preserve">generate</w:t>
      </w:r>
      <w:r>
        <w:rPr/>
        <w:t xml:space="preserve">、</w:t>
      </w:r>
      <w:r>
        <w:rPr/>
        <w:t xml:space="preserve">build</w:t>
      </w:r>
      <w:r>
        <w:rPr/>
        <w:t xml:space="preserve"> 命令的完整流程。</w:t>
      </w:r>
    </w:p>
    <w:p>
      <w:pPr>
        <w:numPr>
          <w:ilvl w:val="0"/>
          <w:numId w:val="7"/>
        </w:numPr>
        <w:spacing w:lineRule="auto"/>
      </w:pPr>
      <w:r>
        <w:rPr/>
        <w:t xml:space="preserve">部署测试：验证 Docker 镜像构建和容器运行。</w:t>
      </w:r>
    </w:p>
    <w:p>
      <w:pPr>
        <w:numPr>
          <w:ilvl w:val="0"/>
          <w:numId w:val="7"/>
        </w:numPr>
        <w:spacing w:lineRule="auto"/>
      </w:pPr>
      <w:r>
        <w:rPr/>
        <w:t xml:space="preserve">性能测试：验证初始化耗时、AI 生成耗时等关键指标。</w:t>
      </w:r>
    </w:p>
    <w:p>
      <w:pPr>
        <w:pStyle w:val="Heading2"/>
        <w:spacing w:lineRule="auto"/>
      </w:pPr>
      <w:r>
        <w:rPr/>
        <w:t xml:space="preserve">9. 附录</w:t>
      </w:r>
    </w:p>
    <w:p>
      <w:pPr>
        <w:pStyle w:val="Heading3"/>
        <w:spacing w:lineRule="auto"/>
      </w:pPr>
      <w:r>
        <w:rPr/>
        <w:t xml:space="preserve">9.1 项目计划变更记录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版本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日期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修改内容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作者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v1.0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2025-10-01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初稿完成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项目小组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9.2 相关文档</w:t>
      </w:r>
    </w:p>
    <w:p>
      <w:pPr>
        <w:numPr>
          <w:ilvl w:val="0"/>
          <w:numId w:val="8"/>
        </w:numPr>
        <w:spacing w:lineRule="auto"/>
      </w:pPr>
      <w:r>
        <w:rPr/>
        <w:t xml:space="preserve">《</w:t>
      </w:r>
      <w:hyperlink r:id="rId6">
        <w:r>
          <w:rPr>
            <w:rStyle w:val="Hyperlink"/>
          </w:rPr>
          <w:t xml:space="preserve">1-项目提案.md</w:t>
        </w:r>
      </w:hyperlink>
      <w:r>
        <w:rPr/>
        <w:t xml:space="preserve">》</w:t>
      </w:r>
    </w:p>
    <w:p>
      <w:pPr>
        <w:numPr>
          <w:ilvl w:val="0"/>
          <w:numId w:val="8"/>
        </w:numPr>
        <w:spacing w:lineRule="auto"/>
      </w:pPr>
      <w:r>
        <w:rPr/>
        <w:t xml:space="preserve">《</w:t>
      </w:r>
      <w:hyperlink r:id="rId7">
        <w:r>
          <w:rPr>
            <w:rStyle w:val="Hyperlink"/>
          </w:rPr>
          <w:t xml:space="preserve">2-1-需求规格说明书.md</w:t>
        </w:r>
      </w:hyperlink>
      <w:r>
        <w:rPr/>
        <w:t xml:space="preserve">》</w:t>
      </w:r>
    </w:p>
    <w:p>
      <w:pPr>
        <w:numPr>
          <w:ilvl w:val="0"/>
          <w:numId w:val="8"/>
        </w:numPr>
        <w:spacing w:lineRule="auto"/>
      </w:pPr>
      <w:r>
        <w:rPr/>
        <w:t xml:space="preserve">《</w:t>
      </w:r>
      <w:hyperlink r:id="rId8">
        <w:r>
          <w:rPr>
            <w:rStyle w:val="Hyperlink"/>
          </w:rPr>
          <w:t xml:space="preserve">4-系统设计文档.md</w:t>
        </w:r>
      </w:hyperlink>
      <w:r>
        <w:rPr/>
        <w:t xml:space="preserve">》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宋体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://xn--1--jj6dm7nx5vb69b.md" TargetMode="External"/>
  <Relationship Id="rId7" Type="http://schemas.openxmlformats.org/officeDocument/2006/relationships/hyperlink" Target="http://xn--2-1--8n5f166jugdopkqz5ebueyn9a.md" TargetMode="External"/>
  <Relationship Id="rId8" Type="http://schemas.openxmlformats.org/officeDocument/2006/relationships/hyperlink" Target="http://xn--4--5l7dq8hd70b8qch75avga.md" TargetMode="External"/>
  <Relationship Id="rId9" Type="http://schemas.openxmlformats.org/officeDocument/2006/relationships/footer" Target="footer1.xml" TargetMode="In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宋体"/>
        <a:ea typeface="宋体"/>
        <a:cs typeface=""/>
      </a:majorFont>
      <a:minorFont>
        <a:latin typeface="宋体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3-项目计划</dc:title>
  <dc:subject/>
  <dc:creator>html-to-docx</dc:creator>
  <cp:keywords>html-to-docx</cp:keywords>
  <dc:description/>
  <cp:lastModifiedBy>html-to-docx</cp:lastModifiedBy>
  <cp:revision>1</cp:revision>
  <dcterms:created xsi:type="dcterms:W3CDTF">2026-06-30T08:00:21.442Z</dcterms:created>
  <dcterms:modified xsi:type="dcterms:W3CDTF">2026-06-30T08:00:21.442Z</dcterms:modified>
</cp:coreProperties>
</file>