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8448675" cy="44481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8343900" cy="40195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8201025" cy="8382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838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8115300" cy="40957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8610600" cy="2171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9507200" cy="3009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Nicht mostly used with Ajdective but </w:t>
        <w:br w:type="textWrapping"/>
        <w:t xml:space="preserve">For noun we use Kein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8258175" cy="43148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12163425" cy="4667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6342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1687175" cy="3629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717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6486525" cy="8791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879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