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DCD" w:rsidRDefault="002D0DCD" w:rsidP="00E579DF">
      <w:pPr>
        <w:ind w:left="2880" w:firstLine="720"/>
        <w:rPr>
          <w:b/>
          <w:sz w:val="32"/>
        </w:rPr>
      </w:pPr>
      <w:r>
        <w:rPr>
          <w:b/>
          <w:sz w:val="32"/>
        </w:rPr>
        <w:t>OOSE LAB MID</w:t>
      </w:r>
    </w:p>
    <w:p w:rsidR="002D0DCD" w:rsidRPr="002D0DCD" w:rsidRDefault="002D0DCD" w:rsidP="002D0DCD">
      <w:pPr>
        <w:jc w:val="center"/>
        <w:rPr>
          <w:b/>
          <w:sz w:val="32"/>
        </w:rPr>
      </w:pPr>
      <w:r w:rsidRPr="002D0DCD">
        <w:rPr>
          <w:b/>
          <w:sz w:val="32"/>
        </w:rPr>
        <w:t xml:space="preserve">Name: </w:t>
      </w:r>
      <w:r w:rsidRPr="002D0DCD">
        <w:rPr>
          <w:sz w:val="32"/>
        </w:rPr>
        <w:t>Arfah Ali</w:t>
      </w:r>
    </w:p>
    <w:p w:rsidR="002D0DCD" w:rsidRDefault="002D0DCD" w:rsidP="002D0DCD">
      <w:pPr>
        <w:jc w:val="center"/>
        <w:rPr>
          <w:sz w:val="32"/>
        </w:rPr>
      </w:pPr>
      <w:r w:rsidRPr="002D0DCD">
        <w:rPr>
          <w:b/>
          <w:sz w:val="32"/>
        </w:rPr>
        <w:t xml:space="preserve">Reg. No. : </w:t>
      </w:r>
      <w:r w:rsidRPr="002D0DCD">
        <w:rPr>
          <w:sz w:val="32"/>
        </w:rPr>
        <w:t>FA21-BSE-080</w:t>
      </w:r>
    </w:p>
    <w:p w:rsidR="002D0DCD" w:rsidRDefault="002D0DCD" w:rsidP="002D0DCD">
      <w:pPr>
        <w:jc w:val="center"/>
        <w:rPr>
          <w:sz w:val="32"/>
        </w:rPr>
      </w:pPr>
      <w:r w:rsidRPr="002D0DCD">
        <w:rPr>
          <w:b/>
          <w:sz w:val="32"/>
        </w:rPr>
        <w:t>Date:</w:t>
      </w:r>
      <w:r>
        <w:rPr>
          <w:sz w:val="32"/>
        </w:rPr>
        <w:t xml:space="preserve"> 24 May, 2023</w:t>
      </w:r>
    </w:p>
    <w:p w:rsidR="00E579DF" w:rsidRDefault="002D0DCD" w:rsidP="002D0DCD">
      <w:pPr>
        <w:jc w:val="center"/>
        <w:rPr>
          <w:sz w:val="32"/>
        </w:rPr>
      </w:pPr>
      <w:r w:rsidRPr="002D0DCD">
        <w:rPr>
          <w:b/>
          <w:sz w:val="32"/>
        </w:rPr>
        <w:t>Submitted to:</w:t>
      </w:r>
      <w:r>
        <w:rPr>
          <w:sz w:val="32"/>
        </w:rPr>
        <w:t xml:space="preserve"> Sir </w:t>
      </w:r>
      <w:proofErr w:type="spellStart"/>
      <w:r>
        <w:rPr>
          <w:sz w:val="32"/>
        </w:rPr>
        <w:t>Mukhtiar</w:t>
      </w:r>
      <w:proofErr w:type="spellEnd"/>
      <w:r>
        <w:rPr>
          <w:sz w:val="32"/>
        </w:rPr>
        <w:t xml:space="preserve"> </w:t>
      </w:r>
      <w:proofErr w:type="spellStart"/>
      <w:r>
        <w:rPr>
          <w:sz w:val="32"/>
        </w:rPr>
        <w:t>Zamin</w:t>
      </w:r>
      <w:proofErr w:type="spellEnd"/>
    </w:p>
    <w:p w:rsidR="00E579DF" w:rsidRDefault="00E579DF" w:rsidP="002D0DCD">
      <w:pPr>
        <w:jc w:val="center"/>
        <w:rPr>
          <w:sz w:val="32"/>
        </w:rPr>
      </w:pPr>
    </w:p>
    <w:p w:rsidR="00E579DF" w:rsidRDefault="00E579DF" w:rsidP="002D0DCD">
      <w:pPr>
        <w:jc w:val="center"/>
        <w:rPr>
          <w:sz w:val="32"/>
        </w:rPr>
      </w:pPr>
      <w:bookmarkStart w:id="0" w:name="_GoBack"/>
      <w:bookmarkEnd w:id="0"/>
    </w:p>
    <w:sdt>
      <w:sdtPr>
        <w:id w:val="30027158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579DF" w:rsidRPr="00E579DF" w:rsidRDefault="00E579DF" w:rsidP="00E579DF">
          <w:pPr>
            <w:pStyle w:val="TOCHeading"/>
            <w:rPr>
              <w:sz w:val="52"/>
            </w:rPr>
          </w:pPr>
          <w:r w:rsidRPr="00E579DF">
            <w:rPr>
              <w:sz w:val="52"/>
            </w:rPr>
            <w:t>Table of Contents</w:t>
          </w:r>
        </w:p>
        <w:p w:rsidR="00E579DF" w:rsidRPr="00E579DF" w:rsidRDefault="00E579DF" w:rsidP="00E579DF">
          <w:pPr>
            <w:pStyle w:val="TOC1"/>
            <w:tabs>
              <w:tab w:val="right" w:leader="dot" w:pos="9350"/>
            </w:tabs>
            <w:rPr>
              <w:rFonts w:cstheme="minorBidi"/>
              <w:noProof/>
              <w:sz w:val="40"/>
            </w:rPr>
          </w:pPr>
          <w:r w:rsidRPr="00E579DF">
            <w:rPr>
              <w:sz w:val="40"/>
            </w:rPr>
            <w:fldChar w:fldCharType="begin"/>
          </w:r>
          <w:r w:rsidRPr="00E579DF">
            <w:rPr>
              <w:sz w:val="40"/>
            </w:rPr>
            <w:instrText xml:space="preserve"> TOC \o "1-3" \h \z \u </w:instrText>
          </w:r>
          <w:r w:rsidRPr="00E579DF">
            <w:rPr>
              <w:sz w:val="40"/>
            </w:rPr>
            <w:fldChar w:fldCharType="separate"/>
          </w:r>
          <w:hyperlink w:anchor="_Toc135814478" w:history="1">
            <w:r w:rsidRPr="00E579DF">
              <w:rPr>
                <w:rStyle w:val="Hyperlink"/>
                <w:b/>
                <w:noProof/>
                <w:sz w:val="40"/>
              </w:rPr>
              <w:t>CASE STUDY:</w:t>
            </w:r>
            <w:r w:rsidRPr="00E579DF">
              <w:rPr>
                <w:noProof/>
                <w:webHidden/>
                <w:sz w:val="40"/>
              </w:rPr>
              <w:tab/>
            </w:r>
            <w:r w:rsidRPr="00E579DF">
              <w:rPr>
                <w:noProof/>
                <w:webHidden/>
                <w:sz w:val="40"/>
              </w:rPr>
              <w:fldChar w:fldCharType="begin"/>
            </w:r>
            <w:r w:rsidRPr="00E579DF">
              <w:rPr>
                <w:noProof/>
                <w:webHidden/>
                <w:sz w:val="40"/>
              </w:rPr>
              <w:instrText xml:space="preserve"> PAGEREF _Toc135814478 \h </w:instrText>
            </w:r>
            <w:r w:rsidRPr="00E579DF">
              <w:rPr>
                <w:noProof/>
                <w:webHidden/>
                <w:sz w:val="40"/>
              </w:rPr>
            </w:r>
            <w:r w:rsidRPr="00E579DF">
              <w:rPr>
                <w:noProof/>
                <w:webHidden/>
                <w:sz w:val="40"/>
              </w:rPr>
              <w:fldChar w:fldCharType="separate"/>
            </w:r>
            <w:r w:rsidRPr="00E579DF">
              <w:rPr>
                <w:noProof/>
                <w:webHidden/>
                <w:sz w:val="40"/>
              </w:rPr>
              <w:t>2</w:t>
            </w:r>
            <w:r w:rsidRPr="00E579DF">
              <w:rPr>
                <w:noProof/>
                <w:webHidden/>
                <w:sz w:val="40"/>
              </w:rPr>
              <w:fldChar w:fldCharType="end"/>
            </w:r>
          </w:hyperlink>
        </w:p>
        <w:p w:rsidR="00E579DF" w:rsidRPr="00E579DF" w:rsidRDefault="00E579DF" w:rsidP="00E579DF">
          <w:pPr>
            <w:pStyle w:val="TOC1"/>
            <w:tabs>
              <w:tab w:val="right" w:leader="dot" w:pos="9350"/>
            </w:tabs>
            <w:rPr>
              <w:rFonts w:cstheme="minorBidi"/>
              <w:noProof/>
              <w:sz w:val="40"/>
            </w:rPr>
          </w:pPr>
          <w:hyperlink w:anchor="_Toc135814479" w:history="1">
            <w:r w:rsidRPr="00E579DF">
              <w:rPr>
                <w:rStyle w:val="Hyperlink"/>
                <w:noProof/>
                <w:sz w:val="40"/>
              </w:rPr>
              <w:t xml:space="preserve">Use Case:  </w:t>
            </w:r>
            <w:r w:rsidRPr="00E579DF">
              <w:rPr>
                <w:rStyle w:val="Hyperlink"/>
                <w:rFonts w:eastAsia="Times New Roman"/>
                <w:noProof/>
                <w:sz w:val="40"/>
              </w:rPr>
              <w:t>Add Meter (SDO)</w:t>
            </w:r>
            <w:r w:rsidRPr="00E579DF">
              <w:rPr>
                <w:noProof/>
                <w:webHidden/>
                <w:sz w:val="40"/>
              </w:rPr>
              <w:tab/>
            </w:r>
            <w:r w:rsidRPr="00E579DF">
              <w:rPr>
                <w:noProof/>
                <w:webHidden/>
                <w:sz w:val="40"/>
              </w:rPr>
              <w:fldChar w:fldCharType="begin"/>
            </w:r>
            <w:r w:rsidRPr="00E579DF">
              <w:rPr>
                <w:noProof/>
                <w:webHidden/>
                <w:sz w:val="40"/>
              </w:rPr>
              <w:instrText xml:space="preserve"> PAGEREF _Toc135814479 \h </w:instrText>
            </w:r>
            <w:r w:rsidRPr="00E579DF">
              <w:rPr>
                <w:noProof/>
                <w:webHidden/>
                <w:sz w:val="40"/>
              </w:rPr>
            </w:r>
            <w:r w:rsidRPr="00E579DF">
              <w:rPr>
                <w:noProof/>
                <w:webHidden/>
                <w:sz w:val="40"/>
              </w:rPr>
              <w:fldChar w:fldCharType="separate"/>
            </w:r>
            <w:r w:rsidRPr="00E579DF">
              <w:rPr>
                <w:noProof/>
                <w:webHidden/>
                <w:sz w:val="40"/>
              </w:rPr>
              <w:t>2</w:t>
            </w:r>
            <w:r w:rsidRPr="00E579DF">
              <w:rPr>
                <w:noProof/>
                <w:webHidden/>
                <w:sz w:val="40"/>
              </w:rPr>
              <w:fldChar w:fldCharType="end"/>
            </w:r>
          </w:hyperlink>
        </w:p>
        <w:p w:rsidR="00E579DF" w:rsidRPr="00E579DF" w:rsidRDefault="00E579DF" w:rsidP="00E579DF">
          <w:pPr>
            <w:pStyle w:val="TOC2"/>
            <w:tabs>
              <w:tab w:val="right" w:leader="dot" w:pos="9350"/>
            </w:tabs>
            <w:rPr>
              <w:rFonts w:cstheme="minorBidi"/>
              <w:noProof/>
              <w:sz w:val="40"/>
            </w:rPr>
          </w:pPr>
          <w:hyperlink w:anchor="_Toc135814480" w:history="1">
            <w:r w:rsidRPr="00E579DF">
              <w:rPr>
                <w:rStyle w:val="Hyperlink"/>
                <w:b/>
                <w:noProof/>
                <w:sz w:val="40"/>
              </w:rPr>
              <w:t>Main Success Scenario:</w:t>
            </w:r>
            <w:r w:rsidRPr="00E579DF">
              <w:rPr>
                <w:noProof/>
                <w:webHidden/>
                <w:sz w:val="40"/>
              </w:rPr>
              <w:tab/>
            </w:r>
            <w:r w:rsidRPr="00E579DF">
              <w:rPr>
                <w:noProof/>
                <w:webHidden/>
                <w:sz w:val="40"/>
              </w:rPr>
              <w:fldChar w:fldCharType="begin"/>
            </w:r>
            <w:r w:rsidRPr="00E579DF">
              <w:rPr>
                <w:noProof/>
                <w:webHidden/>
                <w:sz w:val="40"/>
              </w:rPr>
              <w:instrText xml:space="preserve"> PAGEREF _Toc135814480 \h </w:instrText>
            </w:r>
            <w:r w:rsidRPr="00E579DF">
              <w:rPr>
                <w:noProof/>
                <w:webHidden/>
                <w:sz w:val="40"/>
              </w:rPr>
            </w:r>
            <w:r w:rsidRPr="00E579DF">
              <w:rPr>
                <w:noProof/>
                <w:webHidden/>
                <w:sz w:val="40"/>
              </w:rPr>
              <w:fldChar w:fldCharType="separate"/>
            </w:r>
            <w:r w:rsidRPr="00E579DF">
              <w:rPr>
                <w:noProof/>
                <w:webHidden/>
                <w:sz w:val="40"/>
              </w:rPr>
              <w:t>2</w:t>
            </w:r>
            <w:r w:rsidRPr="00E579DF">
              <w:rPr>
                <w:noProof/>
                <w:webHidden/>
                <w:sz w:val="40"/>
              </w:rPr>
              <w:fldChar w:fldCharType="end"/>
            </w:r>
          </w:hyperlink>
        </w:p>
        <w:p w:rsidR="00E579DF" w:rsidRPr="00E579DF" w:rsidRDefault="00E579DF" w:rsidP="00E579DF">
          <w:pPr>
            <w:pStyle w:val="TOC1"/>
            <w:tabs>
              <w:tab w:val="right" w:leader="dot" w:pos="9350"/>
            </w:tabs>
            <w:rPr>
              <w:rFonts w:cstheme="minorBidi"/>
              <w:noProof/>
              <w:sz w:val="40"/>
            </w:rPr>
          </w:pPr>
          <w:hyperlink w:anchor="_Toc135814481" w:history="1">
            <w:r w:rsidRPr="00E579DF">
              <w:rPr>
                <w:rStyle w:val="Hyperlink"/>
                <w:b/>
                <w:noProof/>
                <w:sz w:val="40"/>
              </w:rPr>
              <w:t>System Sequence Diagram:</w:t>
            </w:r>
            <w:r w:rsidRPr="00E579DF">
              <w:rPr>
                <w:noProof/>
                <w:webHidden/>
                <w:sz w:val="40"/>
              </w:rPr>
              <w:tab/>
            </w:r>
            <w:r w:rsidRPr="00E579DF">
              <w:rPr>
                <w:noProof/>
                <w:webHidden/>
                <w:sz w:val="40"/>
              </w:rPr>
              <w:fldChar w:fldCharType="begin"/>
            </w:r>
            <w:r w:rsidRPr="00E579DF">
              <w:rPr>
                <w:noProof/>
                <w:webHidden/>
                <w:sz w:val="40"/>
              </w:rPr>
              <w:instrText xml:space="preserve"> PAGEREF _Toc135814481 \h </w:instrText>
            </w:r>
            <w:r w:rsidRPr="00E579DF">
              <w:rPr>
                <w:noProof/>
                <w:webHidden/>
                <w:sz w:val="40"/>
              </w:rPr>
            </w:r>
            <w:r w:rsidRPr="00E579DF">
              <w:rPr>
                <w:noProof/>
                <w:webHidden/>
                <w:sz w:val="40"/>
              </w:rPr>
              <w:fldChar w:fldCharType="separate"/>
            </w:r>
            <w:r w:rsidRPr="00E579DF">
              <w:rPr>
                <w:noProof/>
                <w:webHidden/>
                <w:sz w:val="40"/>
              </w:rPr>
              <w:t>4</w:t>
            </w:r>
            <w:r w:rsidRPr="00E579DF">
              <w:rPr>
                <w:noProof/>
                <w:webHidden/>
                <w:sz w:val="40"/>
              </w:rPr>
              <w:fldChar w:fldCharType="end"/>
            </w:r>
          </w:hyperlink>
        </w:p>
        <w:p w:rsidR="00E579DF" w:rsidRPr="00E579DF" w:rsidRDefault="00E579DF" w:rsidP="00E579DF">
          <w:pPr>
            <w:pStyle w:val="TOC2"/>
            <w:tabs>
              <w:tab w:val="right" w:leader="dot" w:pos="9350"/>
            </w:tabs>
            <w:rPr>
              <w:rFonts w:cstheme="minorBidi"/>
              <w:noProof/>
              <w:sz w:val="40"/>
            </w:rPr>
          </w:pPr>
          <w:hyperlink w:anchor="_Toc135814482" w:history="1">
            <w:r w:rsidRPr="00E579DF">
              <w:rPr>
                <w:rStyle w:val="Hyperlink"/>
                <w:b/>
                <w:noProof/>
                <w:sz w:val="40"/>
              </w:rPr>
              <w:t>On Page:</w:t>
            </w:r>
            <w:r w:rsidRPr="00E579DF">
              <w:rPr>
                <w:noProof/>
                <w:webHidden/>
                <w:sz w:val="40"/>
              </w:rPr>
              <w:tab/>
            </w:r>
            <w:r w:rsidRPr="00E579DF">
              <w:rPr>
                <w:noProof/>
                <w:webHidden/>
                <w:sz w:val="40"/>
              </w:rPr>
              <w:fldChar w:fldCharType="begin"/>
            </w:r>
            <w:r w:rsidRPr="00E579DF">
              <w:rPr>
                <w:noProof/>
                <w:webHidden/>
                <w:sz w:val="40"/>
              </w:rPr>
              <w:instrText xml:space="preserve"> PAGEREF _Toc135814482 \h </w:instrText>
            </w:r>
            <w:r w:rsidRPr="00E579DF">
              <w:rPr>
                <w:noProof/>
                <w:webHidden/>
                <w:sz w:val="40"/>
              </w:rPr>
            </w:r>
            <w:r w:rsidRPr="00E579DF">
              <w:rPr>
                <w:noProof/>
                <w:webHidden/>
                <w:sz w:val="40"/>
              </w:rPr>
              <w:fldChar w:fldCharType="separate"/>
            </w:r>
            <w:r w:rsidRPr="00E579DF">
              <w:rPr>
                <w:noProof/>
                <w:webHidden/>
                <w:sz w:val="40"/>
              </w:rPr>
              <w:t>4</w:t>
            </w:r>
            <w:r w:rsidRPr="00E579DF">
              <w:rPr>
                <w:noProof/>
                <w:webHidden/>
                <w:sz w:val="40"/>
              </w:rPr>
              <w:fldChar w:fldCharType="end"/>
            </w:r>
          </w:hyperlink>
        </w:p>
        <w:p w:rsidR="00E579DF" w:rsidRPr="00E579DF" w:rsidRDefault="00E579DF" w:rsidP="00E579DF">
          <w:pPr>
            <w:pStyle w:val="TOC2"/>
            <w:tabs>
              <w:tab w:val="right" w:leader="dot" w:pos="9350"/>
            </w:tabs>
            <w:rPr>
              <w:rFonts w:cstheme="minorBidi"/>
              <w:noProof/>
              <w:sz w:val="40"/>
            </w:rPr>
          </w:pPr>
          <w:hyperlink w:anchor="_Toc135814483" w:history="1">
            <w:r w:rsidRPr="00E579DF">
              <w:rPr>
                <w:rStyle w:val="Hyperlink"/>
                <w:b/>
                <w:noProof/>
                <w:sz w:val="40"/>
              </w:rPr>
              <w:t>On StarUML:</w:t>
            </w:r>
            <w:r w:rsidRPr="00E579DF">
              <w:rPr>
                <w:noProof/>
                <w:webHidden/>
                <w:sz w:val="40"/>
              </w:rPr>
              <w:tab/>
            </w:r>
            <w:r w:rsidRPr="00E579DF">
              <w:rPr>
                <w:noProof/>
                <w:webHidden/>
                <w:sz w:val="40"/>
              </w:rPr>
              <w:fldChar w:fldCharType="begin"/>
            </w:r>
            <w:r w:rsidRPr="00E579DF">
              <w:rPr>
                <w:noProof/>
                <w:webHidden/>
                <w:sz w:val="40"/>
              </w:rPr>
              <w:instrText xml:space="preserve"> PAGEREF _Toc135814483 \h </w:instrText>
            </w:r>
            <w:r w:rsidRPr="00E579DF">
              <w:rPr>
                <w:noProof/>
                <w:webHidden/>
                <w:sz w:val="40"/>
              </w:rPr>
            </w:r>
            <w:r w:rsidRPr="00E579DF">
              <w:rPr>
                <w:noProof/>
                <w:webHidden/>
                <w:sz w:val="40"/>
              </w:rPr>
              <w:fldChar w:fldCharType="separate"/>
            </w:r>
            <w:r w:rsidRPr="00E579DF">
              <w:rPr>
                <w:noProof/>
                <w:webHidden/>
                <w:sz w:val="40"/>
              </w:rPr>
              <w:t>5</w:t>
            </w:r>
            <w:r w:rsidRPr="00E579DF">
              <w:rPr>
                <w:noProof/>
                <w:webHidden/>
                <w:sz w:val="40"/>
              </w:rPr>
              <w:fldChar w:fldCharType="end"/>
            </w:r>
          </w:hyperlink>
        </w:p>
        <w:p w:rsidR="00E579DF" w:rsidRPr="00E579DF" w:rsidRDefault="00E579DF" w:rsidP="00E579DF">
          <w:pPr>
            <w:pStyle w:val="TOC1"/>
            <w:tabs>
              <w:tab w:val="right" w:leader="dot" w:pos="9350"/>
            </w:tabs>
            <w:rPr>
              <w:rFonts w:cstheme="minorBidi"/>
              <w:noProof/>
              <w:sz w:val="40"/>
            </w:rPr>
          </w:pPr>
          <w:hyperlink w:anchor="_Toc135814484" w:history="1">
            <w:r w:rsidRPr="00E579DF">
              <w:rPr>
                <w:rStyle w:val="Hyperlink"/>
                <w:noProof/>
                <w:sz w:val="40"/>
              </w:rPr>
              <w:t>Prototypes:</w:t>
            </w:r>
            <w:r w:rsidRPr="00E579DF">
              <w:rPr>
                <w:noProof/>
                <w:webHidden/>
                <w:sz w:val="40"/>
              </w:rPr>
              <w:tab/>
            </w:r>
            <w:r w:rsidRPr="00E579DF">
              <w:rPr>
                <w:noProof/>
                <w:webHidden/>
                <w:sz w:val="40"/>
              </w:rPr>
              <w:fldChar w:fldCharType="begin"/>
            </w:r>
            <w:r w:rsidRPr="00E579DF">
              <w:rPr>
                <w:noProof/>
                <w:webHidden/>
                <w:sz w:val="40"/>
              </w:rPr>
              <w:instrText xml:space="preserve"> PAGEREF _Toc135814484 \h </w:instrText>
            </w:r>
            <w:r w:rsidRPr="00E579DF">
              <w:rPr>
                <w:noProof/>
                <w:webHidden/>
                <w:sz w:val="40"/>
              </w:rPr>
            </w:r>
            <w:r w:rsidRPr="00E579DF">
              <w:rPr>
                <w:noProof/>
                <w:webHidden/>
                <w:sz w:val="40"/>
              </w:rPr>
              <w:fldChar w:fldCharType="separate"/>
            </w:r>
            <w:r w:rsidRPr="00E579DF">
              <w:rPr>
                <w:noProof/>
                <w:webHidden/>
                <w:sz w:val="40"/>
              </w:rPr>
              <w:t>6</w:t>
            </w:r>
            <w:r w:rsidRPr="00E579DF">
              <w:rPr>
                <w:noProof/>
                <w:webHidden/>
                <w:sz w:val="40"/>
              </w:rPr>
              <w:fldChar w:fldCharType="end"/>
            </w:r>
          </w:hyperlink>
        </w:p>
        <w:p w:rsidR="00E579DF" w:rsidRPr="00E579DF" w:rsidRDefault="00E579DF" w:rsidP="00E579DF">
          <w:pPr>
            <w:pStyle w:val="TOC2"/>
            <w:tabs>
              <w:tab w:val="right" w:leader="dot" w:pos="9350"/>
            </w:tabs>
            <w:rPr>
              <w:rFonts w:cstheme="minorBidi"/>
              <w:noProof/>
              <w:sz w:val="40"/>
            </w:rPr>
          </w:pPr>
          <w:hyperlink w:anchor="_Toc135814485" w:history="1">
            <w:r w:rsidRPr="00E579DF">
              <w:rPr>
                <w:rStyle w:val="Hyperlink"/>
                <w:b/>
                <w:noProof/>
                <w:sz w:val="40"/>
              </w:rPr>
              <w:t>DASH BOARD:</w:t>
            </w:r>
            <w:r w:rsidRPr="00E579DF">
              <w:rPr>
                <w:noProof/>
                <w:webHidden/>
                <w:sz w:val="40"/>
              </w:rPr>
              <w:tab/>
            </w:r>
            <w:r w:rsidRPr="00E579DF">
              <w:rPr>
                <w:noProof/>
                <w:webHidden/>
                <w:sz w:val="40"/>
              </w:rPr>
              <w:fldChar w:fldCharType="begin"/>
            </w:r>
            <w:r w:rsidRPr="00E579DF">
              <w:rPr>
                <w:noProof/>
                <w:webHidden/>
                <w:sz w:val="40"/>
              </w:rPr>
              <w:instrText xml:space="preserve"> PAGEREF _Toc135814485 \h </w:instrText>
            </w:r>
            <w:r w:rsidRPr="00E579DF">
              <w:rPr>
                <w:noProof/>
                <w:webHidden/>
                <w:sz w:val="40"/>
              </w:rPr>
            </w:r>
            <w:r w:rsidRPr="00E579DF">
              <w:rPr>
                <w:noProof/>
                <w:webHidden/>
                <w:sz w:val="40"/>
              </w:rPr>
              <w:fldChar w:fldCharType="separate"/>
            </w:r>
            <w:r w:rsidRPr="00E579DF">
              <w:rPr>
                <w:noProof/>
                <w:webHidden/>
                <w:sz w:val="40"/>
              </w:rPr>
              <w:t>6</w:t>
            </w:r>
            <w:r w:rsidRPr="00E579DF">
              <w:rPr>
                <w:noProof/>
                <w:webHidden/>
                <w:sz w:val="40"/>
              </w:rPr>
              <w:fldChar w:fldCharType="end"/>
            </w:r>
          </w:hyperlink>
        </w:p>
        <w:p w:rsidR="00E579DF" w:rsidRPr="00E579DF" w:rsidRDefault="00E579DF" w:rsidP="00E579DF">
          <w:pPr>
            <w:pStyle w:val="TOC2"/>
            <w:tabs>
              <w:tab w:val="right" w:leader="dot" w:pos="9350"/>
            </w:tabs>
            <w:rPr>
              <w:rFonts w:cstheme="minorBidi"/>
              <w:noProof/>
              <w:sz w:val="40"/>
            </w:rPr>
          </w:pPr>
          <w:hyperlink w:anchor="_Toc135814486" w:history="1">
            <w:r w:rsidRPr="00E579DF">
              <w:rPr>
                <w:rStyle w:val="Hyperlink"/>
                <w:b/>
                <w:noProof/>
                <w:sz w:val="40"/>
              </w:rPr>
              <w:t>ADD METER FORM:</w:t>
            </w:r>
            <w:r w:rsidRPr="00E579DF">
              <w:rPr>
                <w:noProof/>
                <w:webHidden/>
                <w:sz w:val="40"/>
              </w:rPr>
              <w:tab/>
            </w:r>
            <w:r w:rsidRPr="00E579DF">
              <w:rPr>
                <w:noProof/>
                <w:webHidden/>
                <w:sz w:val="40"/>
              </w:rPr>
              <w:fldChar w:fldCharType="begin"/>
            </w:r>
            <w:r w:rsidRPr="00E579DF">
              <w:rPr>
                <w:noProof/>
                <w:webHidden/>
                <w:sz w:val="40"/>
              </w:rPr>
              <w:instrText xml:space="preserve"> PAGEREF _Toc135814486 \h </w:instrText>
            </w:r>
            <w:r w:rsidRPr="00E579DF">
              <w:rPr>
                <w:noProof/>
                <w:webHidden/>
                <w:sz w:val="40"/>
              </w:rPr>
            </w:r>
            <w:r w:rsidRPr="00E579DF">
              <w:rPr>
                <w:noProof/>
                <w:webHidden/>
                <w:sz w:val="40"/>
              </w:rPr>
              <w:fldChar w:fldCharType="separate"/>
            </w:r>
            <w:r w:rsidRPr="00E579DF">
              <w:rPr>
                <w:noProof/>
                <w:webHidden/>
                <w:sz w:val="40"/>
              </w:rPr>
              <w:t>6</w:t>
            </w:r>
            <w:r w:rsidRPr="00E579DF">
              <w:rPr>
                <w:noProof/>
                <w:webHidden/>
                <w:sz w:val="40"/>
              </w:rPr>
              <w:fldChar w:fldCharType="end"/>
            </w:r>
          </w:hyperlink>
        </w:p>
        <w:p w:rsidR="00E579DF" w:rsidRPr="00E579DF" w:rsidRDefault="00E579DF" w:rsidP="00E579DF">
          <w:pPr>
            <w:pStyle w:val="TOC2"/>
            <w:tabs>
              <w:tab w:val="right" w:leader="dot" w:pos="9350"/>
            </w:tabs>
            <w:rPr>
              <w:rFonts w:cstheme="minorBidi"/>
              <w:noProof/>
              <w:sz w:val="40"/>
            </w:rPr>
          </w:pPr>
          <w:hyperlink w:anchor="_Toc135814487" w:history="1">
            <w:r w:rsidRPr="00E579DF">
              <w:rPr>
                <w:rStyle w:val="Hyperlink"/>
                <w:b/>
                <w:noProof/>
                <w:sz w:val="40"/>
              </w:rPr>
              <w:t>CONFIRMATION MESSAGE PAGE:</w:t>
            </w:r>
            <w:r w:rsidRPr="00E579DF">
              <w:rPr>
                <w:noProof/>
                <w:webHidden/>
                <w:sz w:val="40"/>
              </w:rPr>
              <w:tab/>
            </w:r>
            <w:r w:rsidRPr="00E579DF">
              <w:rPr>
                <w:noProof/>
                <w:webHidden/>
                <w:sz w:val="40"/>
              </w:rPr>
              <w:fldChar w:fldCharType="begin"/>
            </w:r>
            <w:r w:rsidRPr="00E579DF">
              <w:rPr>
                <w:noProof/>
                <w:webHidden/>
                <w:sz w:val="40"/>
              </w:rPr>
              <w:instrText xml:space="preserve"> PAGEREF _Toc135814487 \h </w:instrText>
            </w:r>
            <w:r w:rsidRPr="00E579DF">
              <w:rPr>
                <w:noProof/>
                <w:webHidden/>
                <w:sz w:val="40"/>
              </w:rPr>
            </w:r>
            <w:r w:rsidRPr="00E579DF">
              <w:rPr>
                <w:noProof/>
                <w:webHidden/>
                <w:sz w:val="40"/>
              </w:rPr>
              <w:fldChar w:fldCharType="separate"/>
            </w:r>
            <w:r w:rsidRPr="00E579DF">
              <w:rPr>
                <w:noProof/>
                <w:webHidden/>
                <w:sz w:val="40"/>
              </w:rPr>
              <w:t>7</w:t>
            </w:r>
            <w:r w:rsidRPr="00E579DF">
              <w:rPr>
                <w:noProof/>
                <w:webHidden/>
                <w:sz w:val="40"/>
              </w:rPr>
              <w:fldChar w:fldCharType="end"/>
            </w:r>
          </w:hyperlink>
        </w:p>
        <w:p w:rsidR="00E579DF" w:rsidRDefault="00E579DF" w:rsidP="00E579DF">
          <w:r w:rsidRPr="00E579DF">
            <w:rPr>
              <w:b/>
              <w:bCs/>
              <w:noProof/>
              <w:sz w:val="40"/>
            </w:rPr>
            <w:fldChar w:fldCharType="end"/>
          </w:r>
        </w:p>
      </w:sdtContent>
    </w:sdt>
    <w:p w:rsidR="00E579DF" w:rsidRDefault="00E579DF" w:rsidP="00E579DF">
      <w:pPr>
        <w:rPr>
          <w:sz w:val="32"/>
        </w:rPr>
      </w:pPr>
      <w:r>
        <w:rPr>
          <w:sz w:val="32"/>
        </w:rPr>
        <w:t xml:space="preserve"> </w:t>
      </w:r>
      <w:r>
        <w:rPr>
          <w:sz w:val="32"/>
        </w:rPr>
        <w:br w:type="page"/>
      </w:r>
    </w:p>
    <w:p w:rsidR="00E579DF" w:rsidRDefault="00E579DF">
      <w:pPr>
        <w:rPr>
          <w:sz w:val="32"/>
        </w:rPr>
      </w:pPr>
    </w:p>
    <w:p w:rsidR="002D0DCD" w:rsidRPr="002D0DCD" w:rsidRDefault="002D0DCD" w:rsidP="002D0DCD">
      <w:pPr>
        <w:jc w:val="center"/>
        <w:rPr>
          <w:b/>
          <w:sz w:val="32"/>
        </w:rPr>
      </w:pPr>
    </w:p>
    <w:p w:rsidR="002D0DCD" w:rsidRPr="00361377" w:rsidRDefault="00750B64" w:rsidP="00361377">
      <w:pPr>
        <w:pStyle w:val="Heading1"/>
        <w:rPr>
          <w:b/>
          <w:color w:val="auto"/>
        </w:rPr>
      </w:pPr>
      <w:bookmarkStart w:id="1" w:name="_Toc135814478"/>
      <w:r w:rsidRPr="00361377">
        <w:rPr>
          <w:b/>
          <w:color w:val="auto"/>
        </w:rPr>
        <w:t>CASE STUDY:</w:t>
      </w:r>
      <w:bookmarkEnd w:id="1"/>
    </w:p>
    <w:p w:rsidR="002D0DCD" w:rsidRPr="002D0DCD" w:rsidRDefault="002D0DCD">
      <w:pPr>
        <w:rPr>
          <w:b/>
          <w:sz w:val="28"/>
        </w:rPr>
      </w:pPr>
      <w:r w:rsidRPr="002D0DCD">
        <w:rPr>
          <w:b/>
          <w:sz w:val="28"/>
        </w:rPr>
        <w:t>Electricity Theft Detection System (ETDS)</w:t>
      </w:r>
    </w:p>
    <w:p w:rsidR="00750B64" w:rsidRDefault="002D0DCD" w:rsidP="00750B64">
      <w:pPr>
        <w:pBdr>
          <w:bottom w:val="single" w:sz="4" w:space="1" w:color="auto"/>
        </w:pBdr>
      </w:pPr>
      <w:r w:rsidRPr="002D0DCD">
        <w:t xml:space="preserve">Electricity Theft Detection System (ETDS) is a solution with digital meters which periodically report the number of units consumed by each output line along with input </w:t>
      </w:r>
      <w:proofErr w:type="gramStart"/>
      <w:r w:rsidRPr="002D0DCD">
        <w:t>units</w:t>
      </w:r>
      <w:proofErr w:type="gramEnd"/>
      <w:r w:rsidRPr="002D0DCD">
        <w:t xml:space="preserve"> </w:t>
      </w:r>
      <w:proofErr w:type="spellStart"/>
      <w:r w:rsidRPr="002D0DCD">
        <w:t>disperesed</w:t>
      </w:r>
      <w:proofErr w:type="spellEnd"/>
      <w:r w:rsidRPr="002D0DCD">
        <w:t xml:space="preserve"> in multiple lines. Reported data is processed by a service in such a manner that every output line is either mapped to a customer or another digital meter for splitting. In case of meters the input energy is checked against consumed and if more than threshold value difference between two meters then a theft line is detected and reported to WAPDA line man. Line man are monitoring the lines according to allocated area in two shifts. At the end of the month bills are generated for customers and their collection is reported to SDO. WAPDA policies are enforced by the system along with warnings, notifications and then court cases for detected thefts. The system ensure a minimal loss of energy and also take care of the allowed quota system for each WAPDA employee.</w:t>
      </w:r>
    </w:p>
    <w:p w:rsidR="00750B64" w:rsidRPr="00361377" w:rsidRDefault="00750B64" w:rsidP="00361377">
      <w:pPr>
        <w:pStyle w:val="Heading1"/>
        <w:rPr>
          <w:color w:val="auto"/>
        </w:rPr>
      </w:pPr>
      <w:bookmarkStart w:id="2" w:name="_Toc135814479"/>
      <w:r w:rsidRPr="00361377">
        <w:rPr>
          <w:color w:val="auto"/>
        </w:rPr>
        <w:t xml:space="preserve">Use Case:  </w:t>
      </w:r>
      <w:r w:rsidRPr="00361377">
        <w:rPr>
          <w:rFonts w:eastAsia="Times New Roman"/>
          <w:color w:val="auto"/>
        </w:rPr>
        <w:t>Add Meter</w:t>
      </w:r>
      <w:r w:rsidRPr="00361377">
        <w:rPr>
          <w:rFonts w:eastAsia="Times New Roman"/>
          <w:color w:val="auto"/>
        </w:rPr>
        <w:t xml:space="preserve"> (SDO)</w:t>
      </w:r>
      <w:bookmarkEnd w:id="2"/>
    </w:p>
    <w:p w:rsidR="002D0DCD" w:rsidRPr="00361377" w:rsidRDefault="002D0DCD" w:rsidP="00361377">
      <w:pPr>
        <w:pStyle w:val="Heading2"/>
        <w:rPr>
          <w:b/>
          <w:color w:val="auto"/>
        </w:rPr>
      </w:pPr>
      <w:bookmarkStart w:id="3" w:name="_Toc135814480"/>
      <w:r w:rsidRPr="00361377">
        <w:rPr>
          <w:b/>
          <w:color w:val="auto"/>
        </w:rPr>
        <w:t>Main Success Scenario:</w:t>
      </w:r>
      <w:bookmarkEnd w:id="3"/>
      <w:r w:rsidRPr="00361377">
        <w:rPr>
          <w:b/>
          <w:color w:val="auto"/>
        </w:rPr>
        <w:t xml:space="preserve"> </w:t>
      </w:r>
    </w:p>
    <w:p w:rsidR="002D0DCD" w:rsidRDefault="002D0DCD"/>
    <w:tbl>
      <w:tblPr>
        <w:tblStyle w:val="TableGrid"/>
        <w:tblW w:w="9964" w:type="dxa"/>
        <w:tblLook w:val="04A0" w:firstRow="1" w:lastRow="0" w:firstColumn="1" w:lastColumn="0" w:noHBand="0" w:noVBand="1"/>
      </w:tblPr>
      <w:tblGrid>
        <w:gridCol w:w="4982"/>
        <w:gridCol w:w="4982"/>
      </w:tblGrid>
      <w:tr w:rsidR="00750B64" w:rsidTr="00F84CD0">
        <w:trPr>
          <w:trHeight w:val="691"/>
        </w:trPr>
        <w:tc>
          <w:tcPr>
            <w:tcW w:w="4982" w:type="dxa"/>
          </w:tcPr>
          <w:p w:rsidR="00750B64" w:rsidRDefault="00F84CD0" w:rsidP="00F84CD0">
            <w:pPr>
              <w:jc w:val="center"/>
            </w:pPr>
            <w:r w:rsidRPr="002D0DCD">
              <w:rPr>
                <w:rFonts w:ascii="Segoe UI" w:eastAsia="Times New Roman" w:hAnsi="Segoe UI" w:cs="Segoe UI"/>
                <w:b/>
                <w:bCs/>
                <w:color w:val="374151"/>
                <w:sz w:val="21"/>
                <w:szCs w:val="21"/>
              </w:rPr>
              <w:t>User Interaction</w:t>
            </w:r>
          </w:p>
        </w:tc>
        <w:tc>
          <w:tcPr>
            <w:tcW w:w="4982" w:type="dxa"/>
          </w:tcPr>
          <w:p w:rsidR="00750B64" w:rsidRDefault="00F84CD0" w:rsidP="00F84CD0">
            <w:pPr>
              <w:jc w:val="center"/>
            </w:pPr>
            <w:r w:rsidRPr="002D0DCD">
              <w:rPr>
                <w:rFonts w:ascii="Segoe UI" w:eastAsia="Times New Roman" w:hAnsi="Segoe UI" w:cs="Segoe UI"/>
                <w:b/>
                <w:bCs/>
                <w:color w:val="374151"/>
                <w:sz w:val="21"/>
                <w:szCs w:val="21"/>
              </w:rPr>
              <w:t>System Response</w:t>
            </w:r>
          </w:p>
        </w:tc>
      </w:tr>
      <w:tr w:rsidR="00750B64" w:rsidTr="00F84CD0">
        <w:trPr>
          <w:trHeight w:val="652"/>
        </w:trPr>
        <w:tc>
          <w:tcPr>
            <w:tcW w:w="4982" w:type="dxa"/>
          </w:tcPr>
          <w:p w:rsidR="00750B64" w:rsidRDefault="00274F69">
            <w:r w:rsidRPr="002D0DCD">
              <w:rPr>
                <w:rFonts w:ascii="Segoe UI" w:eastAsia="Times New Roman" w:hAnsi="Segoe UI" w:cs="Segoe UI"/>
                <w:color w:val="374151"/>
                <w:sz w:val="21"/>
                <w:szCs w:val="21"/>
              </w:rPr>
              <w:t>The SDO selects the "Add Meter" option from the system's main menu.</w:t>
            </w:r>
          </w:p>
        </w:tc>
        <w:tc>
          <w:tcPr>
            <w:tcW w:w="4982" w:type="dxa"/>
          </w:tcPr>
          <w:p w:rsidR="00750B64" w:rsidRDefault="00274F69">
            <w:r w:rsidRPr="002D0DCD">
              <w:rPr>
                <w:rFonts w:ascii="Segoe UI" w:eastAsia="Times New Roman" w:hAnsi="Segoe UI" w:cs="Segoe UI"/>
                <w:color w:val="374151"/>
                <w:sz w:val="21"/>
                <w:szCs w:val="21"/>
              </w:rPr>
              <w:t>The system displays a form for entering the details of the new meter.</w:t>
            </w:r>
          </w:p>
        </w:tc>
      </w:tr>
      <w:tr w:rsidR="00750B64" w:rsidTr="00F84CD0">
        <w:trPr>
          <w:trHeight w:val="691"/>
        </w:trPr>
        <w:tc>
          <w:tcPr>
            <w:tcW w:w="4982" w:type="dxa"/>
          </w:tcPr>
          <w:p w:rsidR="00750B64" w:rsidRDefault="00274F69">
            <w:r w:rsidRPr="002D0DCD">
              <w:rPr>
                <w:rFonts w:ascii="Segoe UI" w:eastAsia="Times New Roman" w:hAnsi="Segoe UI" w:cs="Segoe UI"/>
                <w:color w:val="374151"/>
                <w:sz w:val="21"/>
                <w:szCs w:val="21"/>
              </w:rPr>
              <w:t>The SDO fills in the required information for the new meter, such as the meter ID, customer details (if applicable), and location.</w:t>
            </w:r>
          </w:p>
        </w:tc>
        <w:tc>
          <w:tcPr>
            <w:tcW w:w="4982" w:type="dxa"/>
          </w:tcPr>
          <w:p w:rsidR="00274F69" w:rsidRDefault="00274F69" w:rsidP="00274F69">
            <w:r>
              <w:t>The system validates the entered information and checks for any potential conflicts or errors.</w:t>
            </w:r>
          </w:p>
          <w:p w:rsidR="00750B64" w:rsidRDefault="00750B64"/>
        </w:tc>
      </w:tr>
      <w:tr w:rsidR="00750B64" w:rsidTr="00F84CD0">
        <w:trPr>
          <w:trHeight w:val="652"/>
        </w:trPr>
        <w:tc>
          <w:tcPr>
            <w:tcW w:w="4982" w:type="dxa"/>
          </w:tcPr>
          <w:p w:rsidR="00750B64" w:rsidRDefault="00274F69">
            <w:r>
              <w:t>The SDO submits the form to add the new meter to the system</w:t>
            </w:r>
            <w:r>
              <w:t>.</w:t>
            </w:r>
          </w:p>
        </w:tc>
        <w:tc>
          <w:tcPr>
            <w:tcW w:w="4982" w:type="dxa"/>
          </w:tcPr>
          <w:p w:rsidR="00274F69" w:rsidRDefault="00274F69" w:rsidP="00274F69">
            <w:r>
              <w:t>The system verifies the submitted data and checks for any duplications or inconsistencies.</w:t>
            </w:r>
          </w:p>
          <w:p w:rsidR="00750B64" w:rsidRDefault="00750B64"/>
        </w:tc>
      </w:tr>
      <w:tr w:rsidR="003B69E0" w:rsidTr="00F84CD0">
        <w:trPr>
          <w:trHeight w:val="652"/>
        </w:trPr>
        <w:tc>
          <w:tcPr>
            <w:tcW w:w="4982" w:type="dxa"/>
          </w:tcPr>
          <w:p w:rsidR="003B69E0" w:rsidRDefault="003B69E0" w:rsidP="003B69E0"/>
        </w:tc>
        <w:tc>
          <w:tcPr>
            <w:tcW w:w="4982" w:type="dxa"/>
          </w:tcPr>
          <w:p w:rsidR="003B69E0" w:rsidRDefault="003B69E0" w:rsidP="003B69E0">
            <w:r>
              <w:t>The system sends a confirmation message to the SDO, indicating that the meter has been successfully added.</w:t>
            </w:r>
          </w:p>
        </w:tc>
      </w:tr>
      <w:tr w:rsidR="003B69E0" w:rsidTr="00F84CD0">
        <w:trPr>
          <w:trHeight w:val="652"/>
        </w:trPr>
        <w:tc>
          <w:tcPr>
            <w:tcW w:w="4982" w:type="dxa"/>
          </w:tcPr>
          <w:p w:rsidR="003B69E0" w:rsidRDefault="003B69E0" w:rsidP="003B69E0">
            <w:r>
              <w:t>The SDO rec</w:t>
            </w:r>
            <w:r>
              <w:t>eives the confirmation message.</w:t>
            </w:r>
          </w:p>
        </w:tc>
        <w:tc>
          <w:tcPr>
            <w:tcW w:w="4982" w:type="dxa"/>
          </w:tcPr>
          <w:p w:rsidR="003B69E0" w:rsidRDefault="003B69E0" w:rsidP="003B69E0"/>
        </w:tc>
      </w:tr>
      <w:tr w:rsidR="003B69E0" w:rsidTr="00F84CD0">
        <w:trPr>
          <w:trHeight w:val="691"/>
        </w:trPr>
        <w:tc>
          <w:tcPr>
            <w:tcW w:w="4982" w:type="dxa"/>
          </w:tcPr>
          <w:p w:rsidR="003B69E0" w:rsidRDefault="003B69E0" w:rsidP="003B69E0">
            <w:r>
              <w:t>The SDO proceeds to install the physical meter at the designated location.</w:t>
            </w:r>
          </w:p>
        </w:tc>
        <w:tc>
          <w:tcPr>
            <w:tcW w:w="4982" w:type="dxa"/>
          </w:tcPr>
          <w:p w:rsidR="003B69E0" w:rsidRDefault="003B69E0" w:rsidP="003B69E0"/>
        </w:tc>
      </w:tr>
      <w:tr w:rsidR="003B69E0" w:rsidTr="00F84CD0">
        <w:trPr>
          <w:trHeight w:val="652"/>
        </w:trPr>
        <w:tc>
          <w:tcPr>
            <w:tcW w:w="4982" w:type="dxa"/>
          </w:tcPr>
          <w:p w:rsidR="003B69E0" w:rsidRDefault="003B69E0" w:rsidP="003B69E0">
            <w:r>
              <w:t>Once the meter is installed, the SDO performs a physical verification to ensure its proper functioning.</w:t>
            </w:r>
          </w:p>
        </w:tc>
        <w:tc>
          <w:tcPr>
            <w:tcW w:w="4982" w:type="dxa"/>
          </w:tcPr>
          <w:p w:rsidR="003B69E0" w:rsidRDefault="003B69E0" w:rsidP="003B69E0"/>
        </w:tc>
      </w:tr>
      <w:tr w:rsidR="003B69E0" w:rsidTr="00F84CD0">
        <w:trPr>
          <w:trHeight w:val="652"/>
        </w:trPr>
        <w:tc>
          <w:tcPr>
            <w:tcW w:w="4982" w:type="dxa"/>
          </w:tcPr>
          <w:p w:rsidR="003B69E0" w:rsidRDefault="003B69E0" w:rsidP="003B69E0">
            <w:r>
              <w:lastRenderedPageBreak/>
              <w:t>The SDO updates the system with the status of the installed meter (e.g., active, pending verification).</w:t>
            </w:r>
          </w:p>
        </w:tc>
        <w:tc>
          <w:tcPr>
            <w:tcW w:w="4982" w:type="dxa"/>
          </w:tcPr>
          <w:p w:rsidR="003B69E0" w:rsidRDefault="003B69E0" w:rsidP="003B69E0">
            <w:r>
              <w:t>The system updates the status of the meter in its database.</w:t>
            </w:r>
          </w:p>
          <w:p w:rsidR="003B69E0" w:rsidRDefault="003B69E0" w:rsidP="003B69E0"/>
        </w:tc>
      </w:tr>
      <w:tr w:rsidR="003B69E0" w:rsidTr="00F84CD0">
        <w:trPr>
          <w:trHeight w:val="652"/>
        </w:trPr>
        <w:tc>
          <w:tcPr>
            <w:tcW w:w="4982" w:type="dxa"/>
          </w:tcPr>
          <w:p w:rsidR="003B69E0" w:rsidRDefault="003B69E0" w:rsidP="003B69E0">
            <w:r>
              <w:t>The SDO completes the process and exits the "Add Meter" functionality.</w:t>
            </w:r>
            <w:r>
              <w:tab/>
            </w:r>
          </w:p>
        </w:tc>
        <w:tc>
          <w:tcPr>
            <w:tcW w:w="4982" w:type="dxa"/>
          </w:tcPr>
          <w:p w:rsidR="003B69E0" w:rsidRDefault="003B69E0" w:rsidP="003B69E0">
            <w:r>
              <w:t>The system returns to the main menu.</w:t>
            </w:r>
          </w:p>
        </w:tc>
      </w:tr>
    </w:tbl>
    <w:p w:rsidR="002D0DCD" w:rsidRDefault="002D0DCD" w:rsidP="00274F69"/>
    <w:p w:rsidR="002D513C" w:rsidRDefault="002D513C" w:rsidP="00274F69">
      <w:pPr>
        <w:rPr>
          <w:b/>
          <w:sz w:val="28"/>
        </w:rPr>
      </w:pPr>
      <w:r>
        <w:rPr>
          <w:b/>
          <w:sz w:val="28"/>
        </w:rPr>
        <w:br/>
      </w:r>
    </w:p>
    <w:p w:rsidR="002D513C" w:rsidRDefault="002D513C">
      <w:pPr>
        <w:rPr>
          <w:b/>
          <w:sz w:val="28"/>
        </w:rPr>
      </w:pPr>
      <w:r>
        <w:rPr>
          <w:b/>
          <w:sz w:val="28"/>
        </w:rPr>
        <w:br w:type="page"/>
      </w:r>
    </w:p>
    <w:p w:rsidR="00357235" w:rsidRPr="00361377" w:rsidRDefault="00357235" w:rsidP="00361377">
      <w:pPr>
        <w:pStyle w:val="Heading1"/>
        <w:rPr>
          <w:b/>
          <w:color w:val="auto"/>
        </w:rPr>
      </w:pPr>
      <w:bookmarkStart w:id="4" w:name="_Toc135814481"/>
      <w:r w:rsidRPr="00361377">
        <w:rPr>
          <w:b/>
          <w:color w:val="auto"/>
        </w:rPr>
        <w:lastRenderedPageBreak/>
        <w:t>System Sequence Diagram:</w:t>
      </w:r>
      <w:bookmarkEnd w:id="4"/>
      <w:r w:rsidRPr="00361377">
        <w:rPr>
          <w:b/>
          <w:color w:val="auto"/>
        </w:rPr>
        <w:t xml:space="preserve"> </w:t>
      </w:r>
    </w:p>
    <w:p w:rsidR="00357235" w:rsidRPr="00361377" w:rsidRDefault="00357235" w:rsidP="00361377">
      <w:pPr>
        <w:pStyle w:val="Heading2"/>
        <w:rPr>
          <w:b/>
          <w:color w:val="auto"/>
        </w:rPr>
      </w:pPr>
      <w:bookmarkStart w:id="5" w:name="_Toc135814482"/>
      <w:r w:rsidRPr="00361377">
        <w:rPr>
          <w:b/>
          <w:color w:val="auto"/>
        </w:rPr>
        <w:t>On Page:</w:t>
      </w:r>
      <w:bookmarkEnd w:id="5"/>
    </w:p>
    <w:p w:rsidR="00357235" w:rsidRPr="00357235" w:rsidRDefault="002D513C" w:rsidP="00274F69">
      <w:pPr>
        <w:rPr>
          <w:b/>
          <w:sz w:val="24"/>
        </w:rPr>
      </w:pPr>
      <w:r>
        <w:rPr>
          <w:b/>
          <w:noProof/>
          <w:sz w:val="24"/>
        </w:rPr>
        <w:drawing>
          <wp:inline distT="0" distB="0" distL="0" distR="0" wp14:anchorId="08D8CE00" wp14:editId="006390C9">
            <wp:extent cx="4628059" cy="5517737"/>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05-24 at 9.50.02 AM.jpeg"/>
                    <pic:cNvPicPr/>
                  </pic:nvPicPr>
                  <pic:blipFill rotWithShape="1">
                    <a:blip r:embed="rId5">
                      <a:extLst>
                        <a:ext uri="{28A0092B-C50C-407E-A947-70E740481C1C}">
                          <a14:useLocalDpi xmlns:a14="http://schemas.microsoft.com/office/drawing/2010/main" val="0"/>
                        </a:ext>
                      </a:extLst>
                    </a:blip>
                    <a:srcRect t="14600" b="18337"/>
                    <a:stretch/>
                  </pic:blipFill>
                  <pic:spPr bwMode="auto">
                    <a:xfrm>
                      <a:off x="0" y="0"/>
                      <a:ext cx="4629150" cy="5519037"/>
                    </a:xfrm>
                    <a:prstGeom prst="rect">
                      <a:avLst/>
                    </a:prstGeom>
                    <a:ln>
                      <a:noFill/>
                    </a:ln>
                    <a:extLst>
                      <a:ext uri="{53640926-AAD7-44D8-BBD7-CCE9431645EC}">
                        <a14:shadowObscured xmlns:a14="http://schemas.microsoft.com/office/drawing/2010/main"/>
                      </a:ext>
                    </a:extLst>
                  </pic:spPr>
                </pic:pic>
              </a:graphicData>
            </a:graphic>
          </wp:inline>
        </w:drawing>
      </w:r>
    </w:p>
    <w:p w:rsidR="00050A5F" w:rsidRDefault="00050A5F">
      <w:pPr>
        <w:rPr>
          <w:b/>
          <w:sz w:val="24"/>
        </w:rPr>
      </w:pPr>
      <w:r>
        <w:rPr>
          <w:b/>
          <w:sz w:val="24"/>
        </w:rPr>
        <w:br w:type="page"/>
      </w:r>
    </w:p>
    <w:p w:rsidR="00357235" w:rsidRPr="00361377" w:rsidRDefault="00357235" w:rsidP="00361377">
      <w:pPr>
        <w:pStyle w:val="Heading2"/>
        <w:rPr>
          <w:b/>
          <w:color w:val="auto"/>
        </w:rPr>
      </w:pPr>
      <w:bookmarkStart w:id="6" w:name="_Toc135814483"/>
      <w:r w:rsidRPr="00361377">
        <w:rPr>
          <w:b/>
          <w:color w:val="auto"/>
        </w:rPr>
        <w:lastRenderedPageBreak/>
        <w:t xml:space="preserve">On </w:t>
      </w:r>
      <w:proofErr w:type="spellStart"/>
      <w:r w:rsidRPr="00361377">
        <w:rPr>
          <w:b/>
          <w:color w:val="auto"/>
        </w:rPr>
        <w:t>StarUML</w:t>
      </w:r>
      <w:proofErr w:type="spellEnd"/>
      <w:r w:rsidRPr="00361377">
        <w:rPr>
          <w:b/>
          <w:color w:val="auto"/>
        </w:rPr>
        <w:t>:</w:t>
      </w:r>
      <w:bookmarkEnd w:id="6"/>
    </w:p>
    <w:p w:rsidR="003B69E0" w:rsidRDefault="00050A5F" w:rsidP="00274F69">
      <w:pPr>
        <w:rPr>
          <w:b/>
          <w:sz w:val="24"/>
        </w:rPr>
      </w:pPr>
      <w:r w:rsidRPr="00050A5F">
        <w:rPr>
          <w:b/>
          <w:sz w:val="24"/>
        </w:rPr>
        <w:drawing>
          <wp:inline distT="0" distB="0" distL="0" distR="0" wp14:anchorId="3526926E" wp14:editId="30248100">
            <wp:extent cx="5943600" cy="5099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99685"/>
                    </a:xfrm>
                    <a:prstGeom prst="rect">
                      <a:avLst/>
                    </a:prstGeom>
                  </pic:spPr>
                </pic:pic>
              </a:graphicData>
            </a:graphic>
          </wp:inline>
        </w:drawing>
      </w:r>
    </w:p>
    <w:p w:rsidR="00E44B60" w:rsidRDefault="00E44B60">
      <w:pPr>
        <w:rPr>
          <w:b/>
          <w:sz w:val="28"/>
        </w:rPr>
      </w:pPr>
      <w:r>
        <w:rPr>
          <w:b/>
          <w:sz w:val="28"/>
        </w:rPr>
        <w:br w:type="page"/>
      </w:r>
    </w:p>
    <w:p w:rsidR="00E44B60" w:rsidRDefault="0075569D" w:rsidP="00361377">
      <w:pPr>
        <w:pStyle w:val="Heading1"/>
      </w:pPr>
      <w:bookmarkStart w:id="7" w:name="_Toc135814484"/>
      <w:r w:rsidRPr="0075569D">
        <w:lastRenderedPageBreak/>
        <w:t>Prototypes:</w:t>
      </w:r>
      <w:bookmarkEnd w:id="7"/>
    </w:p>
    <w:p w:rsidR="00F550B1" w:rsidRPr="00361377" w:rsidRDefault="00E44B60" w:rsidP="00361377">
      <w:pPr>
        <w:pStyle w:val="Heading2"/>
        <w:rPr>
          <w:b/>
          <w:color w:val="auto"/>
        </w:rPr>
      </w:pPr>
      <w:r w:rsidRPr="00361377">
        <w:rPr>
          <w:b/>
          <w:color w:val="auto"/>
        </w:rPr>
        <w:t xml:space="preserve"> </w:t>
      </w:r>
      <w:bookmarkStart w:id="8" w:name="_Toc135814485"/>
      <w:r w:rsidR="00F550B1" w:rsidRPr="00361377">
        <w:rPr>
          <w:b/>
          <w:color w:val="auto"/>
        </w:rPr>
        <w:t>DASH BOARD:</w:t>
      </w:r>
      <w:bookmarkEnd w:id="8"/>
    </w:p>
    <w:p w:rsidR="006476C3" w:rsidRDefault="00292264" w:rsidP="00274F69">
      <w:pPr>
        <w:rPr>
          <w:b/>
          <w:sz w:val="28"/>
        </w:rPr>
      </w:pPr>
      <w:r w:rsidRPr="00292264">
        <w:rPr>
          <w:b/>
          <w:sz w:val="28"/>
        </w:rPr>
        <w:drawing>
          <wp:inline distT="0" distB="0" distL="0" distR="0" wp14:anchorId="72A594D7" wp14:editId="2E3247B7">
            <wp:extent cx="5943600" cy="24523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52370"/>
                    </a:xfrm>
                    <a:prstGeom prst="rect">
                      <a:avLst/>
                    </a:prstGeom>
                  </pic:spPr>
                </pic:pic>
              </a:graphicData>
            </a:graphic>
          </wp:inline>
        </w:drawing>
      </w:r>
    </w:p>
    <w:p w:rsidR="00F550B1" w:rsidRPr="00361377" w:rsidRDefault="00F550B1" w:rsidP="00361377">
      <w:pPr>
        <w:pStyle w:val="Heading2"/>
        <w:rPr>
          <w:b/>
          <w:color w:val="auto"/>
        </w:rPr>
      </w:pPr>
      <w:bookmarkStart w:id="9" w:name="_Toc135814486"/>
      <w:r w:rsidRPr="00361377">
        <w:rPr>
          <w:b/>
          <w:color w:val="auto"/>
        </w:rPr>
        <w:t>ADD METER FORM:</w:t>
      </w:r>
      <w:bookmarkEnd w:id="9"/>
    </w:p>
    <w:p w:rsidR="0075569D" w:rsidRDefault="006476C3" w:rsidP="00274F69">
      <w:pPr>
        <w:rPr>
          <w:b/>
          <w:sz w:val="24"/>
        </w:rPr>
      </w:pPr>
      <w:r w:rsidRPr="006476C3">
        <w:rPr>
          <w:b/>
          <w:sz w:val="24"/>
        </w:rPr>
        <w:drawing>
          <wp:inline distT="0" distB="0" distL="0" distR="0" wp14:anchorId="358E8C5C" wp14:editId="4D9BE198">
            <wp:extent cx="5943600" cy="3203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03575"/>
                    </a:xfrm>
                    <a:prstGeom prst="rect">
                      <a:avLst/>
                    </a:prstGeom>
                  </pic:spPr>
                </pic:pic>
              </a:graphicData>
            </a:graphic>
          </wp:inline>
        </w:drawing>
      </w:r>
    </w:p>
    <w:p w:rsidR="00E44B60" w:rsidRDefault="00E44B60">
      <w:pPr>
        <w:rPr>
          <w:b/>
          <w:sz w:val="28"/>
        </w:rPr>
      </w:pPr>
      <w:r>
        <w:rPr>
          <w:b/>
          <w:sz w:val="28"/>
        </w:rPr>
        <w:br w:type="page"/>
      </w:r>
    </w:p>
    <w:p w:rsidR="00F550B1" w:rsidRPr="00361377" w:rsidRDefault="00F550B1" w:rsidP="00361377">
      <w:pPr>
        <w:pStyle w:val="Heading2"/>
        <w:rPr>
          <w:b/>
          <w:color w:val="auto"/>
        </w:rPr>
      </w:pPr>
      <w:bookmarkStart w:id="10" w:name="_Toc135814487"/>
      <w:r w:rsidRPr="00361377">
        <w:rPr>
          <w:b/>
          <w:color w:val="auto"/>
        </w:rPr>
        <w:lastRenderedPageBreak/>
        <w:t>CONFIRMATION MESSAGE PAGE:</w:t>
      </w:r>
      <w:bookmarkEnd w:id="10"/>
    </w:p>
    <w:p w:rsidR="00F550B1" w:rsidRPr="00357235" w:rsidRDefault="00F550B1" w:rsidP="00274F69">
      <w:pPr>
        <w:rPr>
          <w:b/>
          <w:sz w:val="24"/>
        </w:rPr>
      </w:pPr>
      <w:r w:rsidRPr="00F550B1">
        <w:rPr>
          <w:b/>
          <w:sz w:val="24"/>
        </w:rPr>
        <w:drawing>
          <wp:inline distT="0" distB="0" distL="0" distR="0" wp14:anchorId="075F355E" wp14:editId="0EE7C108">
            <wp:extent cx="5943600" cy="2045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45335"/>
                    </a:xfrm>
                    <a:prstGeom prst="rect">
                      <a:avLst/>
                    </a:prstGeom>
                  </pic:spPr>
                </pic:pic>
              </a:graphicData>
            </a:graphic>
          </wp:inline>
        </w:drawing>
      </w:r>
    </w:p>
    <w:sectPr w:rsidR="00F550B1" w:rsidRPr="00357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DCD"/>
    <w:rsid w:val="00050A5F"/>
    <w:rsid w:val="00156387"/>
    <w:rsid w:val="001A4CFD"/>
    <w:rsid w:val="00274F69"/>
    <w:rsid w:val="00292264"/>
    <w:rsid w:val="002D0DCD"/>
    <w:rsid w:val="002D513C"/>
    <w:rsid w:val="00357235"/>
    <w:rsid w:val="00361377"/>
    <w:rsid w:val="003B69E0"/>
    <w:rsid w:val="006476C3"/>
    <w:rsid w:val="00750B64"/>
    <w:rsid w:val="0075569D"/>
    <w:rsid w:val="008A32C4"/>
    <w:rsid w:val="00E44B60"/>
    <w:rsid w:val="00E579DF"/>
    <w:rsid w:val="00F550B1"/>
    <w:rsid w:val="00F8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6B7B1-5B58-4C07-9D95-7B3471D3A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13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13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0B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613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137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579DF"/>
    <w:pPr>
      <w:outlineLvl w:val="9"/>
    </w:pPr>
  </w:style>
  <w:style w:type="paragraph" w:styleId="TOC2">
    <w:name w:val="toc 2"/>
    <w:basedOn w:val="Normal"/>
    <w:next w:val="Normal"/>
    <w:autoRedefine/>
    <w:uiPriority w:val="39"/>
    <w:unhideWhenUsed/>
    <w:rsid w:val="00E579DF"/>
    <w:pPr>
      <w:spacing w:after="100"/>
      <w:ind w:left="220"/>
    </w:pPr>
    <w:rPr>
      <w:rFonts w:eastAsiaTheme="minorEastAsia" w:cs="Times New Roman"/>
    </w:rPr>
  </w:style>
  <w:style w:type="paragraph" w:styleId="TOC1">
    <w:name w:val="toc 1"/>
    <w:basedOn w:val="Normal"/>
    <w:next w:val="Normal"/>
    <w:autoRedefine/>
    <w:uiPriority w:val="39"/>
    <w:unhideWhenUsed/>
    <w:rsid w:val="00E579DF"/>
    <w:pPr>
      <w:spacing w:after="100"/>
    </w:pPr>
    <w:rPr>
      <w:rFonts w:eastAsiaTheme="minorEastAsia" w:cs="Times New Roman"/>
    </w:rPr>
  </w:style>
  <w:style w:type="paragraph" w:styleId="TOC3">
    <w:name w:val="toc 3"/>
    <w:basedOn w:val="Normal"/>
    <w:next w:val="Normal"/>
    <w:autoRedefine/>
    <w:uiPriority w:val="39"/>
    <w:unhideWhenUsed/>
    <w:rsid w:val="00E579DF"/>
    <w:pPr>
      <w:spacing w:after="100"/>
      <w:ind w:left="440"/>
    </w:pPr>
    <w:rPr>
      <w:rFonts w:eastAsiaTheme="minorEastAsia" w:cs="Times New Roman"/>
    </w:rPr>
  </w:style>
  <w:style w:type="character" w:styleId="Hyperlink">
    <w:name w:val="Hyperlink"/>
    <w:basedOn w:val="DefaultParagraphFont"/>
    <w:uiPriority w:val="99"/>
    <w:unhideWhenUsed/>
    <w:rsid w:val="00E579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16291">
      <w:bodyDiv w:val="1"/>
      <w:marLeft w:val="0"/>
      <w:marRight w:val="0"/>
      <w:marTop w:val="0"/>
      <w:marBottom w:val="0"/>
      <w:divBdr>
        <w:top w:val="none" w:sz="0" w:space="0" w:color="auto"/>
        <w:left w:val="none" w:sz="0" w:space="0" w:color="auto"/>
        <w:bottom w:val="none" w:sz="0" w:space="0" w:color="auto"/>
        <w:right w:val="none" w:sz="0" w:space="0" w:color="auto"/>
      </w:divBdr>
    </w:div>
    <w:div w:id="63314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B83"/>
    <w:rsid w:val="004C3B83"/>
    <w:rsid w:val="006D6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BF9A0651704A4CAD7C840461F08CAC">
    <w:name w:val="F7BF9A0651704A4CAD7C840461F08CAC"/>
    <w:rsid w:val="004C3B83"/>
  </w:style>
  <w:style w:type="paragraph" w:customStyle="1" w:styleId="BB6BB92134A14D2DB9EE59A8D2714F09">
    <w:name w:val="BB6BB92134A14D2DB9EE59A8D2714F09"/>
    <w:rsid w:val="004C3B83"/>
  </w:style>
  <w:style w:type="paragraph" w:customStyle="1" w:styleId="25DB1FF1C030494EB34BFA1D0C3F0E48">
    <w:name w:val="25DB1FF1C030494EB34BFA1D0C3F0E48"/>
    <w:rsid w:val="004C3B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2BC7F-44EE-4C3E-9D8A-844929ACA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Arfah Ali</dc:creator>
  <cp:keywords/>
  <dc:description/>
  <cp:lastModifiedBy>Arfah Ali</cp:lastModifiedBy>
  <cp:revision>18</cp:revision>
  <dcterms:created xsi:type="dcterms:W3CDTF">2023-05-24T03:20:00Z</dcterms:created>
  <dcterms:modified xsi:type="dcterms:W3CDTF">2023-05-24T04:54:00Z</dcterms:modified>
</cp:coreProperties>
</file>