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1836B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</w:rPr>
        <w:t>Classes</w:t>
      </w:r>
      <w:r>
        <w:rPr>
          <w:rFonts w:hint="default"/>
          <w:b/>
          <w:bCs/>
          <w:sz w:val="40"/>
          <w:szCs w:val="40"/>
          <w:lang w:val="en-US"/>
        </w:rPr>
        <w:t>:</w:t>
      </w:r>
      <w:bookmarkStart w:id="0" w:name="_GoBack"/>
      <w:bookmarkEnd w:id="0"/>
    </w:p>
    <w:p w14:paraId="47720978">
      <w:pPr>
        <w:numPr>
          <w:ilvl w:val="0"/>
          <w:numId w:val="1"/>
        </w:numPr>
        <w:rPr>
          <w:rFonts w:hint="default"/>
        </w:rPr>
      </w:pPr>
      <w:r>
        <w:rPr>
          <w:rFonts w:hint="default"/>
          <w:b/>
          <w:bCs/>
          <w:sz w:val="28"/>
          <w:szCs w:val="28"/>
        </w:rPr>
        <w:t>SnackItem:</w:t>
      </w:r>
      <w:r>
        <w:rPr>
          <w:rFonts w:hint="default"/>
        </w:rPr>
        <w:t xml:space="preserve"> </w:t>
      </w:r>
      <w:r>
        <w:rPr>
          <w:rFonts w:hint="default"/>
          <w:sz w:val="24"/>
          <w:szCs w:val="24"/>
        </w:rPr>
        <w:t>Model class for snacks with name and price.</w:t>
      </w:r>
    </w:p>
    <w:p w14:paraId="34A76717">
      <w:pPr>
        <w:numPr>
          <w:numId w:val="0"/>
        </w:numPr>
        <w:rPr>
          <w:rFonts w:hint="default"/>
        </w:rPr>
      </w:pPr>
    </w:p>
    <w:p w14:paraId="179104C6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>GradientBackground:</w:t>
      </w:r>
      <w:r>
        <w:rPr>
          <w:rFonts w:hint="default"/>
          <w:sz w:val="24"/>
          <w:szCs w:val="24"/>
        </w:rPr>
        <w:t xml:space="preserve"> Reusable widget for gradient background.</w:t>
      </w:r>
    </w:p>
    <w:p w14:paraId="30F956C7">
      <w:pPr>
        <w:numPr>
          <w:numId w:val="0"/>
        </w:numPr>
        <w:ind w:leftChars="0"/>
        <w:rPr>
          <w:rFonts w:hint="default"/>
        </w:rPr>
      </w:pPr>
    </w:p>
    <w:p w14:paraId="40902984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 xml:space="preserve">MyApp: </w:t>
      </w:r>
      <w:r>
        <w:rPr>
          <w:rFonts w:hint="default"/>
          <w:sz w:val="24"/>
          <w:szCs w:val="24"/>
        </w:rPr>
        <w:t>Main application class with theme, routes, and navigation.</w:t>
      </w:r>
    </w:p>
    <w:p w14:paraId="5336100F">
      <w:pPr>
        <w:numPr>
          <w:numId w:val="0"/>
        </w:numPr>
        <w:ind w:leftChars="0"/>
        <w:rPr>
          <w:rFonts w:hint="default"/>
        </w:rPr>
      </w:pPr>
    </w:p>
    <w:p w14:paraId="6E2D0753">
      <w:pPr>
        <w:rPr>
          <w:rFonts w:hint="default"/>
        </w:rPr>
      </w:pPr>
      <w:r>
        <w:rPr>
          <w:rFonts w:hint="default"/>
          <w:b/>
          <w:bCs/>
          <w:sz w:val="28"/>
          <w:szCs w:val="28"/>
        </w:rPr>
        <w:t>4. HomeScreen, SnackListScreen, CartScreen, CheckoutScreen, and ConfirmationScreen: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Individual screen classes.</w:t>
      </w:r>
    </w:p>
    <w:p w14:paraId="26B989A6">
      <w:pPr>
        <w:rPr>
          <w:rFonts w:hint="default"/>
        </w:rPr>
      </w:pPr>
    </w:p>
    <w:p w14:paraId="432D263D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</w:rPr>
        <w:t>Functions</w:t>
      </w:r>
      <w:r>
        <w:rPr>
          <w:rFonts w:hint="default"/>
          <w:b/>
          <w:bCs/>
          <w:sz w:val="40"/>
          <w:szCs w:val="40"/>
          <w:lang w:val="en-US"/>
        </w:rPr>
        <w:t>:</w:t>
      </w:r>
    </w:p>
    <w:p w14:paraId="743DB535">
      <w:pPr>
        <w:numPr>
          <w:ilvl w:val="0"/>
          <w:numId w:val="2"/>
        </w:numPr>
        <w:rPr>
          <w:rFonts w:hint="default"/>
        </w:rPr>
      </w:pPr>
      <w:r>
        <w:rPr>
          <w:rFonts w:hint="default"/>
          <w:b/>
          <w:bCs/>
          <w:sz w:val="28"/>
          <w:szCs w:val="28"/>
        </w:rPr>
        <w:t>build method:</w:t>
      </w:r>
      <w:r>
        <w:rPr>
          <w:rFonts w:hint="default"/>
        </w:rPr>
        <w:t xml:space="preserve"> </w:t>
      </w:r>
      <w:r>
        <w:rPr>
          <w:rFonts w:hint="default"/>
          <w:sz w:val="24"/>
          <w:szCs w:val="24"/>
        </w:rPr>
        <w:t>Builds UI widgets for each screen.</w:t>
      </w:r>
    </w:p>
    <w:p w14:paraId="7D7B9660">
      <w:pPr>
        <w:numPr>
          <w:numId w:val="0"/>
        </w:numPr>
        <w:rPr>
          <w:rFonts w:hint="default"/>
        </w:rPr>
      </w:pPr>
    </w:p>
    <w:p w14:paraId="779D1707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 xml:space="preserve">buildTitle method: </w:t>
      </w:r>
      <w:r>
        <w:rPr>
          <w:rFonts w:hint="default"/>
          <w:sz w:val="24"/>
          <w:szCs w:val="24"/>
        </w:rPr>
        <w:t>Builds title widgets for form fields.</w:t>
      </w:r>
    </w:p>
    <w:p w14:paraId="3C45D182">
      <w:pPr>
        <w:numPr>
          <w:numId w:val="0"/>
        </w:numPr>
        <w:ind w:leftChars="0"/>
        <w:rPr>
          <w:rFonts w:hint="default"/>
        </w:rPr>
      </w:pPr>
    </w:p>
    <w:p w14:paraId="4905887E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>onPressed callbacks:</w:t>
      </w:r>
      <w:r>
        <w:rPr>
          <w:rFonts w:hint="default"/>
          <w:sz w:val="24"/>
          <w:szCs w:val="24"/>
        </w:rPr>
        <w:t xml:space="preserve"> Handles button presses (e.g., add to cart, checkout).</w:t>
      </w:r>
    </w:p>
    <w:p w14:paraId="5EB3C697">
      <w:pPr>
        <w:numPr>
          <w:numId w:val="0"/>
        </w:numPr>
        <w:ind w:leftChars="0"/>
        <w:rPr>
          <w:rFonts w:hint="default"/>
        </w:rPr>
      </w:pPr>
    </w:p>
    <w:p w14:paraId="39635BFA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 xml:space="preserve">4. Navigator: </w:t>
      </w:r>
      <w:r>
        <w:rPr>
          <w:rFonts w:hint="default"/>
          <w:sz w:val="24"/>
          <w:szCs w:val="24"/>
        </w:rPr>
        <w:t>Manages navigation between screens.</w:t>
      </w:r>
    </w:p>
    <w:p w14:paraId="49FB1C48">
      <w:pPr>
        <w:rPr>
          <w:rFonts w:hint="default"/>
        </w:rPr>
      </w:pPr>
    </w:p>
    <w:p w14:paraId="03556FF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</w:rPr>
        <w:t>Variables</w:t>
      </w:r>
      <w:r>
        <w:rPr>
          <w:rFonts w:hint="default"/>
          <w:b/>
          <w:bCs/>
          <w:sz w:val="40"/>
          <w:szCs w:val="40"/>
          <w:lang w:val="en-US"/>
        </w:rPr>
        <w:t>:</w:t>
      </w:r>
    </w:p>
    <w:p w14:paraId="2F3C125B">
      <w:pPr>
        <w:numPr>
          <w:ilvl w:val="0"/>
          <w:numId w:val="3"/>
        </w:num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>allSnacks: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List of available snacks.</w:t>
      </w:r>
    </w:p>
    <w:p w14:paraId="6D1D74CF">
      <w:pPr>
        <w:numPr>
          <w:numId w:val="0"/>
        </w:numPr>
        <w:rPr>
          <w:rFonts w:hint="default"/>
        </w:rPr>
      </w:pPr>
    </w:p>
    <w:p w14:paraId="6B90A32E">
      <w:pPr>
        <w:numPr>
          <w:ilvl w:val="0"/>
          <w:numId w:val="3"/>
        </w:numPr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 xml:space="preserve">cart: </w:t>
      </w:r>
      <w:r>
        <w:rPr>
          <w:rFonts w:hint="default"/>
          <w:sz w:val="24"/>
          <w:szCs w:val="24"/>
        </w:rPr>
        <w:t>List of snacks in the user's cart.</w:t>
      </w:r>
    </w:p>
    <w:p w14:paraId="63D3E29E">
      <w:pPr>
        <w:numPr>
          <w:numId w:val="0"/>
        </w:numPr>
        <w:ind w:leftChars="0"/>
        <w:rPr>
          <w:rFonts w:hint="default"/>
        </w:rPr>
      </w:pPr>
    </w:p>
    <w:p w14:paraId="11D90CB1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>3. name, _address, _phone:</w:t>
      </w:r>
      <w:r>
        <w:rPr>
          <w:rFonts w:hint="default"/>
        </w:rPr>
        <w:t xml:space="preserve"> </w:t>
      </w:r>
      <w:r>
        <w:rPr>
          <w:rFonts w:hint="default"/>
          <w:sz w:val="24"/>
          <w:szCs w:val="24"/>
        </w:rPr>
        <w:t>Form field values.</w:t>
      </w:r>
    </w:p>
    <w:p w14:paraId="0C5614E8">
      <w:pPr>
        <w:rPr>
          <w:rFonts w:hint="default"/>
        </w:rPr>
      </w:pPr>
    </w:p>
    <w:p w14:paraId="6AF5D6E8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</w:rPr>
        <w:t>Key Features</w:t>
      </w:r>
      <w:r>
        <w:rPr>
          <w:rFonts w:hint="default"/>
          <w:b/>
          <w:bCs/>
          <w:sz w:val="40"/>
          <w:szCs w:val="40"/>
          <w:lang w:val="en-US"/>
        </w:rPr>
        <w:t>:</w:t>
      </w:r>
    </w:p>
    <w:p w14:paraId="7AA56546">
      <w:pPr>
        <w:numPr>
          <w:ilvl w:val="0"/>
          <w:numId w:val="4"/>
        </w:num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>Snack browsing</w:t>
      </w:r>
      <w:r>
        <w:rPr>
          <w:rFonts w:hint="default"/>
          <w:b/>
          <w:bCs/>
          <w:sz w:val="24"/>
          <w:szCs w:val="24"/>
        </w:rPr>
        <w:t>:</w:t>
      </w:r>
      <w:r>
        <w:rPr>
          <w:rFonts w:hint="default"/>
          <w:sz w:val="24"/>
          <w:szCs w:val="24"/>
        </w:rPr>
        <w:t xml:space="preserve"> Users can browse available snacks.</w:t>
      </w:r>
    </w:p>
    <w:p w14:paraId="48768A54">
      <w:pPr>
        <w:numPr>
          <w:numId w:val="0"/>
        </w:numPr>
        <w:rPr>
          <w:rFonts w:hint="default"/>
          <w:sz w:val="24"/>
          <w:szCs w:val="24"/>
        </w:rPr>
      </w:pPr>
    </w:p>
    <w:p w14:paraId="6436D200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 xml:space="preserve">2. Cart management: </w:t>
      </w:r>
      <w:r>
        <w:rPr>
          <w:rFonts w:hint="default"/>
          <w:sz w:val="24"/>
          <w:szCs w:val="24"/>
        </w:rPr>
        <w:t>Users can add snacks to their cart.</w:t>
      </w:r>
    </w:p>
    <w:p w14:paraId="5C055988">
      <w:pPr>
        <w:rPr>
          <w:rFonts w:hint="default"/>
          <w:sz w:val="24"/>
          <w:szCs w:val="24"/>
        </w:rPr>
      </w:pPr>
    </w:p>
    <w:p w14:paraId="7019704F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>3. Checkout: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Users can enter shipping information and place orders.</w:t>
      </w:r>
    </w:p>
    <w:p w14:paraId="37E94501">
      <w:pPr>
        <w:rPr>
          <w:rFonts w:hint="default"/>
          <w:sz w:val="24"/>
          <w:szCs w:val="24"/>
        </w:rPr>
      </w:pPr>
    </w:p>
    <w:p w14:paraId="3C58DF3F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>4. Order confirmation</w:t>
      </w:r>
      <w:r>
        <w:rPr>
          <w:rFonts w:hint="default"/>
          <w:b/>
          <w:bCs/>
          <w:sz w:val="24"/>
          <w:szCs w:val="24"/>
        </w:rPr>
        <w:t>:</w:t>
      </w:r>
      <w:r>
        <w:rPr>
          <w:rFonts w:hint="default"/>
          <w:sz w:val="24"/>
          <w:szCs w:val="24"/>
        </w:rPr>
        <w:t xml:space="preserve"> Users receive order confirmation.</w:t>
      </w:r>
    </w:p>
    <w:p w14:paraId="7FE6E469">
      <w:pPr>
        <w:rPr>
          <w:rFonts w:hint="default"/>
        </w:rPr>
      </w:pPr>
    </w:p>
    <w:p w14:paraId="1E6082D4">
      <w:pPr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State Management</w:t>
      </w:r>
    </w:p>
    <w:p w14:paraId="398A156D">
      <w:pPr>
        <w:rPr>
          <w:rFonts w:hint="default"/>
          <w:b/>
          <w:bCs/>
          <w:sz w:val="40"/>
          <w:szCs w:val="40"/>
        </w:rPr>
      </w:pPr>
    </w:p>
    <w:p w14:paraId="350CDC35">
      <w:pPr>
        <w:numPr>
          <w:ilvl w:val="0"/>
          <w:numId w:val="5"/>
        </w:numPr>
        <w:rPr>
          <w:rFonts w:hint="default"/>
        </w:rPr>
      </w:pPr>
      <w:r>
        <w:rPr>
          <w:rFonts w:hint="default"/>
          <w:b/>
          <w:bCs/>
          <w:sz w:val="28"/>
          <w:szCs w:val="28"/>
        </w:rPr>
        <w:t>Simple state management:</w:t>
      </w:r>
      <w:r>
        <w:rPr>
          <w:rFonts w:hint="default"/>
        </w:rPr>
        <w:t xml:space="preserve"> </w:t>
      </w:r>
    </w:p>
    <w:p w14:paraId="669AE23D">
      <w:pPr>
        <w:numPr>
          <w:numId w:val="0"/>
        </w:numPr>
        <w:rPr>
          <w:rFonts w:hint="default"/>
        </w:rPr>
      </w:pPr>
    </w:p>
    <w:p w14:paraId="401B15C0">
      <w:pPr>
        <w:numPr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Each screen class manages its own state.</w:t>
      </w:r>
    </w:p>
    <w:p w14:paraId="4F85B85E">
      <w:pPr>
        <w:rPr>
          <w:rFonts w:hint="default"/>
        </w:rPr>
      </w:pPr>
    </w:p>
    <w:p w14:paraId="46882EB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DB1089"/>
    <w:multiLevelType w:val="singleLevel"/>
    <w:tmpl w:val="D1DB1089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1">
    <w:nsid w:val="13B8471C"/>
    <w:multiLevelType w:val="singleLevel"/>
    <w:tmpl w:val="13B8471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4DA9C69"/>
    <w:multiLevelType w:val="singleLevel"/>
    <w:tmpl w:val="34DA9C6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A4FBB6C"/>
    <w:multiLevelType w:val="singleLevel"/>
    <w:tmpl w:val="3A4FBB6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4">
    <w:nsid w:val="4518A7F9"/>
    <w:multiLevelType w:val="singleLevel"/>
    <w:tmpl w:val="4518A7F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B73B2"/>
    <w:rsid w:val="1BFB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2025-03-17T03:36:00Z</dcterms:created>
  <dc:creator>Hanzla</dc:creator>
  <cp:lastModifiedBy>Hanzla shahzad Hanzla shahzad</cp:lastModifiedBy>
  <dcterms:modified xsi:type="dcterms:W3CDTF">2025-03-17T03:48:51Z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2B8EE26B8E6A4A37A72FFE9BB6FE4ADE_11</vt:lpwstr>
  </property>
</Properties>
</file>