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03A" w:rsidRPr="0025003A" w:rsidRDefault="0025003A" w:rsidP="0025003A">
      <w:pPr>
        <w:spacing w:before="100" w:beforeAutospacing="1" w:after="100" w:afterAutospacing="1" w:line="240" w:lineRule="auto"/>
        <w:jc w:val="center"/>
        <w:rPr>
          <w:b/>
          <w:sz w:val="36"/>
          <w:u w:val="single"/>
        </w:rPr>
      </w:pPr>
      <w:r w:rsidRPr="0025003A">
        <w:rPr>
          <w:b/>
          <w:sz w:val="36"/>
          <w:u w:val="single"/>
        </w:rPr>
        <w:t>Scenario # 1</w:t>
      </w:r>
    </w:p>
    <w:p w:rsidR="0025003A" w:rsidRPr="0025003A" w:rsidRDefault="0025003A" w:rsidP="0025003A">
      <w:pPr>
        <w:spacing w:before="100" w:beforeAutospacing="1" w:after="100" w:afterAutospacing="1" w:line="240" w:lineRule="auto"/>
        <w:rPr>
          <w:b/>
          <w:sz w:val="32"/>
        </w:rPr>
      </w:pPr>
      <w:r w:rsidRPr="0025003A">
        <w:rPr>
          <w:b/>
          <w:sz w:val="32"/>
        </w:rPr>
        <w:t>You are the owner of a software engineering company. Your employees (engineers) want you to pay for them to attend training. How would you respond in a way that is legal, moral, and ethical</w:t>
      </w:r>
      <w:r>
        <w:rPr>
          <w:b/>
          <w:sz w:val="32"/>
        </w:rPr>
        <w:t>?</w:t>
      </w:r>
    </w:p>
    <w:p w:rsidR="0025003A" w:rsidRPr="0025003A" w:rsidRDefault="0025003A" w:rsidP="0025003A">
      <w:pPr>
        <w:spacing w:before="100" w:beforeAutospacing="1" w:after="100" w:afterAutospacing="1" w:line="240" w:lineRule="auto"/>
        <w:rPr>
          <w:rFonts w:ascii="Times New Roman" w:eastAsia="Times New Roman" w:hAnsi="Times New Roman" w:cs="Times New Roman"/>
          <w:sz w:val="24"/>
          <w:szCs w:val="24"/>
        </w:rPr>
      </w:pPr>
      <w:r w:rsidRPr="0025003A">
        <w:rPr>
          <w:rFonts w:ascii="Times New Roman" w:eastAsia="Times New Roman" w:hAnsi="Times New Roman" w:cs="Times New Roman"/>
          <w:sz w:val="24"/>
          <w:szCs w:val="24"/>
        </w:rPr>
        <w:t>I appreciate your interest in improving your skills through training. Investing in your growth is important to me because when you grow, the company grows too.</w:t>
      </w:r>
    </w:p>
    <w:p w:rsidR="0025003A" w:rsidRPr="0025003A" w:rsidRDefault="0025003A" w:rsidP="0025003A">
      <w:pPr>
        <w:spacing w:before="100" w:beforeAutospacing="1" w:after="100" w:afterAutospacing="1" w:line="240" w:lineRule="auto"/>
        <w:rPr>
          <w:rFonts w:ascii="Times New Roman" w:eastAsia="Times New Roman" w:hAnsi="Times New Roman" w:cs="Times New Roman"/>
          <w:sz w:val="24"/>
          <w:szCs w:val="24"/>
        </w:rPr>
      </w:pPr>
      <w:r w:rsidRPr="0025003A">
        <w:rPr>
          <w:rFonts w:ascii="Times New Roman" w:eastAsia="Times New Roman" w:hAnsi="Times New Roman" w:cs="Times New Roman"/>
          <w:sz w:val="24"/>
          <w:szCs w:val="24"/>
        </w:rPr>
        <w:t>I want to make sure that the training we consider aligns with both your personal development goals and the needs of the company. Therefore, I’m happy to support training programs that:</w:t>
      </w:r>
    </w:p>
    <w:p w:rsidR="0025003A" w:rsidRPr="0025003A" w:rsidRDefault="0025003A" w:rsidP="002500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003A">
        <w:rPr>
          <w:rFonts w:ascii="Times New Roman" w:eastAsia="Times New Roman" w:hAnsi="Times New Roman" w:cs="Times New Roman"/>
          <w:sz w:val="24"/>
          <w:szCs w:val="24"/>
        </w:rPr>
        <w:t>Help you improve in areas related to your current role or future projects.</w:t>
      </w:r>
    </w:p>
    <w:p w:rsidR="0025003A" w:rsidRPr="0025003A" w:rsidRDefault="0025003A" w:rsidP="002500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003A">
        <w:rPr>
          <w:rFonts w:ascii="Times New Roman" w:eastAsia="Times New Roman" w:hAnsi="Times New Roman" w:cs="Times New Roman"/>
          <w:sz w:val="24"/>
          <w:szCs w:val="24"/>
        </w:rPr>
        <w:t>Provide you with up-to-date knowledge that benefits both you and the team.</w:t>
      </w:r>
    </w:p>
    <w:p w:rsidR="0025003A" w:rsidRPr="0025003A" w:rsidRDefault="0025003A" w:rsidP="002500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003A">
        <w:rPr>
          <w:rFonts w:ascii="Times New Roman" w:eastAsia="Times New Roman" w:hAnsi="Times New Roman" w:cs="Times New Roman"/>
          <w:sz w:val="24"/>
          <w:szCs w:val="24"/>
        </w:rPr>
        <w:t>Offer a clear value to the company’s long-term goals.</w:t>
      </w:r>
    </w:p>
    <w:p w:rsidR="0025003A" w:rsidRPr="0025003A" w:rsidRDefault="0025003A" w:rsidP="0025003A">
      <w:pPr>
        <w:spacing w:before="100" w:beforeAutospacing="1" w:after="100" w:afterAutospacing="1" w:line="240" w:lineRule="auto"/>
        <w:rPr>
          <w:rFonts w:ascii="Times New Roman" w:eastAsia="Times New Roman" w:hAnsi="Times New Roman" w:cs="Times New Roman"/>
          <w:sz w:val="24"/>
          <w:szCs w:val="24"/>
        </w:rPr>
      </w:pPr>
      <w:r w:rsidRPr="0025003A">
        <w:rPr>
          <w:rFonts w:ascii="Times New Roman" w:eastAsia="Times New Roman" w:hAnsi="Times New Roman" w:cs="Times New Roman"/>
          <w:sz w:val="24"/>
          <w:szCs w:val="24"/>
        </w:rPr>
        <w:t>I will work on a plan that balances training costs with the company’s budget. This way, we can find opportunities to invest in courses or certifications that benefit everyone. Let's also explore if we can get group discounts or relevant online training options to make the process more affordable.</w:t>
      </w:r>
    </w:p>
    <w:p w:rsidR="0025003A" w:rsidRPr="0025003A" w:rsidRDefault="0025003A" w:rsidP="0025003A">
      <w:pPr>
        <w:spacing w:before="100" w:beforeAutospacing="1" w:after="100" w:afterAutospacing="1" w:line="240" w:lineRule="auto"/>
        <w:rPr>
          <w:rFonts w:ascii="Times New Roman" w:eastAsia="Times New Roman" w:hAnsi="Times New Roman" w:cs="Times New Roman"/>
          <w:sz w:val="24"/>
          <w:szCs w:val="24"/>
        </w:rPr>
      </w:pPr>
      <w:r w:rsidRPr="0025003A">
        <w:rPr>
          <w:rFonts w:ascii="Times New Roman" w:eastAsia="Times New Roman" w:hAnsi="Times New Roman" w:cs="Times New Roman"/>
          <w:sz w:val="24"/>
          <w:szCs w:val="24"/>
        </w:rPr>
        <w:t>Please share any specific training programs you’re interested in, and we can discuss which ones fit best.</w:t>
      </w:r>
    </w:p>
    <w:p w:rsidR="00C749C1" w:rsidRDefault="00C749C1"/>
    <w:p w:rsidR="0025003A" w:rsidRPr="0025003A" w:rsidRDefault="0025003A" w:rsidP="0025003A">
      <w:pPr>
        <w:spacing w:before="100" w:beforeAutospacing="1" w:after="100" w:afterAutospacing="1" w:line="240" w:lineRule="auto"/>
        <w:jc w:val="center"/>
        <w:rPr>
          <w:b/>
          <w:sz w:val="36"/>
          <w:u w:val="single"/>
        </w:rPr>
      </w:pPr>
      <w:r w:rsidRPr="0025003A">
        <w:rPr>
          <w:b/>
          <w:sz w:val="36"/>
          <w:u w:val="single"/>
        </w:rPr>
        <w:t xml:space="preserve">Scenario </w:t>
      </w:r>
      <w:r>
        <w:rPr>
          <w:b/>
          <w:sz w:val="36"/>
          <w:u w:val="single"/>
        </w:rPr>
        <w:t># 2</w:t>
      </w:r>
    </w:p>
    <w:p w:rsidR="0025003A" w:rsidRDefault="0025003A"/>
    <w:p w:rsidR="00000000" w:rsidRPr="0025003A" w:rsidRDefault="0025003A" w:rsidP="0025003A">
      <w:pPr>
        <w:ind w:left="360"/>
        <w:rPr>
          <w:b/>
          <w:sz w:val="32"/>
        </w:rPr>
      </w:pPr>
      <w:r w:rsidRPr="0025003A">
        <w:rPr>
          <w:b/>
          <w:sz w:val="32"/>
        </w:rPr>
        <w:t>You are the owner of a software engineering company. Your employees (engineers) want you to let them do pro m</w:t>
      </w:r>
      <w:r w:rsidRPr="0025003A">
        <w:rPr>
          <w:b/>
          <w:sz w:val="32"/>
        </w:rPr>
        <w:t>ono work for a local non-profit organization on company</w:t>
      </w:r>
      <w:r w:rsidRPr="0025003A">
        <w:rPr>
          <w:b/>
          <w:sz w:val="32"/>
        </w:rPr>
        <w:t xml:space="preserve"> time.</w:t>
      </w:r>
    </w:p>
    <w:p w:rsidR="00000000" w:rsidRPr="0025003A" w:rsidRDefault="0025003A" w:rsidP="0025003A">
      <w:pPr>
        <w:ind w:left="360"/>
        <w:rPr>
          <w:b/>
          <w:sz w:val="32"/>
        </w:rPr>
      </w:pPr>
      <w:r w:rsidRPr="0025003A">
        <w:rPr>
          <w:b/>
          <w:sz w:val="32"/>
        </w:rPr>
        <w:t>How would you respond in a way that is legal, moral, and ethical?</w:t>
      </w:r>
    </w:p>
    <w:p w:rsidR="0025003A" w:rsidRDefault="0025003A"/>
    <w:p w:rsidR="0025003A" w:rsidRDefault="0025003A" w:rsidP="0025003A">
      <w:pPr>
        <w:pStyle w:val="NormalWeb"/>
      </w:pPr>
      <w:r>
        <w:t>Thank you for your interest in giving back to the community by doing pro bono work for a local non-profit. I appreciate that you want to use your skills to make a positive difference. It's important to support causes that are meaningful to us.</w:t>
      </w:r>
    </w:p>
    <w:p w:rsidR="0025003A" w:rsidRDefault="0025003A" w:rsidP="0025003A">
      <w:pPr>
        <w:pStyle w:val="NormalWeb"/>
      </w:pPr>
      <w:r>
        <w:lastRenderedPageBreak/>
        <w:t>However, we also need to make sure that any work we do during company time aligns with our business responsibilities. Here’s what I suggest:</w:t>
      </w:r>
    </w:p>
    <w:p w:rsidR="0025003A" w:rsidRDefault="0025003A" w:rsidP="0025003A">
      <w:pPr>
        <w:pStyle w:val="NormalWeb"/>
        <w:numPr>
          <w:ilvl w:val="0"/>
          <w:numId w:val="3"/>
        </w:numPr>
      </w:pPr>
      <w:r>
        <w:rPr>
          <w:rStyle w:val="Strong"/>
        </w:rPr>
        <w:t>During Company Time</w:t>
      </w:r>
      <w:r>
        <w:t>: Our primary responsibility during work hours is to meet our commitments to clients and projects. It’s essential that we stay focused on that so we can continue to grow and support everyone.</w:t>
      </w:r>
    </w:p>
    <w:p w:rsidR="0025003A" w:rsidRDefault="0025003A" w:rsidP="0025003A">
      <w:pPr>
        <w:pStyle w:val="NormalWeb"/>
        <w:numPr>
          <w:ilvl w:val="0"/>
          <w:numId w:val="3"/>
        </w:numPr>
      </w:pPr>
      <w:r>
        <w:rPr>
          <w:rStyle w:val="Strong"/>
        </w:rPr>
        <w:t>Outside of Work</w:t>
      </w:r>
      <w:r>
        <w:t>: I fully support your involvement in community work, and you are welcome to use your personal time to contribute to non-profits. If there’s a project that’s particularly important, let’s discuss whether the company can support it through flexible hours or even sponsoring it in other ways.</w:t>
      </w:r>
    </w:p>
    <w:p w:rsidR="0025003A" w:rsidRDefault="0025003A" w:rsidP="0025003A">
      <w:pPr>
        <w:pStyle w:val="NormalWeb"/>
        <w:numPr>
          <w:ilvl w:val="0"/>
          <w:numId w:val="3"/>
        </w:numPr>
      </w:pPr>
      <w:r>
        <w:rPr>
          <w:rStyle w:val="Strong"/>
        </w:rPr>
        <w:t>Finding a Balance</w:t>
      </w:r>
      <w:r>
        <w:t>: We could also explore if there’s an opportunity for the company to partner with the non-profit officially. This way, we can contribute as a team in a way that fits into our business schedule.</w:t>
      </w:r>
    </w:p>
    <w:p w:rsidR="0025003A" w:rsidRDefault="0025003A" w:rsidP="0025003A">
      <w:pPr>
        <w:pStyle w:val="NormalWeb"/>
      </w:pPr>
      <w:r>
        <w:t>Let’s keep talking and find a way that benefits both the community and our company</w:t>
      </w:r>
    </w:p>
    <w:p w:rsidR="0025003A" w:rsidRDefault="0025003A" w:rsidP="0025003A">
      <w:pPr>
        <w:pStyle w:val="NormalWeb"/>
      </w:pPr>
      <w:bookmarkStart w:id="0" w:name="_GoBack"/>
      <w:bookmarkEnd w:id="0"/>
    </w:p>
    <w:p w:rsidR="0025003A" w:rsidRPr="0025003A" w:rsidRDefault="0025003A" w:rsidP="0025003A">
      <w:pPr>
        <w:spacing w:before="100" w:beforeAutospacing="1" w:after="100" w:afterAutospacing="1" w:line="240" w:lineRule="auto"/>
        <w:jc w:val="center"/>
        <w:rPr>
          <w:b/>
          <w:sz w:val="36"/>
          <w:u w:val="single"/>
        </w:rPr>
      </w:pPr>
      <w:r w:rsidRPr="0025003A">
        <w:rPr>
          <w:b/>
          <w:sz w:val="36"/>
          <w:u w:val="single"/>
        </w:rPr>
        <w:t xml:space="preserve">Scenario </w:t>
      </w:r>
      <w:r>
        <w:rPr>
          <w:b/>
          <w:sz w:val="36"/>
          <w:u w:val="single"/>
        </w:rPr>
        <w:t># 3</w:t>
      </w:r>
    </w:p>
    <w:p w:rsidR="0025003A" w:rsidRPr="0025003A" w:rsidRDefault="0025003A">
      <w:pPr>
        <w:rPr>
          <w:b/>
          <w:sz w:val="32"/>
        </w:rPr>
      </w:pPr>
    </w:p>
    <w:p w:rsidR="0025003A" w:rsidRPr="0025003A" w:rsidRDefault="0025003A">
      <w:pPr>
        <w:rPr>
          <w:b/>
          <w:sz w:val="32"/>
        </w:rPr>
      </w:pPr>
      <w:r w:rsidRPr="0025003A">
        <w:rPr>
          <w:b/>
          <w:sz w:val="32"/>
        </w:rPr>
        <w:t>You are a software engineer at a company where management routinely encourages you and your colleagues to use pirated software. How would you respond in a way that is legal, moral, and ethical?</w:t>
      </w:r>
    </w:p>
    <w:p w:rsidR="0025003A" w:rsidRDefault="0025003A"/>
    <w:p w:rsidR="0025003A" w:rsidRDefault="0025003A" w:rsidP="0025003A">
      <w:pPr>
        <w:pStyle w:val="NormalWeb"/>
      </w:pPr>
      <w:r>
        <w:t>I want to share my concerns about the encouragement to use pirated software. While I understand the need to save costs, using pirated software can lead to serious legal, moral, and ethical issues.</w:t>
      </w:r>
    </w:p>
    <w:p w:rsidR="0025003A" w:rsidRDefault="0025003A" w:rsidP="0025003A">
      <w:pPr>
        <w:pStyle w:val="NormalWeb"/>
        <w:numPr>
          <w:ilvl w:val="0"/>
          <w:numId w:val="4"/>
        </w:numPr>
      </w:pPr>
      <w:r>
        <w:rPr>
          <w:rStyle w:val="Strong"/>
        </w:rPr>
        <w:t>Legal</w:t>
      </w:r>
      <w:r>
        <w:t>: Pirated software is illegal, and using it puts both the company and individuals at risk of fines, lawsuits, or even criminal charges. This could damage the company’s reputation and lead to costly consequences.</w:t>
      </w:r>
    </w:p>
    <w:p w:rsidR="0025003A" w:rsidRDefault="0025003A" w:rsidP="0025003A">
      <w:pPr>
        <w:pStyle w:val="NormalWeb"/>
        <w:numPr>
          <w:ilvl w:val="0"/>
          <w:numId w:val="4"/>
        </w:numPr>
      </w:pPr>
      <w:r>
        <w:rPr>
          <w:rStyle w:val="Strong"/>
        </w:rPr>
        <w:t>Moral</w:t>
      </w:r>
      <w:r>
        <w:t>: As software engineers, we understand the hard work that goes into developing software. Using pirated versions disrespects the creators who deserve to be paid for their efforts.</w:t>
      </w:r>
    </w:p>
    <w:p w:rsidR="0025003A" w:rsidRDefault="0025003A" w:rsidP="0025003A">
      <w:pPr>
        <w:pStyle w:val="NormalWeb"/>
        <w:numPr>
          <w:ilvl w:val="0"/>
          <w:numId w:val="4"/>
        </w:numPr>
      </w:pPr>
      <w:r>
        <w:rPr>
          <w:rStyle w:val="Strong"/>
        </w:rPr>
        <w:t>Ethical</w:t>
      </w:r>
      <w:r>
        <w:t>: We should be setting a good example, following the law, and doing what’s right, even if it’s more expensive or inconvenient.</w:t>
      </w:r>
    </w:p>
    <w:p w:rsidR="0025003A" w:rsidRDefault="0025003A" w:rsidP="0025003A">
      <w:pPr>
        <w:pStyle w:val="NormalWeb"/>
      </w:pPr>
      <w:r>
        <w:lastRenderedPageBreak/>
        <w:t>I believe that finding legal alternatives—whether through open-source software or properly licensed tools—will protect the company in the long run and help us stay on the right path. I’d be happy to help explore cost-effective solutions that meet our needs without breaking the law.</w:t>
      </w:r>
    </w:p>
    <w:p w:rsidR="0025003A" w:rsidRDefault="0025003A"/>
    <w:sectPr w:rsidR="0025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E7A10"/>
    <w:multiLevelType w:val="multilevel"/>
    <w:tmpl w:val="302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06EF1"/>
    <w:multiLevelType w:val="hybridMultilevel"/>
    <w:tmpl w:val="B84E1278"/>
    <w:lvl w:ilvl="0" w:tplc="D9B8F4C4">
      <w:start w:val="1"/>
      <w:numFmt w:val="bullet"/>
      <w:lvlText w:val=""/>
      <w:lvlJc w:val="left"/>
      <w:pPr>
        <w:tabs>
          <w:tab w:val="num" w:pos="720"/>
        </w:tabs>
        <w:ind w:left="720" w:hanging="360"/>
      </w:pPr>
      <w:rPr>
        <w:rFonts w:ascii="Wingdings" w:hAnsi="Wingdings" w:hint="default"/>
      </w:rPr>
    </w:lvl>
    <w:lvl w:ilvl="1" w:tplc="9BDCD604" w:tentative="1">
      <w:start w:val="1"/>
      <w:numFmt w:val="bullet"/>
      <w:lvlText w:val=""/>
      <w:lvlJc w:val="left"/>
      <w:pPr>
        <w:tabs>
          <w:tab w:val="num" w:pos="1440"/>
        </w:tabs>
        <w:ind w:left="1440" w:hanging="360"/>
      </w:pPr>
      <w:rPr>
        <w:rFonts w:ascii="Wingdings" w:hAnsi="Wingdings" w:hint="default"/>
      </w:rPr>
    </w:lvl>
    <w:lvl w:ilvl="2" w:tplc="FB46358A" w:tentative="1">
      <w:start w:val="1"/>
      <w:numFmt w:val="bullet"/>
      <w:lvlText w:val=""/>
      <w:lvlJc w:val="left"/>
      <w:pPr>
        <w:tabs>
          <w:tab w:val="num" w:pos="2160"/>
        </w:tabs>
        <w:ind w:left="2160" w:hanging="360"/>
      </w:pPr>
      <w:rPr>
        <w:rFonts w:ascii="Wingdings" w:hAnsi="Wingdings" w:hint="default"/>
      </w:rPr>
    </w:lvl>
    <w:lvl w:ilvl="3" w:tplc="37D2F5B2" w:tentative="1">
      <w:start w:val="1"/>
      <w:numFmt w:val="bullet"/>
      <w:lvlText w:val=""/>
      <w:lvlJc w:val="left"/>
      <w:pPr>
        <w:tabs>
          <w:tab w:val="num" w:pos="2880"/>
        </w:tabs>
        <w:ind w:left="2880" w:hanging="360"/>
      </w:pPr>
      <w:rPr>
        <w:rFonts w:ascii="Wingdings" w:hAnsi="Wingdings" w:hint="default"/>
      </w:rPr>
    </w:lvl>
    <w:lvl w:ilvl="4" w:tplc="6A48A222" w:tentative="1">
      <w:start w:val="1"/>
      <w:numFmt w:val="bullet"/>
      <w:lvlText w:val=""/>
      <w:lvlJc w:val="left"/>
      <w:pPr>
        <w:tabs>
          <w:tab w:val="num" w:pos="3600"/>
        </w:tabs>
        <w:ind w:left="3600" w:hanging="360"/>
      </w:pPr>
      <w:rPr>
        <w:rFonts w:ascii="Wingdings" w:hAnsi="Wingdings" w:hint="default"/>
      </w:rPr>
    </w:lvl>
    <w:lvl w:ilvl="5" w:tplc="985A4D5A" w:tentative="1">
      <w:start w:val="1"/>
      <w:numFmt w:val="bullet"/>
      <w:lvlText w:val=""/>
      <w:lvlJc w:val="left"/>
      <w:pPr>
        <w:tabs>
          <w:tab w:val="num" w:pos="4320"/>
        </w:tabs>
        <w:ind w:left="4320" w:hanging="360"/>
      </w:pPr>
      <w:rPr>
        <w:rFonts w:ascii="Wingdings" w:hAnsi="Wingdings" w:hint="default"/>
      </w:rPr>
    </w:lvl>
    <w:lvl w:ilvl="6" w:tplc="EC38DB5C" w:tentative="1">
      <w:start w:val="1"/>
      <w:numFmt w:val="bullet"/>
      <w:lvlText w:val=""/>
      <w:lvlJc w:val="left"/>
      <w:pPr>
        <w:tabs>
          <w:tab w:val="num" w:pos="5040"/>
        </w:tabs>
        <w:ind w:left="5040" w:hanging="360"/>
      </w:pPr>
      <w:rPr>
        <w:rFonts w:ascii="Wingdings" w:hAnsi="Wingdings" w:hint="default"/>
      </w:rPr>
    </w:lvl>
    <w:lvl w:ilvl="7" w:tplc="1036246E" w:tentative="1">
      <w:start w:val="1"/>
      <w:numFmt w:val="bullet"/>
      <w:lvlText w:val=""/>
      <w:lvlJc w:val="left"/>
      <w:pPr>
        <w:tabs>
          <w:tab w:val="num" w:pos="5760"/>
        </w:tabs>
        <w:ind w:left="5760" w:hanging="360"/>
      </w:pPr>
      <w:rPr>
        <w:rFonts w:ascii="Wingdings" w:hAnsi="Wingdings" w:hint="default"/>
      </w:rPr>
    </w:lvl>
    <w:lvl w:ilvl="8" w:tplc="D4A0A006" w:tentative="1">
      <w:start w:val="1"/>
      <w:numFmt w:val="bullet"/>
      <w:lvlText w:val=""/>
      <w:lvlJc w:val="left"/>
      <w:pPr>
        <w:tabs>
          <w:tab w:val="num" w:pos="6480"/>
        </w:tabs>
        <w:ind w:left="6480" w:hanging="360"/>
      </w:pPr>
      <w:rPr>
        <w:rFonts w:ascii="Wingdings" w:hAnsi="Wingdings" w:hint="default"/>
      </w:rPr>
    </w:lvl>
  </w:abstractNum>
  <w:abstractNum w:abstractNumId="2">
    <w:nsid w:val="3F9E56F5"/>
    <w:multiLevelType w:val="multilevel"/>
    <w:tmpl w:val="6334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360122"/>
    <w:multiLevelType w:val="multilevel"/>
    <w:tmpl w:val="5152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3A"/>
    <w:rsid w:val="0025003A"/>
    <w:rsid w:val="00C7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D2DB3-E3AB-4BD1-BA5A-86705F7B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0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0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0933">
      <w:bodyDiv w:val="1"/>
      <w:marLeft w:val="0"/>
      <w:marRight w:val="0"/>
      <w:marTop w:val="0"/>
      <w:marBottom w:val="0"/>
      <w:divBdr>
        <w:top w:val="none" w:sz="0" w:space="0" w:color="auto"/>
        <w:left w:val="none" w:sz="0" w:space="0" w:color="auto"/>
        <w:bottom w:val="none" w:sz="0" w:space="0" w:color="auto"/>
        <w:right w:val="none" w:sz="0" w:space="0" w:color="auto"/>
      </w:divBdr>
    </w:div>
    <w:div w:id="843125185">
      <w:bodyDiv w:val="1"/>
      <w:marLeft w:val="0"/>
      <w:marRight w:val="0"/>
      <w:marTop w:val="0"/>
      <w:marBottom w:val="0"/>
      <w:divBdr>
        <w:top w:val="none" w:sz="0" w:space="0" w:color="auto"/>
        <w:left w:val="none" w:sz="0" w:space="0" w:color="auto"/>
        <w:bottom w:val="none" w:sz="0" w:space="0" w:color="auto"/>
        <w:right w:val="none" w:sz="0" w:space="0" w:color="auto"/>
      </w:divBdr>
      <w:divsChild>
        <w:div w:id="1206717945">
          <w:marLeft w:val="547"/>
          <w:marRight w:val="0"/>
          <w:marTop w:val="115"/>
          <w:marBottom w:val="0"/>
          <w:divBdr>
            <w:top w:val="none" w:sz="0" w:space="0" w:color="auto"/>
            <w:left w:val="none" w:sz="0" w:space="0" w:color="auto"/>
            <w:bottom w:val="none" w:sz="0" w:space="0" w:color="auto"/>
            <w:right w:val="none" w:sz="0" w:space="0" w:color="auto"/>
          </w:divBdr>
        </w:div>
        <w:div w:id="298845596">
          <w:marLeft w:val="547"/>
          <w:marRight w:val="0"/>
          <w:marTop w:val="115"/>
          <w:marBottom w:val="0"/>
          <w:divBdr>
            <w:top w:val="none" w:sz="0" w:space="0" w:color="auto"/>
            <w:left w:val="none" w:sz="0" w:space="0" w:color="auto"/>
            <w:bottom w:val="none" w:sz="0" w:space="0" w:color="auto"/>
            <w:right w:val="none" w:sz="0" w:space="0" w:color="auto"/>
          </w:divBdr>
        </w:div>
      </w:divsChild>
    </w:div>
    <w:div w:id="1293709102">
      <w:bodyDiv w:val="1"/>
      <w:marLeft w:val="0"/>
      <w:marRight w:val="0"/>
      <w:marTop w:val="0"/>
      <w:marBottom w:val="0"/>
      <w:divBdr>
        <w:top w:val="none" w:sz="0" w:space="0" w:color="auto"/>
        <w:left w:val="none" w:sz="0" w:space="0" w:color="auto"/>
        <w:bottom w:val="none" w:sz="0" w:space="0" w:color="auto"/>
        <w:right w:val="none" w:sz="0" w:space="0" w:color="auto"/>
      </w:divBdr>
    </w:div>
    <w:div w:id="210614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2024-10-02T19:37:00Z</dcterms:created>
  <dcterms:modified xsi:type="dcterms:W3CDTF">2024-10-02T19:47:00Z</dcterms:modified>
</cp:coreProperties>
</file>