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705A1A" w14:textId="18625C64" w:rsidR="00100130" w:rsidRPr="00E947FC" w:rsidRDefault="009066DD">
      <w:pPr>
        <w:pStyle w:val="Nzev"/>
      </w:pPr>
      <w:r>
        <w:rPr>
          <w:lang w:eastAsia="cs-CZ"/>
        </w:rPr>
        <w:t>Hra v C#</w:t>
      </w:r>
      <w:r w:rsidR="00E947FC">
        <w:rPr>
          <w:lang w:eastAsia="cs-CZ"/>
        </w:rPr>
        <w:br/>
      </w:r>
      <w:r w:rsidR="00E947FC" w:rsidRPr="00E947FC">
        <w:rPr>
          <w:sz w:val="48"/>
          <w:lang w:eastAsia="cs-CZ"/>
        </w:rPr>
        <w:t xml:space="preserve">(Tomův </w:t>
      </w:r>
      <w:proofErr w:type="spellStart"/>
      <w:r w:rsidR="00E947FC" w:rsidRPr="00E947FC">
        <w:rPr>
          <w:sz w:val="48"/>
          <w:lang w:eastAsia="cs-CZ"/>
        </w:rPr>
        <w:t>Boulder</w:t>
      </w:r>
      <w:proofErr w:type="spellEnd"/>
      <w:r w:rsidR="00E947FC" w:rsidRPr="00E947FC">
        <w:rPr>
          <w:sz w:val="48"/>
          <w:lang w:eastAsia="cs-CZ"/>
        </w:rPr>
        <w:t xml:space="preserve"> </w:t>
      </w:r>
      <w:proofErr w:type="spellStart"/>
      <w:r w:rsidR="00E947FC" w:rsidRPr="00E947FC">
        <w:rPr>
          <w:sz w:val="48"/>
          <w:lang w:eastAsia="cs-CZ"/>
        </w:rPr>
        <w:t>Dash</w:t>
      </w:r>
      <w:proofErr w:type="spellEnd"/>
      <w:r w:rsidR="00E947FC" w:rsidRPr="00E947FC">
        <w:rPr>
          <w:sz w:val="48"/>
          <w:lang w:eastAsia="cs-CZ"/>
        </w:rPr>
        <w:t>)</w:t>
      </w:r>
    </w:p>
    <w:p w14:paraId="39705A1B" w14:textId="77777777" w:rsidR="00100130" w:rsidRDefault="009066DD">
      <w:pPr>
        <w:pStyle w:val="Nadpis1"/>
      </w:pPr>
      <w:r>
        <w:rPr>
          <w:lang w:eastAsia="cs-CZ"/>
        </w:rPr>
        <w:t>Zdrojové soubory</w:t>
      </w:r>
    </w:p>
    <w:p w14:paraId="39705A1C" w14:textId="77777777" w:rsidR="00100130" w:rsidRDefault="00E947FC">
      <w:pPr>
        <w:pStyle w:val="Odstavecseseznamem1"/>
        <w:numPr>
          <w:ilvl w:val="0"/>
          <w:numId w:val="2"/>
        </w:numPr>
      </w:pPr>
      <w:proofErr w:type="spellStart"/>
      <w:r>
        <w:rPr>
          <w:b/>
          <w:lang w:eastAsia="cs-CZ"/>
        </w:rPr>
        <w:t>Mapa</w:t>
      </w:r>
      <w:r w:rsidR="009066DD">
        <w:rPr>
          <w:b/>
          <w:lang w:eastAsia="cs-CZ"/>
        </w:rPr>
        <w:t>.cs</w:t>
      </w:r>
      <w:proofErr w:type="spellEnd"/>
      <w:r w:rsidR="009066DD">
        <w:rPr>
          <w:lang w:eastAsia="cs-CZ"/>
        </w:rPr>
        <w:t xml:space="preserve"> </w:t>
      </w:r>
      <w:r>
        <w:rPr>
          <w:lang w:eastAsia="cs-CZ"/>
        </w:rPr>
        <w:t>správa mapy a zjišťování informací o pozicích herních prvků + stav hry</w:t>
      </w:r>
    </w:p>
    <w:p w14:paraId="39705A1D" w14:textId="77777777" w:rsidR="00E947FC" w:rsidRDefault="00E947FC" w:rsidP="00E947FC">
      <w:pPr>
        <w:pStyle w:val="Odstavecseseznamem1"/>
        <w:numPr>
          <w:ilvl w:val="0"/>
          <w:numId w:val="2"/>
        </w:numPr>
      </w:pPr>
      <w:proofErr w:type="spellStart"/>
      <w:r w:rsidRPr="00E947FC">
        <w:rPr>
          <w:b/>
          <w:lang w:eastAsia="cs-CZ"/>
        </w:rPr>
        <w:t>StatickePrvky</w:t>
      </w:r>
      <w:r>
        <w:rPr>
          <w:b/>
          <w:lang w:eastAsia="cs-CZ"/>
        </w:rPr>
        <w:t>.cs</w:t>
      </w:r>
      <w:proofErr w:type="spellEnd"/>
      <w:r>
        <w:rPr>
          <w:lang w:eastAsia="cs-CZ"/>
        </w:rPr>
        <w:t xml:space="preserve"> logika nepohyblivých herních prvků (zdi, hlína, atd.)</w:t>
      </w:r>
    </w:p>
    <w:p w14:paraId="39705A1E" w14:textId="77777777" w:rsidR="00E947FC" w:rsidRDefault="00E947FC" w:rsidP="00E947FC">
      <w:pPr>
        <w:pStyle w:val="Odstavecseseznamem1"/>
        <w:numPr>
          <w:ilvl w:val="0"/>
          <w:numId w:val="2"/>
        </w:numPr>
      </w:pPr>
      <w:proofErr w:type="spellStart"/>
      <w:r w:rsidRPr="00E947FC">
        <w:rPr>
          <w:b/>
          <w:lang w:eastAsia="cs-CZ"/>
        </w:rPr>
        <w:t>PohyblivePrvky</w:t>
      </w:r>
      <w:r>
        <w:rPr>
          <w:b/>
          <w:lang w:eastAsia="cs-CZ"/>
        </w:rPr>
        <w:t>.cs</w:t>
      </w:r>
      <w:proofErr w:type="spellEnd"/>
      <w:r>
        <w:rPr>
          <w:lang w:eastAsia="cs-CZ"/>
        </w:rPr>
        <w:t xml:space="preserve"> logika pohyblivých herních prvků (hrdina, balvan, atd.)</w:t>
      </w:r>
    </w:p>
    <w:p w14:paraId="39705A1F" w14:textId="77777777" w:rsidR="00100130" w:rsidRPr="00E947FC" w:rsidRDefault="009066DD">
      <w:pPr>
        <w:pStyle w:val="Odstavecseseznamem1"/>
        <w:numPr>
          <w:ilvl w:val="0"/>
          <w:numId w:val="2"/>
        </w:numPr>
      </w:pPr>
      <w:proofErr w:type="spellStart"/>
      <w:r>
        <w:rPr>
          <w:b/>
          <w:lang w:eastAsia="cs-CZ"/>
        </w:rPr>
        <w:t>Form.cs</w:t>
      </w:r>
      <w:proofErr w:type="spellEnd"/>
      <w:r>
        <w:rPr>
          <w:lang w:eastAsia="cs-CZ"/>
        </w:rPr>
        <w:t xml:space="preserve"> </w:t>
      </w:r>
      <w:r w:rsidR="00E947FC">
        <w:rPr>
          <w:lang w:eastAsia="cs-CZ"/>
        </w:rPr>
        <w:t>okno aplikace s tlačítkem a níže uvedeným ovládacím prvkem</w:t>
      </w:r>
    </w:p>
    <w:p w14:paraId="39705A20" w14:textId="77777777" w:rsidR="00E947FC" w:rsidRDefault="00E947FC" w:rsidP="00E947FC">
      <w:pPr>
        <w:pStyle w:val="Odstavecseseznamem1"/>
        <w:numPr>
          <w:ilvl w:val="0"/>
          <w:numId w:val="2"/>
        </w:numPr>
      </w:pPr>
      <w:proofErr w:type="spellStart"/>
      <w:r w:rsidRPr="00E947FC">
        <w:rPr>
          <w:b/>
          <w:lang w:eastAsia="cs-CZ"/>
        </w:rPr>
        <w:t>MapovyControl</w:t>
      </w:r>
      <w:r>
        <w:rPr>
          <w:b/>
          <w:lang w:eastAsia="cs-CZ"/>
        </w:rPr>
        <w:t>.cs</w:t>
      </w:r>
      <w:proofErr w:type="spellEnd"/>
      <w:r>
        <w:rPr>
          <w:lang w:eastAsia="cs-CZ"/>
        </w:rPr>
        <w:t xml:space="preserve"> ovládací prvek zobrazující mapu, a barevné překrytí po konci hry</w:t>
      </w:r>
    </w:p>
    <w:p w14:paraId="39705A21" w14:textId="77777777" w:rsidR="00100130" w:rsidRDefault="009066DD">
      <w:pPr>
        <w:pStyle w:val="Odstavecseseznamem1"/>
        <w:numPr>
          <w:ilvl w:val="0"/>
          <w:numId w:val="2"/>
        </w:numPr>
      </w:pPr>
      <w:r>
        <w:rPr>
          <w:b/>
          <w:lang w:eastAsia="cs-CZ"/>
        </w:rPr>
        <w:t>plan.txt</w:t>
      </w:r>
      <w:r>
        <w:rPr>
          <w:lang w:eastAsia="cs-CZ"/>
        </w:rPr>
        <w:t xml:space="preserve"> mapa jedné úrovně hry</w:t>
      </w:r>
      <w:r w:rsidR="00E947FC">
        <w:rPr>
          <w:lang w:eastAsia="cs-CZ"/>
        </w:rPr>
        <w:t xml:space="preserve"> (dále v souboru jsou i další úrovně, ty ale nejsou využité)</w:t>
      </w:r>
    </w:p>
    <w:p w14:paraId="39705A22" w14:textId="77777777" w:rsidR="00100130" w:rsidRDefault="00E947FC" w:rsidP="00E947FC">
      <w:pPr>
        <w:pStyle w:val="Odstavecseseznamem1"/>
        <w:numPr>
          <w:ilvl w:val="0"/>
          <w:numId w:val="2"/>
        </w:numPr>
      </w:pPr>
      <w:r w:rsidRPr="00E947FC">
        <w:rPr>
          <w:b/>
          <w:lang w:eastAsia="cs-CZ"/>
        </w:rPr>
        <w:t>obrazky-boulder-dash</w:t>
      </w:r>
      <w:r w:rsidR="009066DD">
        <w:rPr>
          <w:b/>
          <w:lang w:eastAsia="cs-CZ"/>
        </w:rPr>
        <w:t>.png</w:t>
      </w:r>
      <w:r w:rsidR="009066DD">
        <w:rPr>
          <w:lang w:eastAsia="cs-CZ"/>
        </w:rPr>
        <w:t xml:space="preserve"> </w:t>
      </w:r>
      <w:r>
        <w:rPr>
          <w:lang w:eastAsia="cs-CZ"/>
        </w:rPr>
        <w:t>obrázky (sprity)</w:t>
      </w:r>
      <w:r w:rsidR="009066DD">
        <w:rPr>
          <w:lang w:eastAsia="cs-CZ"/>
        </w:rPr>
        <w:t xml:space="preserve"> jednotlivých prvků hry</w:t>
      </w:r>
    </w:p>
    <w:p w14:paraId="39705A23" w14:textId="77777777" w:rsidR="00E947FC" w:rsidRDefault="00E947FC" w:rsidP="00E947FC">
      <w:pPr>
        <w:pStyle w:val="Nadpis1"/>
      </w:pPr>
      <w:r>
        <w:rPr>
          <w:lang w:eastAsia="cs-CZ"/>
        </w:rPr>
        <w:t>Soubor plan.txt</w:t>
      </w:r>
    </w:p>
    <w:p w14:paraId="39705A24" w14:textId="77777777" w:rsidR="00E947FC" w:rsidRPr="00E947FC" w:rsidRDefault="00E947FC" w:rsidP="00E947FC">
      <w:r>
        <w:rPr>
          <w:lang w:eastAsia="cs-CZ"/>
        </w:rPr>
        <w:t xml:space="preserve">Plán herní úrovně je uložen v textovém souboru </w:t>
      </w:r>
      <w:r>
        <w:rPr>
          <w:b/>
          <w:lang w:eastAsia="cs-CZ"/>
        </w:rPr>
        <w:t>plan.txt</w:t>
      </w:r>
      <w:r>
        <w:rPr>
          <w:lang w:eastAsia="cs-CZ"/>
        </w:rPr>
        <w:t xml:space="preserve"> a je načten třídou Mapa. Na prvních dvou řádcích je šířka a výška herní úrovně v počtu políček, na dalších řádcích jsou informace o obsazení jednotlivých políček herní úrovně:</w:t>
      </w:r>
    </w:p>
    <w:p w14:paraId="39705A25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mezera – volné místo</w:t>
      </w:r>
    </w:p>
    <w:p w14:paraId="39705A26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X..........................................zeď</w:t>
      </w:r>
    </w:p>
    <w:p w14:paraId="39705A27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h..........................................hlína</w:t>
      </w:r>
    </w:p>
    <w:p w14:paraId="39705A28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B..........................................balvan</w:t>
      </w:r>
    </w:p>
    <w:p w14:paraId="39705A29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D..........................................diamant</w:t>
      </w:r>
    </w:p>
    <w:p w14:paraId="39705A2A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H..........................................hrdina</w:t>
      </w:r>
    </w:p>
    <w:p w14:paraId="39705A2B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&lt; ^ &gt; v..................................příšera v některém ze čtyř směrů</w:t>
      </w:r>
    </w:p>
    <w:p w14:paraId="39705A2C" w14:textId="77777777" w:rsidR="00E947FC" w:rsidRDefault="00E947FC" w:rsidP="00E947FC">
      <w:pPr>
        <w:pStyle w:val="Odstavecseseznamem1"/>
        <w:numPr>
          <w:ilvl w:val="1"/>
          <w:numId w:val="4"/>
        </w:numPr>
      </w:pPr>
      <w:r>
        <w:rPr>
          <w:lang w:eastAsia="cs-CZ"/>
        </w:rPr>
        <w:t>E..........................................východ</w:t>
      </w:r>
    </w:p>
    <w:p w14:paraId="39705A2D" w14:textId="77777777" w:rsidR="00100130" w:rsidRDefault="009066DD">
      <w:pPr>
        <w:pStyle w:val="Nadpis1"/>
      </w:pPr>
      <w:r>
        <w:rPr>
          <w:lang w:eastAsia="cs-CZ"/>
        </w:rPr>
        <w:t>Třída Mapa</w:t>
      </w:r>
    </w:p>
    <w:p w14:paraId="39705A2E" w14:textId="77777777" w:rsidR="00100130" w:rsidRDefault="009066DD">
      <w:r>
        <w:rPr>
          <w:lang w:eastAsia="cs-CZ"/>
        </w:rPr>
        <w:t>Obsahuje údaje o stavu hry:</w:t>
      </w:r>
    </w:p>
    <w:p w14:paraId="39705A2F" w14:textId="77777777" w:rsidR="00100130" w:rsidRDefault="00BF6B4B" w:rsidP="00BF6B4B">
      <w:pPr>
        <w:pStyle w:val="Odstavecseseznamem1"/>
        <w:numPr>
          <w:ilvl w:val="0"/>
          <w:numId w:val="4"/>
        </w:numPr>
      </w:pPr>
      <w:r>
        <w:rPr>
          <w:rStyle w:val="SRC0"/>
          <w:highlight w:val="none"/>
        </w:rPr>
        <w:t>Prvek</w:t>
      </w:r>
      <w:r w:rsidR="009066DD">
        <w:rPr>
          <w:rStyle w:val="SRC0"/>
          <w:highlight w:val="none"/>
        </w:rPr>
        <w:t xml:space="preserve"> [</w:t>
      </w:r>
      <w:proofErr w:type="spellStart"/>
      <w:r w:rsidR="009066DD">
        <w:rPr>
          <w:rStyle w:val="SRC0"/>
          <w:highlight w:val="none"/>
        </w:rPr>
        <w:t>x,y</w:t>
      </w:r>
      <w:proofErr w:type="spellEnd"/>
      <w:r w:rsidR="009066DD">
        <w:rPr>
          <w:rStyle w:val="SRC0"/>
          <w:highlight w:val="none"/>
        </w:rPr>
        <w:t xml:space="preserve">] </w:t>
      </w:r>
      <w:proofErr w:type="spellStart"/>
      <w:r w:rsidR="009066DD">
        <w:rPr>
          <w:rStyle w:val="SRC0"/>
          <w:highlight w:val="none"/>
        </w:rPr>
        <w:t>plan</w:t>
      </w:r>
      <w:proofErr w:type="spellEnd"/>
      <w:r w:rsidR="009066DD">
        <w:rPr>
          <w:lang w:eastAsia="cs-CZ"/>
        </w:rPr>
        <w:t xml:space="preserve"> </w:t>
      </w:r>
      <w:r>
        <w:rPr>
          <w:lang w:eastAsia="cs-CZ"/>
        </w:rPr>
        <w:t xml:space="preserve">– </w:t>
      </w:r>
      <w:r w:rsidR="009066DD">
        <w:rPr>
          <w:lang w:eastAsia="cs-CZ"/>
        </w:rPr>
        <w:t>obsahuje údaje o tom, co na kterém políčku je</w:t>
      </w:r>
    </w:p>
    <w:p w14:paraId="39705A30" w14:textId="77777777" w:rsidR="00100130" w:rsidRDefault="00BF6B4B">
      <w:pPr>
        <w:pStyle w:val="Odstavecseseznamem1"/>
        <w:numPr>
          <w:ilvl w:val="0"/>
          <w:numId w:val="4"/>
        </w:numPr>
      </w:pPr>
      <w:r>
        <w:rPr>
          <w:rStyle w:val="SRC0"/>
          <w:highlight w:val="none"/>
        </w:rPr>
        <w:t>h</w:t>
      </w:r>
      <w:r w:rsidR="009066DD">
        <w:rPr>
          <w:rStyle w:val="SRC0"/>
          <w:highlight w:val="none"/>
        </w:rPr>
        <w:t>rdina</w:t>
      </w:r>
      <w:r w:rsidR="009066DD">
        <w:rPr>
          <w:lang w:eastAsia="cs-CZ"/>
        </w:rPr>
        <w:t xml:space="preserve"> je objekt hrdiny, ovládaný hráčem</w:t>
      </w:r>
    </w:p>
    <w:p w14:paraId="39705A31" w14:textId="77777777" w:rsidR="00100130" w:rsidRDefault="00BF6B4B" w:rsidP="00BF6B4B">
      <w:pPr>
        <w:pStyle w:val="Odstavecseseznamem1"/>
        <w:numPr>
          <w:ilvl w:val="0"/>
          <w:numId w:val="4"/>
        </w:numPr>
      </w:pPr>
      <w:proofErr w:type="spellStart"/>
      <w:r w:rsidRPr="00BF6B4B">
        <w:rPr>
          <w:rStyle w:val="SRC0"/>
          <w:highlight w:val="none"/>
        </w:rPr>
        <w:t>pozicePohyblivychPrvku</w:t>
      </w:r>
      <w:proofErr w:type="spellEnd"/>
      <w:r w:rsidR="009066DD">
        <w:rPr>
          <w:lang w:eastAsia="cs-CZ"/>
        </w:rPr>
        <w:t xml:space="preserve"> </w:t>
      </w:r>
      <w:r>
        <w:rPr>
          <w:lang w:eastAsia="cs-CZ"/>
        </w:rPr>
        <w:t xml:space="preserve">– je seznam </w:t>
      </w:r>
      <w:r w:rsidR="009066DD">
        <w:rPr>
          <w:lang w:eastAsia="cs-CZ"/>
        </w:rPr>
        <w:t>(</w:t>
      </w:r>
      <w:proofErr w:type="spellStart"/>
      <w:r>
        <w:rPr>
          <w:lang w:eastAsia="cs-CZ"/>
        </w:rPr>
        <w:t>Dictionary</w:t>
      </w:r>
      <w:proofErr w:type="spellEnd"/>
      <w:r w:rsidR="009066DD">
        <w:rPr>
          <w:lang w:eastAsia="cs-CZ"/>
        </w:rPr>
        <w:t>) Pohyblivých objektů,</w:t>
      </w:r>
      <w:r>
        <w:rPr>
          <w:lang w:eastAsia="cs-CZ"/>
        </w:rPr>
        <w:t xml:space="preserve"> které jsou na mapě; ke každému pohyblivému objektu se zde pamatuje jeho souřadnice na mapě</w:t>
      </w:r>
    </w:p>
    <w:p w14:paraId="39705A32" w14:textId="77777777" w:rsidR="00100130" w:rsidRPr="00BF6B4B" w:rsidRDefault="00BF6B4B">
      <w:pPr>
        <w:pStyle w:val="Odstavecseseznamem1"/>
        <w:numPr>
          <w:ilvl w:val="0"/>
          <w:numId w:val="4"/>
        </w:numPr>
      </w:pPr>
      <w:proofErr w:type="spellStart"/>
      <w:r>
        <w:rPr>
          <w:rStyle w:val="SRC0"/>
          <w:highlight w:val="none"/>
        </w:rPr>
        <w:t>S</w:t>
      </w:r>
      <w:r w:rsidR="009066DD">
        <w:rPr>
          <w:rStyle w:val="SRC0"/>
          <w:highlight w:val="none"/>
        </w:rPr>
        <w:t>tisknutaSipka</w:t>
      </w:r>
      <w:proofErr w:type="spellEnd"/>
      <w:r w:rsidR="009066DD">
        <w:rPr>
          <w:lang w:eastAsia="cs-CZ"/>
        </w:rPr>
        <w:t xml:space="preserve"> – údaj, jestli je stisknutá nějaká šipka</w:t>
      </w:r>
    </w:p>
    <w:p w14:paraId="39705A33" w14:textId="77777777" w:rsidR="00BF6B4B" w:rsidRDefault="00BF6B4B" w:rsidP="00BF6B4B">
      <w:pPr>
        <w:pStyle w:val="Odstavecseseznamem1"/>
        <w:numPr>
          <w:ilvl w:val="0"/>
          <w:numId w:val="4"/>
        </w:numPr>
      </w:pPr>
      <w:r>
        <w:rPr>
          <w:rStyle w:val="SRC0"/>
          <w:highlight w:val="none"/>
        </w:rPr>
        <w:t>Stav</w:t>
      </w:r>
      <w:r>
        <w:rPr>
          <w:lang w:eastAsia="cs-CZ"/>
        </w:rPr>
        <w:t xml:space="preserve"> – informace o stavu celé hry (zda běží, nebo zda skončila výhrou nebo prohrou)</w:t>
      </w:r>
    </w:p>
    <w:p w14:paraId="39705A34" w14:textId="77777777" w:rsidR="00BF6B4B" w:rsidRDefault="00BF6B4B" w:rsidP="00BF6B4B">
      <w:pPr>
        <w:pStyle w:val="Odstavecseseznamem1"/>
        <w:ind w:left="360"/>
      </w:pPr>
    </w:p>
    <w:p w14:paraId="39705A35" w14:textId="77777777" w:rsidR="00100130" w:rsidRDefault="009066DD">
      <w:pPr>
        <w:pStyle w:val="Nadpis1"/>
      </w:pPr>
      <w:r>
        <w:rPr>
          <w:lang w:eastAsia="cs-CZ"/>
        </w:rPr>
        <w:lastRenderedPageBreak/>
        <w:t>Hlavní herní „smyčka“</w:t>
      </w:r>
    </w:p>
    <w:p w14:paraId="39705A36" w14:textId="77777777" w:rsidR="00100130" w:rsidRDefault="009066DD">
      <w:r>
        <w:rPr>
          <w:lang w:eastAsia="cs-CZ"/>
        </w:rPr>
        <w:t>Časovač pravidelně volá</w:t>
      </w:r>
    </w:p>
    <w:p w14:paraId="39705A37" w14:textId="77777777" w:rsidR="00100130" w:rsidRDefault="009066DD" w:rsidP="00BF6B4B">
      <w:pPr>
        <w:pStyle w:val="Odstavecseseznamem1"/>
        <w:numPr>
          <w:ilvl w:val="0"/>
          <w:numId w:val="3"/>
        </w:numPr>
      </w:pPr>
      <w:r>
        <w:rPr>
          <w:rStyle w:val="SRC0"/>
          <w:highlight w:val="none"/>
        </w:rPr>
        <w:t>mapa.</w:t>
      </w:r>
      <w:r w:rsidR="00BF6B4B" w:rsidRPr="00BF6B4B">
        <w:t xml:space="preserve"> </w:t>
      </w:r>
      <w:proofErr w:type="spellStart"/>
      <w:r w:rsidR="00BF6B4B" w:rsidRPr="00BF6B4B">
        <w:rPr>
          <w:rStyle w:val="SRC0"/>
          <w:highlight w:val="none"/>
        </w:rPr>
        <w:t>PohniVsemiPohyblivymiPrvky</w:t>
      </w:r>
      <w:proofErr w:type="spellEnd"/>
      <w:r w:rsidR="00BF6B4B" w:rsidRPr="00BF6B4B">
        <w:rPr>
          <w:rStyle w:val="SRC0"/>
          <w:highlight w:val="none"/>
        </w:rPr>
        <w:t xml:space="preserve"> </w:t>
      </w:r>
      <w:r>
        <w:rPr>
          <w:rStyle w:val="SRC0"/>
          <w:highlight w:val="none"/>
        </w:rPr>
        <w:t>(</w:t>
      </w:r>
      <w:proofErr w:type="spellStart"/>
      <w:r>
        <w:rPr>
          <w:rStyle w:val="SRC0"/>
          <w:highlight w:val="none"/>
        </w:rPr>
        <w:t>stisknutaSipka</w:t>
      </w:r>
      <w:proofErr w:type="spellEnd"/>
      <w:r>
        <w:rPr>
          <w:rStyle w:val="SRC0"/>
          <w:highlight w:val="none"/>
        </w:rPr>
        <w:t>);</w:t>
      </w:r>
      <w:r>
        <w:rPr>
          <w:rStyle w:val="SRC0"/>
          <w:highlight w:val="none"/>
        </w:rPr>
        <w:br/>
      </w:r>
      <w:r>
        <w:rPr>
          <w:lang w:eastAsia="cs-CZ"/>
        </w:rPr>
        <w:t>pohyb všech pohyblivých prvků, pohyb hrdiny</w:t>
      </w:r>
    </w:p>
    <w:p w14:paraId="39705A38" w14:textId="77777777" w:rsidR="00100130" w:rsidRDefault="009066DD">
      <w:pPr>
        <w:pStyle w:val="Odstavecseseznamem1"/>
        <w:numPr>
          <w:ilvl w:val="0"/>
          <w:numId w:val="3"/>
        </w:numPr>
      </w:pPr>
      <w:proofErr w:type="spellStart"/>
      <w:r>
        <w:rPr>
          <w:rStyle w:val="SRC0"/>
          <w:highlight w:val="none"/>
        </w:rPr>
        <w:t>mapa.VykresliSe</w:t>
      </w:r>
      <w:proofErr w:type="spellEnd"/>
      <w:r>
        <w:rPr>
          <w:rStyle w:val="SRC0"/>
          <w:highlight w:val="none"/>
        </w:rPr>
        <w:t xml:space="preserve">(g, </w:t>
      </w:r>
      <w:proofErr w:type="spellStart"/>
      <w:r>
        <w:rPr>
          <w:rStyle w:val="SRC0"/>
          <w:highlight w:val="none"/>
        </w:rPr>
        <w:t>sirka_okna</w:t>
      </w:r>
      <w:proofErr w:type="spellEnd"/>
      <w:r>
        <w:rPr>
          <w:rStyle w:val="SRC0"/>
          <w:highlight w:val="none"/>
        </w:rPr>
        <w:t xml:space="preserve">, </w:t>
      </w:r>
      <w:proofErr w:type="spellStart"/>
      <w:r>
        <w:rPr>
          <w:rStyle w:val="SRC0"/>
          <w:highlight w:val="none"/>
        </w:rPr>
        <w:t>vyska_okna</w:t>
      </w:r>
      <w:proofErr w:type="spellEnd"/>
      <w:r>
        <w:rPr>
          <w:rStyle w:val="SRC0"/>
          <w:highlight w:val="none"/>
        </w:rPr>
        <w:t>);</w:t>
      </w:r>
      <w:r>
        <w:rPr>
          <w:rStyle w:val="SRC0"/>
          <w:highlight w:val="none"/>
        </w:rPr>
        <w:br/>
      </w:r>
      <w:r>
        <w:rPr>
          <w:lang w:eastAsia="cs-CZ"/>
        </w:rPr>
        <w:t>vykreslení</w:t>
      </w:r>
    </w:p>
    <w:p w14:paraId="39705A39" w14:textId="77777777" w:rsidR="00100130" w:rsidRDefault="009066DD">
      <w:pPr>
        <w:pStyle w:val="Nadpis1"/>
      </w:pPr>
      <w:r>
        <w:rPr>
          <w:lang w:eastAsia="cs-CZ"/>
        </w:rPr>
        <w:t>Chování jednotlivých pohyblivých prvků</w:t>
      </w:r>
    </w:p>
    <w:p w14:paraId="39705A3A" w14:textId="77777777" w:rsidR="00100130" w:rsidRDefault="009066DD">
      <w:r>
        <w:rPr>
          <w:lang w:eastAsia="cs-CZ"/>
        </w:rPr>
        <w:t>…</w:t>
      </w:r>
      <w:r w:rsidR="00BF6B4B">
        <w:rPr>
          <w:lang w:eastAsia="cs-CZ"/>
        </w:rPr>
        <w:t xml:space="preserve"> </w:t>
      </w:r>
      <w:r>
        <w:rPr>
          <w:lang w:eastAsia="cs-CZ"/>
        </w:rPr>
        <w:t xml:space="preserve">obstarává jejich funkce </w:t>
      </w:r>
      <w:proofErr w:type="spellStart"/>
      <w:r>
        <w:rPr>
          <w:rStyle w:val="SRC0"/>
          <w:highlight w:val="none"/>
        </w:rPr>
        <w:t>UdelejKrok</w:t>
      </w:r>
      <w:proofErr w:type="spellEnd"/>
      <w:r>
        <w:rPr>
          <w:rStyle w:val="SRC0"/>
          <w:highlight w:val="none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cs-CZ"/>
        </w:rPr>
        <w:t>, pro každý prvek jinak.</w:t>
      </w:r>
    </w:p>
    <w:p w14:paraId="39705A3B" w14:textId="77777777" w:rsidR="00100130" w:rsidRDefault="009066DD">
      <w:pPr>
        <w:pStyle w:val="Nadpis1"/>
      </w:pPr>
      <w:r>
        <w:rPr>
          <w:lang w:eastAsia="cs-CZ"/>
        </w:rPr>
        <w:t>Vykreslování</w:t>
      </w:r>
    </w:p>
    <w:p w14:paraId="39705A3C" w14:textId="77777777" w:rsidR="00100130" w:rsidRDefault="009066DD">
      <w:r>
        <w:rPr>
          <w:lang w:eastAsia="cs-CZ"/>
        </w:rPr>
        <w:t xml:space="preserve">Funguje tak, že se </w:t>
      </w:r>
    </w:p>
    <w:p w14:paraId="39705A3D" w14:textId="77777777" w:rsidR="00100130" w:rsidRDefault="009066DD">
      <w:pPr>
        <w:pStyle w:val="Odstavecseseznamem1"/>
        <w:numPr>
          <w:ilvl w:val="0"/>
          <w:numId w:val="5"/>
        </w:numPr>
      </w:pPr>
      <w:r>
        <w:rPr>
          <w:lang w:eastAsia="cs-CZ"/>
        </w:rPr>
        <w:t xml:space="preserve">podle pozice </w:t>
      </w:r>
      <w:r>
        <w:rPr>
          <w:b/>
          <w:lang w:eastAsia="cs-CZ"/>
        </w:rPr>
        <w:t>Hrdiny</w:t>
      </w:r>
      <w:r>
        <w:rPr>
          <w:lang w:eastAsia="cs-CZ"/>
        </w:rPr>
        <w:t xml:space="preserve"> určí souřadnice výřezu, který se bude kreslit </w:t>
      </w:r>
      <w:r>
        <w:rPr>
          <w:lang w:eastAsia="cs-CZ"/>
        </w:rPr>
        <w:br/>
        <w:t>(mapa může být větší než zobrazovaná plocha).</w:t>
      </w:r>
    </w:p>
    <w:p w14:paraId="39705A3E" w14:textId="77777777" w:rsidR="00100130" w:rsidRDefault="009066DD">
      <w:pPr>
        <w:pStyle w:val="Odstavecseseznamem1"/>
        <w:numPr>
          <w:ilvl w:val="0"/>
          <w:numId w:val="5"/>
        </w:numPr>
      </w:pPr>
      <w:r>
        <w:rPr>
          <w:lang w:eastAsia="cs-CZ"/>
        </w:rPr>
        <w:t>pro každý prvek se podle znaku v </w:t>
      </w:r>
      <w:r>
        <w:rPr>
          <w:b/>
          <w:lang w:eastAsia="cs-CZ"/>
        </w:rPr>
        <w:t>plánu</w:t>
      </w:r>
      <w:r>
        <w:rPr>
          <w:lang w:eastAsia="cs-CZ"/>
        </w:rPr>
        <w:t xml:space="preserve"> zjistí odpovídající ikonka a vykreslí se.</w:t>
      </w:r>
    </w:p>
    <w:p w14:paraId="39705A3F" w14:textId="77777777" w:rsidR="00100130" w:rsidRDefault="00BF6B4B">
      <w:pPr>
        <w:pStyle w:val="Nadpis1"/>
      </w:pPr>
      <w:r>
        <w:rPr>
          <w:lang w:eastAsia="cs-CZ"/>
        </w:rPr>
        <w:t>Sprity (obrázky herních prvků)</w:t>
      </w:r>
    </w:p>
    <w:p w14:paraId="39705A40" w14:textId="77777777" w:rsidR="00100130" w:rsidRDefault="009066DD">
      <w:r>
        <w:rPr>
          <w:lang w:eastAsia="cs-CZ"/>
        </w:rPr>
        <w:t xml:space="preserve">jsou uloženy v jediném souboru </w:t>
      </w:r>
      <w:r w:rsidR="00BF6B4B" w:rsidRPr="00E947FC">
        <w:rPr>
          <w:b/>
          <w:lang w:eastAsia="cs-CZ"/>
        </w:rPr>
        <w:t>obrazky-boulder-dash</w:t>
      </w:r>
      <w:r>
        <w:rPr>
          <w:b/>
          <w:lang w:eastAsia="cs-CZ"/>
        </w:rPr>
        <w:t>.png</w:t>
      </w:r>
      <w:r>
        <w:rPr>
          <w:lang w:eastAsia="cs-CZ"/>
        </w:rPr>
        <w:t>, vedle sebe</w:t>
      </w:r>
      <w:r w:rsidR="00BF6B4B">
        <w:rPr>
          <w:lang w:eastAsia="cs-CZ"/>
        </w:rPr>
        <w:t xml:space="preserve"> – tedy se jedná o koncept tzv. sprite </w:t>
      </w:r>
      <w:proofErr w:type="spellStart"/>
      <w:r w:rsidR="00BF6B4B">
        <w:rPr>
          <w:lang w:eastAsia="cs-CZ"/>
        </w:rPr>
        <w:t>sheetu</w:t>
      </w:r>
      <w:proofErr w:type="spellEnd"/>
      <w:r>
        <w:rPr>
          <w:lang w:eastAsia="cs-CZ"/>
        </w:rPr>
        <w:t>.</w:t>
      </w:r>
    </w:p>
    <w:p w14:paraId="39705A41" w14:textId="77777777" w:rsidR="00100130" w:rsidRDefault="009066DD">
      <w:r>
        <w:rPr>
          <w:lang w:eastAsia="cs-CZ"/>
        </w:rPr>
        <w:t xml:space="preserve">Výška tohoto obrázku určuje šířku jednoho čtverečku (jsou to čtverečky) a z ní a z velikosti obrázku se spočítá počet ikonek. Funkce </w:t>
      </w:r>
      <w:proofErr w:type="spellStart"/>
      <w:r w:rsidR="00BF6B4B" w:rsidRPr="00BF6B4B">
        <w:rPr>
          <w:rStyle w:val="SRC0"/>
          <w:highlight w:val="none"/>
        </w:rPr>
        <w:t>NactiSprity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cs-CZ"/>
        </w:rPr>
        <w:t xml:space="preserve"> </w:t>
      </w:r>
      <w:r>
        <w:rPr>
          <w:lang w:eastAsia="cs-CZ"/>
        </w:rPr>
        <w:t>je načte a uloží do pole</w:t>
      </w:r>
      <w:r>
        <w:rPr>
          <w:rFonts w:ascii="Consolas" w:hAnsi="Consolas" w:cs="Consolas"/>
          <w:color w:val="000000"/>
          <w:sz w:val="19"/>
          <w:szCs w:val="19"/>
          <w:lang w:eastAsia="cs-CZ"/>
        </w:rPr>
        <w:t xml:space="preserve"> </w:t>
      </w:r>
      <w:r w:rsidR="00BF6B4B" w:rsidRPr="00BF6B4B">
        <w:rPr>
          <w:rStyle w:val="SRC0"/>
          <w:highlight w:val="none"/>
        </w:rPr>
        <w:t>sprity</w:t>
      </w:r>
      <w:r>
        <w:rPr>
          <w:rFonts w:ascii="Consolas" w:hAnsi="Consolas" w:cs="Consolas"/>
          <w:color w:val="000000"/>
          <w:sz w:val="19"/>
          <w:szCs w:val="19"/>
          <w:lang w:eastAsia="cs-CZ"/>
        </w:rPr>
        <w:t>.</w:t>
      </w:r>
    </w:p>
    <w:p w14:paraId="39705A42" w14:textId="77777777" w:rsidR="00100130" w:rsidRDefault="00100130">
      <w:pPr>
        <w:rPr>
          <w:rFonts w:ascii="Consolas" w:hAnsi="Consolas" w:cs="Consolas"/>
          <w:color w:val="000000"/>
          <w:sz w:val="19"/>
          <w:szCs w:val="19"/>
          <w:lang w:eastAsia="cs-CZ"/>
        </w:rPr>
      </w:pPr>
    </w:p>
    <w:p w14:paraId="39705A43" w14:textId="77777777" w:rsidR="00100130" w:rsidRDefault="009066DD">
      <w:pPr>
        <w:pStyle w:val="Nzev"/>
        <w:pageBreakBefore/>
      </w:pPr>
      <w:r>
        <w:rPr>
          <w:lang w:eastAsia="cs-CZ"/>
        </w:rPr>
        <w:lastRenderedPageBreak/>
        <w:t>Úkoly</w:t>
      </w:r>
    </w:p>
    <w:p w14:paraId="39705A44" w14:textId="77777777" w:rsidR="00100130" w:rsidRDefault="009066DD">
      <w:pPr>
        <w:pStyle w:val="Nadpis1"/>
        <w:spacing w:before="240"/>
      </w:pPr>
      <w:r>
        <w:rPr>
          <w:lang w:eastAsia="cs-CZ"/>
        </w:rPr>
        <w:t>Pohyb Hrdiny 1</w:t>
      </w:r>
    </w:p>
    <w:p w14:paraId="39705A45" w14:textId="77777777" w:rsidR="00100130" w:rsidRDefault="009066DD">
      <w:r>
        <w:rPr>
          <w:rStyle w:val="SRC0"/>
          <w:highlight w:val="none"/>
          <w:lang w:eastAsia="cs-CZ"/>
        </w:rPr>
        <w:t xml:space="preserve">Naprogramujte tělo funkce </w:t>
      </w:r>
      <w:proofErr w:type="spellStart"/>
      <w:r>
        <w:rPr>
          <w:rStyle w:val="SRC0"/>
          <w:highlight w:val="none"/>
          <w:lang w:eastAsia="cs-CZ"/>
        </w:rPr>
        <w:t>Hrdina.UdelejKrok</w:t>
      </w:r>
      <w:proofErr w:type="spellEnd"/>
      <w:r>
        <w:rPr>
          <w:rStyle w:val="SRC0"/>
          <w:highlight w:val="none"/>
          <w:lang w:eastAsia="cs-CZ"/>
        </w:rPr>
        <w:t>().</w:t>
      </w:r>
      <w:r>
        <w:rPr>
          <w:rStyle w:val="SRC0"/>
          <w:highlight w:val="none"/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CHODÍ!</w:t>
      </w:r>
      <w:r>
        <w:rPr>
          <w:highlight w:val="yellow"/>
          <w:lang w:eastAsia="cs-CZ"/>
        </w:rPr>
        <w:t>”.</w:t>
      </w:r>
    </w:p>
    <w:p w14:paraId="39705A46" w14:textId="77777777" w:rsidR="00100130" w:rsidRDefault="009066DD">
      <w:r>
        <w:rPr>
          <w:rFonts w:cs="Consolas"/>
          <w:b/>
          <w:color w:val="000000"/>
          <w:lang w:eastAsia="cs-CZ"/>
        </w:rPr>
        <w:t>Nápověda:</w:t>
      </w:r>
    </w:p>
    <w:p w14:paraId="39705A47" w14:textId="77777777" w:rsidR="00100130" w:rsidRDefault="00315C7A">
      <w:r>
        <w:rPr>
          <w:rFonts w:cs="Consolas"/>
          <w:color w:val="000000"/>
          <w:lang w:eastAsia="cs-CZ"/>
        </w:rPr>
        <w:t>Pro pohyb</w:t>
      </w:r>
      <w:r w:rsidR="009066DD">
        <w:rPr>
          <w:rFonts w:cs="Consolas"/>
          <w:color w:val="000000"/>
          <w:lang w:eastAsia="cs-CZ"/>
        </w:rPr>
        <w:t xml:space="preserve"> Hrdiny jsou připraveny proměn</w:t>
      </w:r>
      <w:r>
        <w:rPr>
          <w:rFonts w:cs="Consolas"/>
          <w:color w:val="000000"/>
          <w:lang w:eastAsia="cs-CZ"/>
        </w:rPr>
        <w:t>n</w:t>
      </w:r>
      <w:r w:rsidR="009066DD">
        <w:rPr>
          <w:rFonts w:cs="Consolas"/>
          <w:color w:val="000000"/>
          <w:lang w:eastAsia="cs-CZ"/>
        </w:rPr>
        <w:t xml:space="preserve">é </w:t>
      </w:r>
      <w:proofErr w:type="spellStart"/>
      <w:r>
        <w:rPr>
          <w:rStyle w:val="SRC0"/>
          <w:highlight w:val="none"/>
        </w:rPr>
        <w:t>zmenaX</w:t>
      </w:r>
      <w:proofErr w:type="spellEnd"/>
      <w:r w:rsidR="009066DD">
        <w:rPr>
          <w:rFonts w:ascii="Consolas" w:eastAsia="Times New Roman" w:hAnsi="Consolas" w:cs="Consolas"/>
          <w:color w:val="000000"/>
          <w:sz w:val="19"/>
          <w:szCs w:val="19"/>
          <w:lang w:eastAsia="cs-CZ"/>
        </w:rPr>
        <w:t xml:space="preserve"> a </w:t>
      </w:r>
      <w:proofErr w:type="spellStart"/>
      <w:r>
        <w:rPr>
          <w:rStyle w:val="SRC0"/>
          <w:highlight w:val="none"/>
        </w:rPr>
        <w:t>zmenaY</w:t>
      </w:r>
      <w:proofErr w:type="spellEnd"/>
      <w:r w:rsidR="009066DD">
        <w:rPr>
          <w:rFonts w:cs="Consolas"/>
          <w:color w:val="000000"/>
          <w:lang w:eastAsia="cs-CZ"/>
        </w:rPr>
        <w:t xml:space="preserve"> , na začátku funkce je do nich uložena </w:t>
      </w:r>
      <w:r>
        <w:rPr>
          <w:rFonts w:cs="Consolas"/>
          <w:color w:val="000000"/>
          <w:lang w:eastAsia="cs-CZ"/>
        </w:rPr>
        <w:t>0</w:t>
      </w:r>
      <w:r w:rsidR="009066DD">
        <w:rPr>
          <w:rFonts w:cs="Consolas"/>
          <w:color w:val="000000"/>
          <w:lang w:eastAsia="cs-CZ"/>
        </w:rPr>
        <w:t xml:space="preserve"> – takže když je nezměníte, tak se Hrdina nebude hýbat (a naopak </w:t>
      </w:r>
      <w:r w:rsidR="009066DD">
        <w:rPr>
          <w:rFonts w:cs="Consolas"/>
          <w:color w:val="000000"/>
          <w:highlight w:val="cyan"/>
          <w:lang w:eastAsia="cs-CZ"/>
        </w:rPr>
        <w:t>k pohybu hrdiny stačí změnit hodnoty těchto proměnných</w:t>
      </w:r>
      <w:r w:rsidR="009066DD">
        <w:rPr>
          <w:rFonts w:cs="Consolas"/>
          <w:color w:val="000000"/>
          <w:lang w:eastAsia="cs-CZ"/>
        </w:rPr>
        <w:t>).</w:t>
      </w:r>
    </w:p>
    <w:p w14:paraId="39705A48" w14:textId="77777777" w:rsidR="00100130" w:rsidRPr="00315C7A" w:rsidRDefault="009066DD">
      <w:r>
        <w:rPr>
          <w:rFonts w:cs="Consolas"/>
          <w:color w:val="000000"/>
          <w:lang w:eastAsia="cs-CZ"/>
        </w:rPr>
        <w:t xml:space="preserve">Bude se vám hodit proměnná </w:t>
      </w:r>
      <w:proofErr w:type="spellStart"/>
      <w:r w:rsidR="00315C7A">
        <w:rPr>
          <w:rStyle w:val="SRC0"/>
          <w:highlight w:val="none"/>
          <w:lang w:eastAsia="cs-CZ"/>
        </w:rPr>
        <w:t>StisknutaSipka</w:t>
      </w:r>
      <w:proofErr w:type="spellEnd"/>
      <w:r w:rsidR="00315C7A" w:rsidRPr="00315C7A">
        <w:rPr>
          <w:rFonts w:cs="Consolas"/>
          <w:color w:val="000000"/>
          <w:lang w:eastAsia="cs-CZ"/>
        </w:rPr>
        <w:t xml:space="preserve"> </w:t>
      </w:r>
      <w:r w:rsidR="00315C7A">
        <w:rPr>
          <w:rFonts w:cs="Consolas"/>
          <w:color w:val="000000"/>
          <w:lang w:eastAsia="cs-CZ"/>
        </w:rPr>
        <w:t xml:space="preserve">na objektu </w:t>
      </w:r>
      <w:r w:rsidR="00315C7A" w:rsidRPr="00315C7A">
        <w:rPr>
          <w:rStyle w:val="SRC0"/>
          <w:highlight w:val="none"/>
        </w:rPr>
        <w:t>mapa</w:t>
      </w:r>
      <w:r w:rsidR="00315C7A">
        <w:rPr>
          <w:rFonts w:cs="Consolas"/>
          <w:color w:val="000000"/>
          <w:lang w:eastAsia="cs-CZ"/>
        </w:rPr>
        <w:t>, který má každý pohyblivý objekt (včetně hrdiny) k dispozici.</w:t>
      </w:r>
    </w:p>
    <w:p w14:paraId="39705A49" w14:textId="77777777" w:rsidR="00100130" w:rsidRDefault="009066DD">
      <w:pPr>
        <w:rPr>
          <w:rFonts w:cs="Consolas"/>
          <w:color w:val="000000"/>
          <w:lang w:eastAsia="cs-CZ"/>
        </w:rPr>
      </w:pPr>
      <w:r>
        <w:rPr>
          <w:rFonts w:cs="Consolas"/>
          <w:color w:val="000000"/>
          <w:lang w:eastAsia="cs-CZ"/>
        </w:rPr>
        <w:t xml:space="preserve">Funkce </w:t>
      </w:r>
      <w:proofErr w:type="spellStart"/>
      <w:r>
        <w:rPr>
          <w:rStyle w:val="SRC0"/>
          <w:highlight w:val="none"/>
          <w:lang w:eastAsia="cs-CZ"/>
        </w:rPr>
        <w:t>Hrdina.UdelejKrok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cs="Consolas"/>
          <w:color w:val="000000"/>
          <w:lang w:eastAsia="cs-CZ"/>
        </w:rPr>
        <w:t xml:space="preserve">už teď dělá to, že se pomocí funkce </w:t>
      </w:r>
      <w:proofErr w:type="spellStart"/>
      <w:r>
        <w:rPr>
          <w:rStyle w:val="SRC0"/>
          <w:highlight w:val="none"/>
          <w:lang w:eastAsia="cs-CZ"/>
        </w:rPr>
        <w:t>mapa.JeVolnoNeboHlina</w:t>
      </w:r>
      <w:proofErr w:type="spellEnd"/>
      <w:r>
        <w:rPr>
          <w:rStyle w:val="SRC0"/>
          <w:highlight w:val="none"/>
          <w:lang w:eastAsia="cs-CZ"/>
        </w:rPr>
        <w:t>(</w:t>
      </w:r>
      <w:proofErr w:type="spellStart"/>
      <w:r>
        <w:rPr>
          <w:rStyle w:val="SRC0"/>
          <w:highlight w:val="none"/>
          <w:lang w:eastAsia="cs-CZ"/>
        </w:rPr>
        <w:t>int</w:t>
      </w:r>
      <w:proofErr w:type="spellEnd"/>
      <w:r>
        <w:rPr>
          <w:rStyle w:val="SRC0"/>
          <w:highlight w:val="none"/>
          <w:lang w:eastAsia="cs-CZ"/>
        </w:rPr>
        <w:t> x, </w:t>
      </w:r>
      <w:proofErr w:type="spellStart"/>
      <w:r>
        <w:rPr>
          <w:rStyle w:val="SRC0"/>
          <w:highlight w:val="none"/>
          <w:lang w:eastAsia="cs-CZ"/>
        </w:rPr>
        <w:t>int</w:t>
      </w:r>
      <w:proofErr w:type="spellEnd"/>
      <w:r>
        <w:rPr>
          <w:rStyle w:val="SRC0"/>
          <w:highlight w:val="none"/>
          <w:lang w:eastAsia="cs-CZ"/>
        </w:rPr>
        <w:t> y)</w:t>
      </w:r>
      <w:r>
        <w:rPr>
          <w:rFonts w:cs="Consolas"/>
          <w:color w:val="000000"/>
          <w:lang w:eastAsia="cs-CZ"/>
        </w:rPr>
        <w:t xml:space="preserve"> podívá, jestli je na nové pozici volno nebo hlína (kterou hrdina umí prokopat)  </w:t>
      </w:r>
      <w:r>
        <w:rPr>
          <w:rFonts w:cs="Consolas"/>
          <w:color w:val="000000"/>
          <w:shd w:val="clear" w:color="auto" w:fill="FFFFFF"/>
          <w:lang w:eastAsia="cs-CZ"/>
        </w:rPr>
        <w:t xml:space="preserve">a když ano, tak zavolá </w:t>
      </w:r>
      <w:r>
        <w:rPr>
          <w:rFonts w:cs="Consolas"/>
          <w:color w:val="000000"/>
          <w:lang w:eastAsia="cs-CZ"/>
        </w:rPr>
        <w:t xml:space="preserve">funkci </w:t>
      </w:r>
      <w:proofErr w:type="spellStart"/>
      <w:r>
        <w:rPr>
          <w:rStyle w:val="SRC0"/>
          <w:highlight w:val="none"/>
          <w:lang w:eastAsia="cs-CZ"/>
        </w:rPr>
        <w:t>mapa.Presun</w:t>
      </w:r>
      <w:r w:rsidR="00315C7A">
        <w:rPr>
          <w:rStyle w:val="SRC0"/>
          <w:highlight w:val="none"/>
          <w:lang w:eastAsia="cs-CZ"/>
        </w:rPr>
        <w:t>Na</w:t>
      </w:r>
      <w:proofErr w:type="spellEnd"/>
      <w:r>
        <w:rPr>
          <w:rFonts w:cs="Consolas"/>
          <w:color w:val="000000"/>
          <w:lang w:eastAsia="cs-CZ"/>
        </w:rPr>
        <w:t xml:space="preserve">, která </w:t>
      </w:r>
      <w:r w:rsidR="00315C7A">
        <w:rPr>
          <w:rFonts w:cs="Consolas"/>
          <w:color w:val="000000"/>
          <w:lang w:eastAsia="cs-CZ"/>
        </w:rPr>
        <w:t xml:space="preserve">přesune pohyblivý prvek předaný jako 1. parametr (zde </w:t>
      </w:r>
      <w:proofErr w:type="spellStart"/>
      <w:r w:rsidR="00315C7A">
        <w:rPr>
          <w:rFonts w:cs="Consolas"/>
          <w:color w:val="000000"/>
          <w:lang w:eastAsia="cs-CZ"/>
        </w:rPr>
        <w:t>this</w:t>
      </w:r>
      <w:proofErr w:type="spellEnd"/>
      <w:r w:rsidR="00315C7A">
        <w:rPr>
          <w:rFonts w:cs="Consolas"/>
          <w:color w:val="000000"/>
          <w:lang w:eastAsia="cs-CZ"/>
        </w:rPr>
        <w:t xml:space="preserve"> = objekt, v jehož kódu se slovo nachází, tj. zde je to hrdina) na nové souřadnice</w:t>
      </w:r>
      <w:r>
        <w:rPr>
          <w:rFonts w:cs="Consolas"/>
          <w:color w:val="000000"/>
          <w:lang w:eastAsia="cs-CZ"/>
        </w:rPr>
        <w:t>.</w:t>
      </w:r>
      <w:r w:rsidR="00C55037">
        <w:rPr>
          <w:rFonts w:cs="Consolas"/>
          <w:color w:val="000000"/>
          <w:lang w:eastAsia="cs-CZ"/>
        </w:rPr>
        <w:t xml:space="preserve"> Pokud na novém místě bylo volno, funkce vrátí </w:t>
      </w:r>
      <w:proofErr w:type="spellStart"/>
      <w:r w:rsidR="00C55037">
        <w:rPr>
          <w:rFonts w:cs="Consolas"/>
          <w:color w:val="000000"/>
          <w:lang w:eastAsia="cs-CZ"/>
        </w:rPr>
        <w:t>null</w:t>
      </w:r>
      <w:proofErr w:type="spellEnd"/>
      <w:r w:rsidR="00C55037">
        <w:rPr>
          <w:rFonts w:cs="Consolas"/>
          <w:color w:val="000000"/>
          <w:lang w:eastAsia="cs-CZ"/>
        </w:rPr>
        <w:t xml:space="preserve">. Pokud na novém místě byl nějaký statický nebo pohyblivý prvek, tak je z mapy vyhozen a odkaz na něj funkce </w:t>
      </w:r>
      <w:proofErr w:type="spellStart"/>
      <w:r w:rsidR="00C55037">
        <w:rPr>
          <w:rStyle w:val="SRC0"/>
          <w:highlight w:val="none"/>
          <w:lang w:eastAsia="cs-CZ"/>
        </w:rPr>
        <w:t>PresunNa</w:t>
      </w:r>
      <w:proofErr w:type="spellEnd"/>
      <w:r w:rsidR="00C55037">
        <w:rPr>
          <w:rFonts w:cs="Consolas"/>
          <w:color w:val="000000"/>
          <w:lang w:eastAsia="cs-CZ"/>
        </w:rPr>
        <w:t xml:space="preserve"> vrátí, pokud byste ho po vyhození potřebovali prozkoumat.</w:t>
      </w:r>
    </w:p>
    <w:p w14:paraId="39705A4A" w14:textId="77777777" w:rsidR="00C55037" w:rsidRDefault="00C55037">
      <w:pPr>
        <w:rPr>
          <w:rFonts w:cs="Consolas"/>
          <w:color w:val="000000"/>
          <w:lang w:eastAsia="cs-CZ"/>
        </w:rPr>
      </w:pPr>
      <w:r>
        <w:rPr>
          <w:rFonts w:cs="Consolas"/>
          <w:color w:val="000000"/>
          <w:lang w:eastAsia="cs-CZ"/>
        </w:rPr>
        <w:t xml:space="preserve">Každý </w:t>
      </w:r>
      <w:proofErr w:type="spellStart"/>
      <w:r w:rsidRPr="00C55037">
        <w:rPr>
          <w:rStyle w:val="SRC0"/>
          <w:highlight w:val="none"/>
        </w:rPr>
        <w:t>PohyblivyPrvek</w:t>
      </w:r>
      <w:proofErr w:type="spellEnd"/>
      <w:r>
        <w:rPr>
          <w:rFonts w:cs="Consolas"/>
          <w:color w:val="000000"/>
          <w:lang w:eastAsia="cs-CZ"/>
        </w:rPr>
        <w:t xml:space="preserve"> (včetně objektu třídy </w:t>
      </w:r>
      <w:r w:rsidRPr="00C55037">
        <w:rPr>
          <w:rStyle w:val="SRC0"/>
          <w:highlight w:val="none"/>
        </w:rPr>
        <w:t>Hrdina</w:t>
      </w:r>
      <w:r>
        <w:rPr>
          <w:rFonts w:cs="Consolas"/>
          <w:color w:val="000000"/>
          <w:lang w:eastAsia="cs-CZ"/>
        </w:rPr>
        <w:t xml:space="preserve">) má vlastnosti </w:t>
      </w:r>
      <w:r w:rsidRPr="00C55037">
        <w:rPr>
          <w:rStyle w:val="SRC0"/>
          <w:highlight w:val="none"/>
        </w:rPr>
        <w:t>X</w:t>
      </w:r>
      <w:r>
        <w:rPr>
          <w:rFonts w:cs="Consolas"/>
          <w:color w:val="000000"/>
          <w:lang w:eastAsia="cs-CZ"/>
        </w:rPr>
        <w:t xml:space="preserve"> a </w:t>
      </w:r>
      <w:r w:rsidRPr="00C55037">
        <w:rPr>
          <w:rStyle w:val="SRC0"/>
          <w:highlight w:val="none"/>
        </w:rPr>
        <w:t>Y</w:t>
      </w:r>
      <w:r>
        <w:rPr>
          <w:rFonts w:cs="Consolas"/>
          <w:color w:val="000000"/>
          <w:lang w:eastAsia="cs-CZ"/>
        </w:rPr>
        <w:t xml:space="preserve"> </w:t>
      </w:r>
      <w:r w:rsidRPr="00C55037">
        <w:rPr>
          <w:rFonts w:cs="Consolas"/>
          <w:color w:val="000000"/>
          <w:highlight w:val="cyan"/>
          <w:lang w:eastAsia="cs-CZ"/>
        </w:rPr>
        <w:t>pouze pro čtení</w:t>
      </w:r>
      <w:r>
        <w:rPr>
          <w:rFonts w:cs="Consolas"/>
          <w:color w:val="000000"/>
          <w:lang w:eastAsia="cs-CZ"/>
        </w:rPr>
        <w:t xml:space="preserve">, které vždy reflektují aktuální polohy objektu na mapě. Tedy </w:t>
      </w:r>
      <w:r w:rsidRPr="00C55037">
        <w:rPr>
          <w:rFonts w:cs="Consolas"/>
          <w:color w:val="000000"/>
          <w:highlight w:val="cyan"/>
          <w:lang w:eastAsia="cs-CZ"/>
        </w:rPr>
        <w:t>před voláním</w:t>
      </w:r>
      <w:r>
        <w:rPr>
          <w:rFonts w:cs="Consolas"/>
          <w:color w:val="000000"/>
          <w:lang w:eastAsia="cs-CZ"/>
        </w:rPr>
        <w:t xml:space="preserve"> </w:t>
      </w:r>
      <w:proofErr w:type="spellStart"/>
      <w:r>
        <w:rPr>
          <w:rStyle w:val="SRC0"/>
          <w:highlight w:val="none"/>
          <w:lang w:eastAsia="cs-CZ"/>
        </w:rPr>
        <w:t>mapa.PresunNa</w:t>
      </w:r>
      <w:proofErr w:type="spellEnd"/>
      <w:r>
        <w:rPr>
          <w:rFonts w:cs="Consolas"/>
          <w:color w:val="000000"/>
          <w:lang w:eastAsia="cs-CZ"/>
        </w:rPr>
        <w:t xml:space="preserve"> reprezentují </w:t>
      </w:r>
      <w:r w:rsidRPr="00C55037">
        <w:rPr>
          <w:rFonts w:cs="Consolas"/>
          <w:color w:val="000000"/>
          <w:highlight w:val="cyan"/>
          <w:lang w:eastAsia="cs-CZ"/>
        </w:rPr>
        <w:t>původní polohu</w:t>
      </w:r>
      <w:r>
        <w:rPr>
          <w:rFonts w:cs="Consolas"/>
          <w:color w:val="000000"/>
          <w:lang w:eastAsia="cs-CZ"/>
        </w:rPr>
        <w:t xml:space="preserve">, ale </w:t>
      </w:r>
      <w:r w:rsidRPr="00C55037">
        <w:rPr>
          <w:rFonts w:cs="Consolas"/>
          <w:color w:val="000000"/>
          <w:highlight w:val="green"/>
          <w:lang w:eastAsia="cs-CZ"/>
        </w:rPr>
        <w:t>po volání</w:t>
      </w:r>
      <w:r>
        <w:rPr>
          <w:rFonts w:cs="Consolas"/>
          <w:color w:val="000000"/>
          <w:lang w:eastAsia="cs-CZ"/>
        </w:rPr>
        <w:t xml:space="preserve"> </w:t>
      </w:r>
      <w:proofErr w:type="spellStart"/>
      <w:r>
        <w:rPr>
          <w:rStyle w:val="SRC0"/>
          <w:highlight w:val="none"/>
          <w:lang w:eastAsia="cs-CZ"/>
        </w:rPr>
        <w:t>mapa.PresunNa</w:t>
      </w:r>
      <w:proofErr w:type="spellEnd"/>
      <w:r>
        <w:rPr>
          <w:rFonts w:cs="Consolas"/>
          <w:color w:val="000000"/>
          <w:lang w:eastAsia="cs-CZ"/>
        </w:rPr>
        <w:t xml:space="preserve"> reprezentují </w:t>
      </w:r>
      <w:r w:rsidRPr="00C55037">
        <w:rPr>
          <w:rFonts w:cs="Consolas"/>
          <w:color w:val="000000"/>
          <w:highlight w:val="green"/>
          <w:lang w:eastAsia="cs-CZ"/>
        </w:rPr>
        <w:t>novou polohu</w:t>
      </w:r>
      <w:r>
        <w:rPr>
          <w:rFonts w:cs="Consolas"/>
          <w:color w:val="000000"/>
          <w:lang w:eastAsia="cs-CZ"/>
        </w:rPr>
        <w:t xml:space="preserve"> prvku.</w:t>
      </w:r>
    </w:p>
    <w:p w14:paraId="39705A4B" w14:textId="77777777" w:rsidR="00100130" w:rsidRDefault="003F7E5E">
      <w:pPr>
        <w:pStyle w:val="Nadpis1"/>
      </w:pPr>
      <w:r>
        <w:rPr>
          <w:lang w:eastAsia="cs-CZ"/>
        </w:rPr>
        <w:t>Pohyb Balvanu 1</w:t>
      </w:r>
    </w:p>
    <w:p w14:paraId="39705A4C" w14:textId="77777777" w:rsidR="00100130" w:rsidRDefault="009066DD">
      <w:r>
        <w:rPr>
          <w:lang w:eastAsia="cs-CZ"/>
        </w:rPr>
        <w:t xml:space="preserve">Naprogramujte tělo funkce </w:t>
      </w:r>
      <w:proofErr w:type="spellStart"/>
      <w:r>
        <w:rPr>
          <w:rStyle w:val="SRC0"/>
          <w:highlight w:val="none"/>
          <w:lang w:eastAsia="cs-CZ"/>
        </w:rPr>
        <w:t>Balvan.UdelejKrok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cs="Consolas"/>
          <w:color w:val="000000"/>
          <w:lang w:eastAsia="cs-CZ"/>
        </w:rPr>
        <w:t xml:space="preserve"> tak, aby balvan padal dolů.</w:t>
      </w:r>
      <w:r>
        <w:rPr>
          <w:rFonts w:cs="Consolas"/>
          <w:color w:val="000000"/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PADÁ!</w:t>
      </w:r>
      <w:r>
        <w:rPr>
          <w:highlight w:val="yellow"/>
          <w:lang w:eastAsia="cs-CZ"/>
        </w:rPr>
        <w:t>”.</w:t>
      </w:r>
    </w:p>
    <w:p w14:paraId="39705A4D" w14:textId="77777777" w:rsidR="00100130" w:rsidRDefault="009066DD">
      <w:r>
        <w:rPr>
          <w:b/>
          <w:lang w:eastAsia="cs-CZ"/>
        </w:rPr>
        <w:t>Nápověda:</w:t>
      </w:r>
    </w:p>
    <w:p w14:paraId="39705A4E" w14:textId="77777777" w:rsidR="00F969DB" w:rsidRDefault="00353B3A">
      <w:pPr>
        <w:rPr>
          <w:rFonts w:cs="Consolas"/>
          <w:color w:val="000000"/>
          <w:shd w:val="clear" w:color="auto" w:fill="FFFFFF"/>
          <w:lang w:eastAsia="cs-CZ"/>
        </w:rPr>
      </w:pPr>
      <w:r>
        <w:rPr>
          <w:rFonts w:cs="Consolas"/>
          <w:color w:val="000000"/>
          <w:lang w:eastAsia="cs-CZ"/>
        </w:rPr>
        <w:t xml:space="preserve">Bude se vám opět hodit funkce </w:t>
      </w:r>
      <w:proofErr w:type="spellStart"/>
      <w:r>
        <w:rPr>
          <w:rStyle w:val="SRC0"/>
          <w:highlight w:val="none"/>
          <w:lang w:eastAsia="cs-CZ"/>
        </w:rPr>
        <w:t>mapa.PresunNa</w:t>
      </w:r>
      <w:proofErr w:type="spellEnd"/>
      <w:r>
        <w:rPr>
          <w:rFonts w:cs="Consolas"/>
          <w:color w:val="000000"/>
          <w:lang w:eastAsia="cs-CZ"/>
        </w:rPr>
        <w:t xml:space="preserve"> pro přesunutí balvanu. </w:t>
      </w:r>
      <w:r w:rsidR="003F7E5E">
        <w:rPr>
          <w:rFonts w:cs="Consolas"/>
          <w:color w:val="000000"/>
          <w:lang w:eastAsia="cs-CZ"/>
        </w:rPr>
        <w:t>Dále se vám bude hodit funkce</w:t>
      </w:r>
      <w:r w:rsidR="009066DD">
        <w:rPr>
          <w:rFonts w:cs="Consolas"/>
          <w:color w:val="000000"/>
          <w:lang w:eastAsia="cs-CZ"/>
        </w:rPr>
        <w:t xml:space="preserve"> </w:t>
      </w:r>
      <w:proofErr w:type="spellStart"/>
      <w:r w:rsidR="009066DD">
        <w:rPr>
          <w:rStyle w:val="SRC0"/>
          <w:highlight w:val="none"/>
          <w:lang w:eastAsia="cs-CZ"/>
        </w:rPr>
        <w:t>mapa.JeVolno</w:t>
      </w:r>
      <w:proofErr w:type="spellEnd"/>
      <w:r w:rsidR="009066DD">
        <w:rPr>
          <w:rStyle w:val="SRC0"/>
          <w:highlight w:val="none"/>
          <w:lang w:eastAsia="cs-CZ"/>
        </w:rPr>
        <w:t>(</w:t>
      </w:r>
      <w:proofErr w:type="spellStart"/>
      <w:r w:rsidR="009066DD">
        <w:rPr>
          <w:rStyle w:val="SRC0"/>
          <w:highlight w:val="none"/>
          <w:lang w:eastAsia="cs-CZ"/>
        </w:rPr>
        <w:t>int</w:t>
      </w:r>
      <w:proofErr w:type="spellEnd"/>
      <w:r w:rsidR="009066DD">
        <w:rPr>
          <w:rStyle w:val="SRC0"/>
          <w:highlight w:val="none"/>
          <w:lang w:eastAsia="cs-CZ"/>
        </w:rPr>
        <w:t xml:space="preserve"> x, </w:t>
      </w:r>
      <w:proofErr w:type="spellStart"/>
      <w:r w:rsidR="009066DD">
        <w:rPr>
          <w:rStyle w:val="SRC0"/>
          <w:highlight w:val="none"/>
          <w:lang w:eastAsia="cs-CZ"/>
        </w:rPr>
        <w:t>int</w:t>
      </w:r>
      <w:proofErr w:type="spellEnd"/>
      <w:r w:rsidR="009066DD">
        <w:rPr>
          <w:rStyle w:val="SRC0"/>
          <w:highlight w:val="none"/>
          <w:lang w:eastAsia="cs-CZ"/>
        </w:rPr>
        <w:t xml:space="preserve"> y)</w:t>
      </w:r>
      <w:r w:rsidR="009066DD">
        <w:rPr>
          <w:rFonts w:cs="Consolas"/>
          <w:color w:val="000000"/>
          <w:shd w:val="clear" w:color="auto" w:fill="FFFFFF"/>
          <w:lang w:eastAsia="cs-CZ"/>
        </w:rPr>
        <w:t xml:space="preserve">, která vrací </w:t>
      </w:r>
      <w:proofErr w:type="spellStart"/>
      <w:r w:rsidR="009066DD">
        <w:rPr>
          <w:rFonts w:cs="Consolas"/>
          <w:b/>
          <w:color w:val="000000"/>
          <w:shd w:val="clear" w:color="auto" w:fill="FFFFFF"/>
          <w:lang w:eastAsia="cs-CZ"/>
        </w:rPr>
        <w:t>true</w:t>
      </w:r>
      <w:proofErr w:type="spellEnd"/>
      <w:r w:rsidR="009066DD">
        <w:rPr>
          <w:rFonts w:cs="Consolas"/>
          <w:color w:val="000000"/>
          <w:shd w:val="clear" w:color="auto" w:fill="FFFFFF"/>
          <w:lang w:eastAsia="cs-CZ"/>
        </w:rPr>
        <w:t xml:space="preserve">, pokud je políčko </w:t>
      </w:r>
      <w:r w:rsidR="003F7E5E">
        <w:rPr>
          <w:rFonts w:cs="Consolas"/>
          <w:color w:val="000000"/>
          <w:shd w:val="clear" w:color="auto" w:fill="FFFFFF"/>
          <w:lang w:eastAsia="cs-CZ"/>
        </w:rPr>
        <w:t>na předaných souřadnicích</w:t>
      </w:r>
      <w:r w:rsidR="009066DD">
        <w:rPr>
          <w:rFonts w:cs="Consolas"/>
          <w:color w:val="000000"/>
          <w:shd w:val="clear" w:color="auto" w:fill="FFFFFF"/>
          <w:lang w:eastAsia="cs-CZ"/>
        </w:rPr>
        <w:t xml:space="preserve"> prázdné. </w:t>
      </w:r>
    </w:p>
    <w:p w14:paraId="39705A4F" w14:textId="77777777" w:rsidR="00F969DB" w:rsidRDefault="00F969DB" w:rsidP="00F969DB">
      <w:pPr>
        <w:pStyle w:val="Zkladntext"/>
        <w:rPr>
          <w:shd w:val="clear" w:color="auto" w:fill="FFFFFF"/>
          <w:lang w:eastAsia="cs-CZ"/>
        </w:rPr>
      </w:pPr>
      <w:r>
        <w:rPr>
          <w:shd w:val="clear" w:color="auto" w:fill="FFFFFF"/>
          <w:lang w:eastAsia="cs-CZ"/>
        </w:rPr>
        <w:br w:type="page"/>
      </w:r>
    </w:p>
    <w:p w14:paraId="39705A50" w14:textId="77777777" w:rsidR="00100130" w:rsidRDefault="009066DD">
      <w:pPr>
        <w:pStyle w:val="Nadpis1"/>
      </w:pPr>
      <w:r>
        <w:rPr>
          <w:lang w:eastAsia="cs-CZ"/>
        </w:rPr>
        <w:lastRenderedPageBreak/>
        <w:t>Pohyb Hrdiny 2</w:t>
      </w:r>
    </w:p>
    <w:p w14:paraId="39705A51" w14:textId="77777777" w:rsidR="00100130" w:rsidRDefault="009066DD">
      <w:r>
        <w:rPr>
          <w:rStyle w:val="SRC0"/>
          <w:highlight w:val="none"/>
          <w:lang w:eastAsia="cs-CZ"/>
        </w:rPr>
        <w:t xml:space="preserve">Upravte tělo funkce </w:t>
      </w:r>
      <w:proofErr w:type="spellStart"/>
      <w:r>
        <w:rPr>
          <w:rStyle w:val="SRC0"/>
          <w:highlight w:val="none"/>
          <w:lang w:eastAsia="cs-CZ"/>
        </w:rPr>
        <w:t>Hrdina.UdelejKrok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cs="Consolas"/>
          <w:color w:val="000000"/>
          <w:lang w:eastAsia="cs-CZ"/>
        </w:rPr>
        <w:t xml:space="preserve">, </w:t>
      </w:r>
      <w:r>
        <w:rPr>
          <w:rFonts w:cs="Consolas"/>
          <w:color w:val="000000"/>
          <w:lang w:val="en-US" w:eastAsia="cs-CZ"/>
        </w:rPr>
        <w:t>t</w:t>
      </w:r>
      <w:proofErr w:type="spellStart"/>
      <w:r>
        <w:rPr>
          <w:rFonts w:cs="Consolas"/>
          <w:color w:val="000000"/>
          <w:lang w:eastAsia="cs-CZ"/>
        </w:rPr>
        <w:t>ak</w:t>
      </w:r>
      <w:proofErr w:type="spellEnd"/>
      <w:r>
        <w:rPr>
          <w:rFonts w:cs="Consolas"/>
          <w:color w:val="000000"/>
          <w:lang w:eastAsia="cs-CZ"/>
        </w:rPr>
        <w:t>, aby hrdina při pohybu doleva nebo doprava tlačil balvan, pokud je za ním (balvanem) volné místo.</w:t>
      </w:r>
      <w:r>
        <w:rPr>
          <w:rFonts w:cs="Consolas"/>
          <w:color w:val="000000"/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TLAČÍ!</w:t>
      </w:r>
      <w:r>
        <w:rPr>
          <w:highlight w:val="yellow"/>
          <w:lang w:eastAsia="cs-CZ"/>
        </w:rPr>
        <w:t>”.</w:t>
      </w:r>
    </w:p>
    <w:p w14:paraId="39705A52" w14:textId="77777777" w:rsidR="00100130" w:rsidRDefault="009066DD">
      <w:r>
        <w:rPr>
          <w:b/>
          <w:lang w:eastAsia="cs-CZ"/>
        </w:rPr>
        <w:t>Nápověda:</w:t>
      </w:r>
    </w:p>
    <w:p w14:paraId="39705A53" w14:textId="77777777" w:rsidR="00353B3A" w:rsidRDefault="00353B3A" w:rsidP="00353B3A">
      <w:pPr>
        <w:rPr>
          <w:rFonts w:cs="Consolas"/>
          <w:color w:val="000000"/>
          <w:lang w:eastAsia="cs-CZ"/>
        </w:rPr>
      </w:pPr>
      <w:r>
        <w:rPr>
          <w:rFonts w:cs="Consolas"/>
          <w:color w:val="000000"/>
          <w:lang w:eastAsia="cs-CZ"/>
        </w:rPr>
        <w:t xml:space="preserve">Bude se vám hodit funkce </w:t>
      </w:r>
      <w:proofErr w:type="spellStart"/>
      <w:r>
        <w:rPr>
          <w:rStyle w:val="SRC0"/>
          <w:highlight w:val="none"/>
          <w:lang w:eastAsia="cs-CZ"/>
        </w:rPr>
        <w:t>mapa.PresunMezi</w:t>
      </w:r>
      <w:proofErr w:type="spellEnd"/>
      <w:r>
        <w:rPr>
          <w:rStyle w:val="SRC0"/>
          <w:highlight w:val="none"/>
          <w:lang w:eastAsia="cs-CZ"/>
        </w:rPr>
        <w:t>(</w:t>
      </w:r>
      <w:proofErr w:type="spellStart"/>
      <w:r w:rsidRPr="003F7E5E">
        <w:rPr>
          <w:rStyle w:val="SRC0"/>
          <w:highlight w:val="none"/>
          <w:lang w:eastAsia="cs-CZ"/>
        </w:rPr>
        <w:t>zdrojoveX</w:t>
      </w:r>
      <w:proofErr w:type="spellEnd"/>
      <w:r w:rsidRPr="003F7E5E">
        <w:rPr>
          <w:rStyle w:val="SRC0"/>
          <w:highlight w:val="none"/>
          <w:lang w:eastAsia="cs-CZ"/>
        </w:rPr>
        <w:t xml:space="preserve">, </w:t>
      </w:r>
      <w:proofErr w:type="spellStart"/>
      <w:r w:rsidRPr="003F7E5E">
        <w:rPr>
          <w:rStyle w:val="SRC0"/>
          <w:highlight w:val="none"/>
          <w:lang w:eastAsia="cs-CZ"/>
        </w:rPr>
        <w:t>zdrojoveY</w:t>
      </w:r>
      <w:proofErr w:type="spellEnd"/>
      <w:r w:rsidRPr="003F7E5E">
        <w:rPr>
          <w:rStyle w:val="SRC0"/>
          <w:highlight w:val="none"/>
          <w:lang w:eastAsia="cs-CZ"/>
        </w:rPr>
        <w:t xml:space="preserve">, </w:t>
      </w:r>
      <w:proofErr w:type="spellStart"/>
      <w:r w:rsidRPr="003F7E5E">
        <w:rPr>
          <w:rStyle w:val="SRC0"/>
          <w:highlight w:val="none"/>
          <w:lang w:eastAsia="cs-CZ"/>
        </w:rPr>
        <w:t>cilX</w:t>
      </w:r>
      <w:proofErr w:type="spellEnd"/>
      <w:r w:rsidRPr="003F7E5E">
        <w:rPr>
          <w:rStyle w:val="SRC0"/>
          <w:highlight w:val="none"/>
          <w:lang w:eastAsia="cs-CZ"/>
        </w:rPr>
        <w:t xml:space="preserve">, </w:t>
      </w:r>
      <w:proofErr w:type="spellStart"/>
      <w:r w:rsidRPr="003F7E5E">
        <w:rPr>
          <w:rStyle w:val="SRC0"/>
          <w:highlight w:val="none"/>
          <w:lang w:eastAsia="cs-CZ"/>
        </w:rPr>
        <w:t>cilY</w:t>
      </w:r>
      <w:proofErr w:type="spellEnd"/>
      <w:r>
        <w:rPr>
          <w:rStyle w:val="SRC0"/>
          <w:highlight w:val="none"/>
          <w:lang w:eastAsia="cs-CZ"/>
        </w:rPr>
        <w:t xml:space="preserve">) </w:t>
      </w:r>
      <w:r>
        <w:rPr>
          <w:rFonts w:cs="Consolas"/>
          <w:color w:val="000000"/>
          <w:lang w:eastAsia="cs-CZ"/>
        </w:rPr>
        <w:t xml:space="preserve">a, která přesune pohyblivý prvek, který je na souřadnicích </w:t>
      </w:r>
      <w:proofErr w:type="spellStart"/>
      <w:r w:rsidRPr="003F7E5E">
        <w:rPr>
          <w:rStyle w:val="SRC0"/>
          <w:highlight w:val="none"/>
          <w:lang w:eastAsia="cs-CZ"/>
        </w:rPr>
        <w:t>zdrojoveX</w:t>
      </w:r>
      <w:proofErr w:type="spellEnd"/>
      <w:r w:rsidRPr="003F7E5E">
        <w:rPr>
          <w:rStyle w:val="SRC0"/>
          <w:highlight w:val="none"/>
          <w:lang w:eastAsia="cs-CZ"/>
        </w:rPr>
        <w:t xml:space="preserve">, </w:t>
      </w:r>
      <w:proofErr w:type="spellStart"/>
      <w:r w:rsidRPr="003F7E5E">
        <w:rPr>
          <w:rStyle w:val="SRC0"/>
          <w:highlight w:val="none"/>
          <w:lang w:eastAsia="cs-CZ"/>
        </w:rPr>
        <w:t>zdrojoveY</w:t>
      </w:r>
      <w:proofErr w:type="spellEnd"/>
      <w:r>
        <w:rPr>
          <w:rFonts w:cs="Consolas"/>
          <w:color w:val="000000"/>
          <w:lang w:eastAsia="cs-CZ"/>
        </w:rPr>
        <w:t xml:space="preserve"> na nové souřadnice </w:t>
      </w:r>
      <w:proofErr w:type="spellStart"/>
      <w:r w:rsidRPr="003F7E5E">
        <w:rPr>
          <w:rStyle w:val="SRC0"/>
          <w:highlight w:val="none"/>
          <w:lang w:eastAsia="cs-CZ"/>
        </w:rPr>
        <w:t>cilX</w:t>
      </w:r>
      <w:proofErr w:type="spellEnd"/>
      <w:r w:rsidRPr="003F7E5E">
        <w:rPr>
          <w:rStyle w:val="SRC0"/>
          <w:highlight w:val="none"/>
          <w:lang w:eastAsia="cs-CZ"/>
        </w:rPr>
        <w:t xml:space="preserve">, </w:t>
      </w:r>
      <w:proofErr w:type="spellStart"/>
      <w:r w:rsidRPr="003F7E5E">
        <w:rPr>
          <w:rStyle w:val="SRC0"/>
          <w:highlight w:val="none"/>
          <w:lang w:eastAsia="cs-CZ"/>
        </w:rPr>
        <w:t>cilY</w:t>
      </w:r>
      <w:proofErr w:type="spellEnd"/>
      <w:r>
        <w:rPr>
          <w:rFonts w:cs="Consolas"/>
          <w:color w:val="000000"/>
          <w:lang w:eastAsia="cs-CZ"/>
        </w:rPr>
        <w:t xml:space="preserve">. Stejně jako funkce </w:t>
      </w:r>
      <w:proofErr w:type="spellStart"/>
      <w:r>
        <w:rPr>
          <w:rStyle w:val="SRC0"/>
          <w:highlight w:val="none"/>
          <w:lang w:eastAsia="cs-CZ"/>
        </w:rPr>
        <w:t>mapa.PresunNa</w:t>
      </w:r>
      <w:proofErr w:type="spellEnd"/>
      <w:r>
        <w:rPr>
          <w:rFonts w:cs="Consolas"/>
          <w:color w:val="000000"/>
          <w:lang w:eastAsia="cs-CZ"/>
        </w:rPr>
        <w:t xml:space="preserve"> vrací i funkce </w:t>
      </w:r>
      <w:proofErr w:type="spellStart"/>
      <w:r>
        <w:rPr>
          <w:rStyle w:val="SRC0"/>
          <w:highlight w:val="none"/>
          <w:lang w:eastAsia="cs-CZ"/>
        </w:rPr>
        <w:t>mapa.PresunMezi</w:t>
      </w:r>
      <w:proofErr w:type="spellEnd"/>
      <w:r>
        <w:rPr>
          <w:rFonts w:cs="Consolas"/>
          <w:color w:val="000000"/>
          <w:lang w:eastAsia="cs-CZ"/>
        </w:rPr>
        <w:t xml:space="preserve"> odkaz na prvek, který byl vyhozený z cílových souřadnic a na mapě už nebude.</w:t>
      </w:r>
    </w:p>
    <w:p w14:paraId="39705A54" w14:textId="77777777" w:rsidR="00100130" w:rsidRDefault="009066DD">
      <w:pPr>
        <w:pStyle w:val="Nadpis1"/>
        <w:numPr>
          <w:ilvl w:val="0"/>
          <w:numId w:val="0"/>
        </w:numPr>
      </w:pPr>
      <w:r>
        <w:rPr>
          <w:shd w:val="clear" w:color="auto" w:fill="FFFFFF"/>
          <w:lang w:eastAsia="cs-CZ"/>
        </w:rPr>
        <w:t>Pohyb Balvanu 2</w:t>
      </w:r>
    </w:p>
    <w:p w14:paraId="39705A55" w14:textId="77777777" w:rsidR="00100130" w:rsidRDefault="009066DD">
      <w:r w:rsidRPr="00EB4EF3">
        <w:rPr>
          <w:lang w:eastAsia="cs-CZ"/>
        </w:rPr>
        <w:t>Upravte tělo funkce</w:t>
      </w:r>
      <w:r>
        <w:rPr>
          <w:rStyle w:val="SRC0"/>
          <w:highlight w:val="none"/>
        </w:rPr>
        <w:t xml:space="preserve"> </w:t>
      </w:r>
      <w:proofErr w:type="spellStart"/>
      <w:r>
        <w:rPr>
          <w:rStyle w:val="SRC0"/>
          <w:highlight w:val="none"/>
        </w:rPr>
        <w:t>Balvan.UdelejKrok</w:t>
      </w:r>
      <w:proofErr w:type="spellEnd"/>
      <w:r>
        <w:rPr>
          <w:rStyle w:val="SRC0"/>
          <w:highlight w:val="none"/>
        </w:rPr>
        <w:t>()</w:t>
      </w:r>
      <w:r>
        <w:rPr>
          <w:lang w:eastAsia="cs-CZ"/>
        </w:rPr>
        <w:t>, tak, aby poznal, že po přesunu (pozor, jedině po tom, co spadne!) dopadl na Hrdinu.</w:t>
      </w:r>
      <w:r>
        <w:rPr>
          <w:lang w:eastAsia="cs-CZ"/>
        </w:rPr>
        <w:br/>
        <w:t xml:space="preserve">V takovém případě hra </w:t>
      </w:r>
      <w:proofErr w:type="gramStart"/>
      <w:r>
        <w:rPr>
          <w:lang w:eastAsia="cs-CZ"/>
        </w:rPr>
        <w:t>končí</w:t>
      </w:r>
      <w:proofErr w:type="gramEnd"/>
      <w:r>
        <w:rPr>
          <w:lang w:eastAsia="cs-CZ"/>
        </w:rPr>
        <w:t xml:space="preserve"> vítězstvím Balvanu. Mapa má proměnnou </w:t>
      </w:r>
      <w:r w:rsidR="009E438E">
        <w:rPr>
          <w:rStyle w:val="SRC0"/>
          <w:highlight w:val="none"/>
          <w:lang w:eastAsia="cs-CZ"/>
        </w:rPr>
        <w:t>S</w:t>
      </w:r>
      <w:r>
        <w:rPr>
          <w:rStyle w:val="SRC0"/>
          <w:highlight w:val="none"/>
          <w:lang w:eastAsia="cs-CZ"/>
        </w:rPr>
        <w:t>tav</w:t>
      </w:r>
      <w:r>
        <w:rPr>
          <w:lang w:eastAsia="cs-CZ"/>
        </w:rPr>
        <w:t>, dosaďte do ní správnou hodnotu, aby hra skončila.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PROHRA!</w:t>
      </w:r>
      <w:r>
        <w:rPr>
          <w:highlight w:val="yellow"/>
          <w:lang w:eastAsia="cs-CZ"/>
        </w:rPr>
        <w:t>”.</w:t>
      </w:r>
    </w:p>
    <w:p w14:paraId="39705A56" w14:textId="77777777" w:rsidR="00100130" w:rsidRDefault="009066DD">
      <w:pPr>
        <w:pStyle w:val="Nadpis1"/>
      </w:pPr>
      <w:r>
        <w:rPr>
          <w:shd w:val="clear" w:color="auto" w:fill="FFFFFF"/>
          <w:lang w:eastAsia="cs-CZ"/>
        </w:rPr>
        <w:t>Pohyb Diamantu</w:t>
      </w:r>
    </w:p>
    <w:p w14:paraId="39705A57" w14:textId="77777777" w:rsidR="00100130" w:rsidRDefault="009066DD">
      <w:r>
        <w:rPr>
          <w:b/>
          <w:lang w:eastAsia="cs-CZ"/>
        </w:rPr>
        <w:t>Stejně jako Balvan, Diamant by měl také padat dolů, pokud je pod ním volno.</w:t>
      </w:r>
      <w:r>
        <w:rPr>
          <w:b/>
          <w:lang w:eastAsia="cs-CZ"/>
        </w:rPr>
        <w:br/>
      </w:r>
      <w:proofErr w:type="spellStart"/>
      <w:r>
        <w:rPr>
          <w:lang w:val="en-US" w:eastAsia="cs-CZ"/>
        </w:rPr>
        <w:t>Stejn</w:t>
      </w:r>
      <w:proofErr w:type="spellEnd"/>
      <w:r>
        <w:rPr>
          <w:lang w:eastAsia="cs-CZ"/>
        </w:rPr>
        <w:t>ě jako Balvan, i Diamant dopadem na Hrdinu ukončí hru.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DIAMANT!</w:t>
      </w:r>
      <w:r>
        <w:rPr>
          <w:highlight w:val="yellow"/>
          <w:lang w:eastAsia="cs-CZ"/>
        </w:rPr>
        <w:t>”.</w:t>
      </w:r>
    </w:p>
    <w:p w14:paraId="39705A58" w14:textId="77777777" w:rsidR="00100130" w:rsidRDefault="009066DD">
      <w:pPr>
        <w:pStyle w:val="Nadpis1"/>
      </w:pPr>
      <w:r>
        <w:rPr>
          <w:lang w:eastAsia="cs-CZ"/>
        </w:rPr>
        <w:t>Diamant a sebrání diamantu</w:t>
      </w:r>
    </w:p>
    <w:p w14:paraId="39705A59" w14:textId="77777777" w:rsidR="00100130" w:rsidRDefault="009066DD">
      <w:r>
        <w:rPr>
          <w:lang w:eastAsia="cs-CZ"/>
        </w:rPr>
        <w:t xml:space="preserve">Když Hrdina narazí do Diamantu, diamant se zničí, hrdina vstoupí na jeho místo, zmenší se počet zbývajících diamantů a pokud už je nula, </w:t>
      </w:r>
      <w:r w:rsidR="009E438E">
        <w:rPr>
          <w:lang w:eastAsia="cs-CZ"/>
        </w:rPr>
        <w:t>otevře se východ</w:t>
      </w:r>
      <w:r>
        <w:rPr>
          <w:lang w:eastAsia="cs-CZ"/>
        </w:rPr>
        <w:t xml:space="preserve"> (na to </w:t>
      </w:r>
      <w:r>
        <w:rPr>
          <w:rStyle w:val="SRC0"/>
          <w:bCs/>
          <w:highlight w:val="none"/>
          <w:lang w:eastAsia="cs-CZ"/>
        </w:rPr>
        <w:t>mapa</w:t>
      </w:r>
      <w:r>
        <w:rPr>
          <w:lang w:eastAsia="cs-CZ"/>
        </w:rPr>
        <w:t xml:space="preserve"> už má funkci </w:t>
      </w:r>
      <w:proofErr w:type="spellStart"/>
      <w:r>
        <w:rPr>
          <w:rStyle w:val="SRC0"/>
          <w:bCs/>
          <w:highlight w:val="none"/>
          <w:lang w:eastAsia="cs-CZ"/>
        </w:rPr>
        <w:t>mapa.OtevriVychod</w:t>
      </w:r>
      <w:proofErr w:type="spellEnd"/>
      <w:r>
        <w:rPr>
          <w:lang w:eastAsia="cs-CZ"/>
        </w:rPr>
        <w:t>).</w:t>
      </w:r>
    </w:p>
    <w:p w14:paraId="39705A5A" w14:textId="77777777" w:rsidR="00100130" w:rsidRDefault="009066DD">
      <w:r>
        <w:rPr>
          <w:lang w:eastAsia="cs-CZ"/>
        </w:rPr>
        <w:t xml:space="preserve">Takovou komplikovanou </w:t>
      </w:r>
      <w:proofErr w:type="spellStart"/>
      <w:r>
        <w:rPr>
          <w:lang w:val="en-US" w:eastAsia="cs-CZ"/>
        </w:rPr>
        <w:t>akci</w:t>
      </w:r>
      <w:proofErr w:type="spellEnd"/>
      <w:r>
        <w:rPr>
          <w:lang w:val="en-US" w:eastAsia="cs-CZ"/>
        </w:rPr>
        <w:t xml:space="preserve"> by ale </w:t>
      </w:r>
      <w:proofErr w:type="spellStart"/>
      <w:r>
        <w:rPr>
          <w:lang w:val="en-US" w:eastAsia="cs-CZ"/>
        </w:rPr>
        <w:t>nem</w:t>
      </w:r>
      <w:r>
        <w:rPr>
          <w:lang w:eastAsia="cs-CZ"/>
        </w:rPr>
        <w:t>ěl</w:t>
      </w:r>
      <w:proofErr w:type="spellEnd"/>
      <w:r>
        <w:rPr>
          <w:lang w:eastAsia="cs-CZ"/>
        </w:rPr>
        <w:t xml:space="preserve"> </w:t>
      </w:r>
      <w:r w:rsidR="009E438E">
        <w:rPr>
          <w:lang w:eastAsia="cs-CZ"/>
        </w:rPr>
        <w:t xml:space="preserve">celou </w:t>
      </w:r>
      <w:r>
        <w:rPr>
          <w:lang w:eastAsia="cs-CZ"/>
        </w:rPr>
        <w:t xml:space="preserve">řešit Hrdina, proto přidejte do mapy metodu </w:t>
      </w:r>
      <w:proofErr w:type="spellStart"/>
      <w:r w:rsidR="009E438E" w:rsidRPr="009E438E">
        <w:rPr>
          <w:rStyle w:val="SRC0"/>
          <w:bCs/>
          <w:highlight w:val="none"/>
          <w:lang w:val="en-US" w:eastAsia="cs-CZ"/>
        </w:rPr>
        <w:t>BylSebranDiamant</w:t>
      </w:r>
      <w:proofErr w:type="spellEnd"/>
      <w:r>
        <w:rPr>
          <w:rStyle w:val="SRC0"/>
          <w:highlight w:val="none"/>
          <w:lang w:val="en-US" w:eastAsia="cs-CZ"/>
        </w:rPr>
        <w:t>()</w:t>
      </w:r>
      <w:r>
        <w:rPr>
          <w:lang w:eastAsia="cs-CZ"/>
        </w:rPr>
        <w:t xml:space="preserve"> a Hrdina ji </w:t>
      </w:r>
      <w:r w:rsidR="009E438E">
        <w:rPr>
          <w:lang w:eastAsia="cs-CZ"/>
        </w:rPr>
        <w:t xml:space="preserve">po sebrání diamantu </w:t>
      </w:r>
      <w:r>
        <w:rPr>
          <w:lang w:eastAsia="cs-CZ"/>
        </w:rPr>
        <w:t>jenom zavolá.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SBÍRÁ!</w:t>
      </w:r>
      <w:r>
        <w:rPr>
          <w:highlight w:val="yellow"/>
          <w:lang w:eastAsia="cs-CZ"/>
        </w:rPr>
        <w:t>”.</w:t>
      </w:r>
    </w:p>
    <w:p w14:paraId="39705A5B" w14:textId="77777777" w:rsidR="00100130" w:rsidRDefault="009066DD">
      <w:pPr>
        <w:pStyle w:val="Nadpis1"/>
      </w:pPr>
      <w:r>
        <w:rPr>
          <w:lang w:eastAsia="cs-CZ"/>
        </w:rPr>
        <w:t>Průchod východem</w:t>
      </w:r>
    </w:p>
    <w:p w14:paraId="39705A5C" w14:textId="77777777" w:rsidR="00100130" w:rsidRDefault="009066DD">
      <w:proofErr w:type="spellStart"/>
      <w:r>
        <w:rPr>
          <w:lang w:val="en-US" w:eastAsia="cs-CZ"/>
        </w:rPr>
        <w:t>Zavřenými</w:t>
      </w:r>
      <w:proofErr w:type="spellEnd"/>
      <w:r>
        <w:rPr>
          <w:lang w:val="en-US" w:eastAsia="cs-CZ"/>
        </w:rPr>
        <w:t xml:space="preserve"> </w:t>
      </w:r>
      <w:proofErr w:type="spellStart"/>
      <w:r>
        <w:rPr>
          <w:lang w:val="en-US" w:eastAsia="cs-CZ"/>
        </w:rPr>
        <w:t>dveřmi</w:t>
      </w:r>
      <w:proofErr w:type="spellEnd"/>
      <w:r>
        <w:rPr>
          <w:lang w:val="en-US" w:eastAsia="cs-CZ"/>
        </w:rPr>
        <w:t xml:space="preserve"> </w:t>
      </w:r>
      <w:proofErr w:type="spellStart"/>
      <w:r>
        <w:rPr>
          <w:lang w:val="en-US" w:eastAsia="cs-CZ"/>
        </w:rPr>
        <w:t>hrdina</w:t>
      </w:r>
      <w:proofErr w:type="spellEnd"/>
      <w:r>
        <w:rPr>
          <w:lang w:val="en-US" w:eastAsia="cs-CZ"/>
        </w:rPr>
        <w:t xml:space="preserve"> </w:t>
      </w:r>
      <w:proofErr w:type="spellStart"/>
      <w:r>
        <w:rPr>
          <w:lang w:val="en-US" w:eastAsia="cs-CZ"/>
        </w:rPr>
        <w:t>projít</w:t>
      </w:r>
      <w:proofErr w:type="spellEnd"/>
      <w:r>
        <w:rPr>
          <w:lang w:val="en-US" w:eastAsia="cs-CZ"/>
        </w:rPr>
        <w:t xml:space="preserve"> </w:t>
      </w:r>
      <w:proofErr w:type="spellStart"/>
      <w:r>
        <w:rPr>
          <w:lang w:val="en-US" w:eastAsia="cs-CZ"/>
        </w:rPr>
        <w:t>nemůže</w:t>
      </w:r>
      <w:proofErr w:type="spellEnd"/>
      <w:r w:rsidR="009E438E">
        <w:rPr>
          <w:lang w:val="en-US" w:eastAsia="cs-CZ"/>
        </w:rPr>
        <w:t xml:space="preserve"> (</w:t>
      </w:r>
      <w:proofErr w:type="spellStart"/>
      <w:r w:rsidR="009E438E">
        <w:rPr>
          <w:lang w:val="en-US" w:eastAsia="cs-CZ"/>
        </w:rPr>
        <w:t>nesmí</w:t>
      </w:r>
      <w:proofErr w:type="spellEnd"/>
      <w:r w:rsidR="009E438E">
        <w:rPr>
          <w:lang w:val="en-US" w:eastAsia="cs-CZ"/>
        </w:rPr>
        <w:t xml:space="preserve"> </w:t>
      </w:r>
      <w:proofErr w:type="spellStart"/>
      <w:r w:rsidR="009E438E">
        <w:rPr>
          <w:lang w:val="en-US" w:eastAsia="cs-CZ"/>
        </w:rPr>
        <w:t>vejít</w:t>
      </w:r>
      <w:proofErr w:type="spellEnd"/>
      <w:r w:rsidR="009E438E">
        <w:rPr>
          <w:lang w:val="en-US" w:eastAsia="cs-CZ"/>
        </w:rPr>
        <w:t xml:space="preserve"> </w:t>
      </w:r>
      <w:proofErr w:type="spellStart"/>
      <w:r w:rsidR="009E438E">
        <w:rPr>
          <w:lang w:val="en-US" w:eastAsia="cs-CZ"/>
        </w:rPr>
        <w:t>na</w:t>
      </w:r>
      <w:proofErr w:type="spellEnd"/>
      <w:r w:rsidR="009E438E">
        <w:rPr>
          <w:lang w:val="en-US" w:eastAsia="cs-CZ"/>
        </w:rPr>
        <w:t xml:space="preserve"> </w:t>
      </w:r>
      <w:proofErr w:type="spellStart"/>
      <w:r w:rsidR="009E438E">
        <w:rPr>
          <w:lang w:val="en-US" w:eastAsia="cs-CZ"/>
        </w:rPr>
        <w:t>políčko</w:t>
      </w:r>
      <w:proofErr w:type="spellEnd"/>
      <w:r w:rsidR="009E438E">
        <w:rPr>
          <w:lang w:val="en-US" w:eastAsia="cs-CZ"/>
        </w:rPr>
        <w:t xml:space="preserve"> s </w:t>
      </w:r>
      <w:proofErr w:type="spellStart"/>
      <w:r w:rsidR="009E438E">
        <w:rPr>
          <w:lang w:val="en-US" w:eastAsia="cs-CZ"/>
        </w:rPr>
        <w:t>východem</w:t>
      </w:r>
      <w:proofErr w:type="spellEnd"/>
      <w:r w:rsidR="009E438E">
        <w:rPr>
          <w:lang w:val="en-US" w:eastAsia="cs-CZ"/>
        </w:rPr>
        <w:t>)</w:t>
      </w:r>
      <w:r>
        <w:rPr>
          <w:lang w:val="en-US" w:eastAsia="cs-CZ"/>
        </w:rPr>
        <w:t xml:space="preserve">, </w:t>
      </w:r>
      <w:proofErr w:type="spellStart"/>
      <w:r>
        <w:rPr>
          <w:lang w:val="en-US" w:eastAsia="cs-CZ"/>
        </w:rPr>
        <w:t>otevřenými</w:t>
      </w:r>
      <w:proofErr w:type="spellEnd"/>
      <w:r>
        <w:rPr>
          <w:lang w:val="en-US" w:eastAsia="cs-CZ"/>
        </w:rPr>
        <w:t xml:space="preserve"> </w:t>
      </w:r>
      <w:proofErr w:type="spellStart"/>
      <w:r>
        <w:rPr>
          <w:lang w:val="en-US" w:eastAsia="cs-CZ"/>
        </w:rPr>
        <w:t>ano</w:t>
      </w:r>
      <w:proofErr w:type="spellEnd"/>
      <w:r>
        <w:rPr>
          <w:lang w:val="en-US" w:eastAsia="cs-CZ"/>
        </w:rPr>
        <w:t xml:space="preserve"> </w:t>
      </w:r>
      <w:r w:rsidR="009E438E">
        <w:rPr>
          <w:lang w:val="en-US" w:eastAsia="cs-CZ"/>
        </w:rPr>
        <w:t>(</w:t>
      </w:r>
      <w:proofErr w:type="spellStart"/>
      <w:r w:rsidR="009E438E">
        <w:rPr>
          <w:lang w:val="en-US" w:eastAsia="cs-CZ"/>
        </w:rPr>
        <w:t>přejde</w:t>
      </w:r>
      <w:proofErr w:type="spellEnd"/>
      <w:r w:rsidR="009E438E">
        <w:rPr>
          <w:lang w:val="en-US" w:eastAsia="cs-CZ"/>
        </w:rPr>
        <w:t xml:space="preserve"> </w:t>
      </w:r>
      <w:proofErr w:type="spellStart"/>
      <w:r w:rsidR="009E438E">
        <w:rPr>
          <w:lang w:val="en-US" w:eastAsia="cs-CZ"/>
        </w:rPr>
        <w:t>na</w:t>
      </w:r>
      <w:proofErr w:type="spellEnd"/>
      <w:r w:rsidR="009E438E">
        <w:rPr>
          <w:lang w:val="en-US" w:eastAsia="cs-CZ"/>
        </w:rPr>
        <w:t xml:space="preserve"> </w:t>
      </w:r>
      <w:proofErr w:type="spellStart"/>
      <w:r w:rsidR="009E438E">
        <w:rPr>
          <w:lang w:val="en-US" w:eastAsia="cs-CZ"/>
        </w:rPr>
        <w:t>políčko</w:t>
      </w:r>
      <w:proofErr w:type="spellEnd"/>
      <w:r w:rsidR="009E438E">
        <w:rPr>
          <w:lang w:val="en-US" w:eastAsia="cs-CZ"/>
        </w:rPr>
        <w:t xml:space="preserve"> s </w:t>
      </w:r>
      <w:proofErr w:type="spellStart"/>
      <w:r w:rsidR="009E438E">
        <w:rPr>
          <w:lang w:val="en-US" w:eastAsia="cs-CZ"/>
        </w:rPr>
        <w:t>východem</w:t>
      </w:r>
      <w:proofErr w:type="spellEnd"/>
      <w:r w:rsidR="009E438E">
        <w:rPr>
          <w:lang w:val="en-US" w:eastAsia="cs-CZ"/>
        </w:rPr>
        <w:t xml:space="preserve"> a </w:t>
      </w:r>
      <w:proofErr w:type="spellStart"/>
      <w:r w:rsidR="009E438E">
        <w:rPr>
          <w:lang w:val="en-US" w:eastAsia="cs-CZ"/>
        </w:rPr>
        <w:t>zruší</w:t>
      </w:r>
      <w:proofErr w:type="spellEnd"/>
      <w:r w:rsidR="009E438E">
        <w:rPr>
          <w:lang w:val="en-US" w:eastAsia="cs-CZ"/>
        </w:rPr>
        <w:t xml:space="preserve"> ho) </w:t>
      </w:r>
      <w:r>
        <w:rPr>
          <w:lang w:val="en-US" w:eastAsia="cs-CZ"/>
        </w:rPr>
        <w:t xml:space="preserve">a v tom </w:t>
      </w:r>
      <w:proofErr w:type="spellStart"/>
      <w:r>
        <w:rPr>
          <w:lang w:val="en-US" w:eastAsia="cs-CZ"/>
        </w:rPr>
        <w:t>případě</w:t>
      </w:r>
      <w:proofErr w:type="spellEnd"/>
      <w:r>
        <w:rPr>
          <w:lang w:val="en-US" w:eastAsia="cs-CZ"/>
        </w:rPr>
        <w:t xml:space="preserve"> (</w:t>
      </w:r>
      <w:proofErr w:type="spellStart"/>
      <w:proofErr w:type="gramStart"/>
      <w:r>
        <w:rPr>
          <w:rStyle w:val="SRC0"/>
          <w:highlight w:val="none"/>
          <w:lang w:eastAsia="cs-CZ"/>
        </w:rPr>
        <w:t>mapa.JeOtevrenyVychod</w:t>
      </w:r>
      <w:proofErr w:type="spellEnd"/>
      <w:proofErr w:type="gramEnd"/>
      <w:r>
        <w:rPr>
          <w:rStyle w:val="SRC0"/>
          <w:highlight w:val="none"/>
          <w:lang w:eastAsia="cs-CZ"/>
        </w:rPr>
        <w:t>(</w:t>
      </w:r>
      <w:proofErr w:type="spellStart"/>
      <w:r>
        <w:rPr>
          <w:rStyle w:val="SRC0"/>
          <w:highlight w:val="none"/>
          <w:lang w:eastAsia="cs-CZ"/>
        </w:rPr>
        <w:t>x,y</w:t>
      </w:r>
      <w:proofErr w:type="spellEnd"/>
      <w:r>
        <w:rPr>
          <w:rStyle w:val="SRC0"/>
          <w:highlight w:val="none"/>
          <w:lang w:eastAsia="cs-CZ"/>
        </w:rPr>
        <w:t>)==</w:t>
      </w:r>
      <w:proofErr w:type="spellStart"/>
      <w:r>
        <w:rPr>
          <w:rStyle w:val="SRC0"/>
          <w:highlight w:val="none"/>
          <w:lang w:eastAsia="cs-CZ"/>
        </w:rPr>
        <w:t>true</w:t>
      </w:r>
      <w:proofErr w:type="spellEnd"/>
      <w:r>
        <w:rPr>
          <w:rStyle w:val="SRC0"/>
          <w:b w:val="0"/>
          <w:highlight w:val="none"/>
          <w:lang w:eastAsia="cs-CZ"/>
        </w:rPr>
        <w:t>)</w:t>
      </w:r>
      <w:r>
        <w:rPr>
          <w:lang w:val="en-US" w:eastAsia="cs-CZ"/>
        </w:rPr>
        <w:t xml:space="preserve"> </w:t>
      </w:r>
      <w:r>
        <w:rPr>
          <w:lang w:eastAsia="cs-CZ"/>
        </w:rPr>
        <w:t>buďto hra končí vítězstvím Hrdiny nebo pokračuje další level (jen načtení další mapy). Nastavte stav hry.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VÝHRA!</w:t>
      </w:r>
      <w:r>
        <w:rPr>
          <w:highlight w:val="yellow"/>
          <w:lang w:eastAsia="cs-CZ"/>
        </w:rPr>
        <w:t>”.</w:t>
      </w:r>
    </w:p>
    <w:p w14:paraId="39705A5D" w14:textId="77777777" w:rsidR="00100130" w:rsidRDefault="009066DD">
      <w:pPr>
        <w:pStyle w:val="Nadpis1"/>
      </w:pPr>
      <w:r>
        <w:rPr>
          <w:lang w:eastAsia="cs-CZ"/>
        </w:rPr>
        <w:lastRenderedPageBreak/>
        <w:t>Pohyb příšery</w:t>
      </w:r>
      <w:r w:rsidR="00F969DB">
        <w:rPr>
          <w:lang w:eastAsia="cs-CZ"/>
        </w:rPr>
        <w:t xml:space="preserve"> 1</w:t>
      </w:r>
    </w:p>
    <w:p w14:paraId="39705A5E" w14:textId="77777777" w:rsidR="00100130" w:rsidRDefault="009066DD">
      <w:pPr>
        <w:rPr>
          <w:lang w:eastAsia="cs-CZ"/>
        </w:rPr>
      </w:pPr>
      <w:r w:rsidRPr="00F969DB">
        <w:t>Naprogramujte tělo funkce</w:t>
      </w:r>
      <w:r>
        <w:rPr>
          <w:rStyle w:val="SRC0"/>
          <w:highlight w:val="none"/>
          <w:lang w:eastAsia="cs-CZ"/>
        </w:rPr>
        <w:t xml:space="preserve"> </w:t>
      </w:r>
      <w:proofErr w:type="spellStart"/>
      <w:r>
        <w:rPr>
          <w:rStyle w:val="SRC0"/>
          <w:highlight w:val="none"/>
          <w:lang w:eastAsia="cs-CZ"/>
        </w:rPr>
        <w:t>Prisera.UdelejKrok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ascii="Consolas" w:hAnsi="Consolas" w:cs="Consolas"/>
          <w:b/>
          <w:color w:val="000000"/>
          <w:sz w:val="19"/>
          <w:szCs w:val="19"/>
          <w:lang w:eastAsia="cs-CZ"/>
        </w:rPr>
        <w:t>.</w:t>
      </w:r>
      <w:r>
        <w:rPr>
          <w:rFonts w:ascii="Consolas" w:hAnsi="Consolas" w:cs="Consolas"/>
          <w:b/>
          <w:color w:val="000000"/>
          <w:sz w:val="19"/>
          <w:szCs w:val="19"/>
          <w:lang w:eastAsia="cs-CZ"/>
        </w:rPr>
        <w:br/>
      </w:r>
      <w:r>
        <w:rPr>
          <w:lang w:eastAsia="cs-CZ"/>
        </w:rPr>
        <w:t xml:space="preserve">Příšera se v každém kroku </w:t>
      </w:r>
      <w:r w:rsidR="00F969DB">
        <w:rPr>
          <w:lang w:eastAsia="cs-CZ"/>
        </w:rPr>
        <w:t>náhodně rozhoduje, a s </w:t>
      </w:r>
      <w:r w:rsidR="00F969DB" w:rsidRPr="001844D2">
        <w:rPr>
          <w:highlight w:val="cyan"/>
          <w:lang w:eastAsia="cs-CZ"/>
        </w:rPr>
        <w:t>10%</w:t>
      </w:r>
      <w:r w:rsidR="00F969DB">
        <w:rPr>
          <w:lang w:eastAsia="cs-CZ"/>
        </w:rPr>
        <w:t xml:space="preserve"> šancí se </w:t>
      </w:r>
      <w:r>
        <w:rPr>
          <w:lang w:eastAsia="cs-CZ"/>
        </w:rPr>
        <w:t>ot</w:t>
      </w:r>
      <w:r w:rsidR="00F969DB">
        <w:rPr>
          <w:lang w:eastAsia="cs-CZ"/>
        </w:rPr>
        <w:t xml:space="preserve">očí </w:t>
      </w:r>
      <w:r w:rsidR="00F969DB" w:rsidRPr="001844D2">
        <w:rPr>
          <w:highlight w:val="cyan"/>
          <w:lang w:eastAsia="cs-CZ"/>
        </w:rPr>
        <w:t>doprava</w:t>
      </w:r>
      <w:r w:rsidR="00F969DB">
        <w:rPr>
          <w:lang w:eastAsia="cs-CZ"/>
        </w:rPr>
        <w:t>, s </w:t>
      </w:r>
      <w:r w:rsidR="00F969DB" w:rsidRPr="001844D2">
        <w:rPr>
          <w:highlight w:val="green"/>
          <w:lang w:eastAsia="cs-CZ"/>
        </w:rPr>
        <w:t>10%</w:t>
      </w:r>
      <w:r w:rsidR="00F969DB">
        <w:rPr>
          <w:lang w:eastAsia="cs-CZ"/>
        </w:rPr>
        <w:t xml:space="preserve"> šancí se</w:t>
      </w:r>
      <w:r>
        <w:rPr>
          <w:lang w:eastAsia="cs-CZ"/>
        </w:rPr>
        <w:t xml:space="preserve"> otočí </w:t>
      </w:r>
      <w:r w:rsidRPr="001844D2">
        <w:rPr>
          <w:highlight w:val="green"/>
          <w:lang w:eastAsia="cs-CZ"/>
        </w:rPr>
        <w:t>doleva</w:t>
      </w:r>
      <w:r w:rsidR="00F969DB">
        <w:rPr>
          <w:lang w:eastAsia="cs-CZ"/>
        </w:rPr>
        <w:t xml:space="preserve"> a s </w:t>
      </w:r>
      <w:r w:rsidR="00F969DB" w:rsidRPr="001844D2">
        <w:rPr>
          <w:lang w:eastAsia="cs-CZ"/>
        </w:rPr>
        <w:t>80%</w:t>
      </w:r>
      <w:r w:rsidR="00F969DB">
        <w:rPr>
          <w:lang w:eastAsia="cs-CZ"/>
        </w:rPr>
        <w:t xml:space="preserve"> šancí nedělá nic</w:t>
      </w:r>
      <w:r>
        <w:rPr>
          <w:lang w:eastAsia="cs-CZ"/>
        </w:rPr>
        <w:t>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PŘÍŠERA</w:t>
      </w:r>
      <w:r w:rsidR="00F969DB">
        <w:rPr>
          <w:b/>
          <w:highlight w:val="yellow"/>
          <w:lang w:eastAsia="cs-CZ"/>
        </w:rPr>
        <w:t xml:space="preserve"> SE TOČÍ</w:t>
      </w:r>
      <w:r>
        <w:rPr>
          <w:b/>
          <w:highlight w:val="yellow"/>
          <w:lang w:eastAsia="cs-CZ"/>
        </w:rPr>
        <w:t>!</w:t>
      </w:r>
      <w:r>
        <w:rPr>
          <w:highlight w:val="yellow"/>
          <w:lang w:eastAsia="cs-CZ"/>
        </w:rPr>
        <w:t xml:space="preserve">”. </w:t>
      </w:r>
    </w:p>
    <w:p w14:paraId="39705A5F" w14:textId="77777777" w:rsidR="00F969DB" w:rsidRDefault="00F969DB" w:rsidP="00F969DB">
      <w:r>
        <w:rPr>
          <w:b/>
          <w:lang w:eastAsia="cs-CZ"/>
        </w:rPr>
        <w:t>Nápověda:</w:t>
      </w:r>
    </w:p>
    <w:p w14:paraId="39705A60" w14:textId="77777777" w:rsidR="00F969DB" w:rsidRDefault="00F969DB" w:rsidP="00F969DB">
      <w:pPr>
        <w:pStyle w:val="Odstavecseseznamem1"/>
        <w:numPr>
          <w:ilvl w:val="0"/>
          <w:numId w:val="6"/>
        </w:numPr>
      </w:pPr>
      <w:r>
        <w:rPr>
          <w:rFonts w:cs="Consolas"/>
          <w:color w:val="000000"/>
          <w:lang w:eastAsia="cs-CZ"/>
        </w:rPr>
        <w:t xml:space="preserve">Každý pohyblivý objekt (včetně objektů třídy </w:t>
      </w:r>
      <w:proofErr w:type="spellStart"/>
      <w:r w:rsidRPr="00F969DB">
        <w:rPr>
          <w:rStyle w:val="SRC0"/>
          <w:highlight w:val="none"/>
        </w:rPr>
        <w:t>Prisera</w:t>
      </w:r>
      <w:proofErr w:type="spellEnd"/>
      <w:r>
        <w:rPr>
          <w:rFonts w:cs="Consolas"/>
          <w:color w:val="000000"/>
          <w:lang w:eastAsia="cs-CZ"/>
        </w:rPr>
        <w:t xml:space="preserve">) má vlastnost </w:t>
      </w:r>
      <w:proofErr w:type="spellStart"/>
      <w:r w:rsidRPr="00F969DB">
        <w:rPr>
          <w:rStyle w:val="SRC0"/>
          <w:highlight w:val="none"/>
        </w:rPr>
        <w:t>Smer</w:t>
      </w:r>
      <w:proofErr w:type="spellEnd"/>
      <w:r>
        <w:rPr>
          <w:rFonts w:cs="Consolas"/>
          <w:color w:val="000000"/>
          <w:lang w:eastAsia="cs-CZ"/>
        </w:rPr>
        <w:t>, která určuje kterým směrem je objekt otočený. Vlastnost může nabývat hodnot 0 až 3 (0 = dívá se vlevo, 1 = nahoru, 2 = doprava, 3 = dolu).</w:t>
      </w:r>
    </w:p>
    <w:p w14:paraId="39705A61" w14:textId="77777777" w:rsidR="00F969DB" w:rsidRDefault="00F969DB" w:rsidP="00F969DB">
      <w:pPr>
        <w:pStyle w:val="Nadpis1"/>
      </w:pPr>
      <w:r>
        <w:rPr>
          <w:lang w:eastAsia="cs-CZ"/>
        </w:rPr>
        <w:t>Pohyb příšery 2</w:t>
      </w:r>
    </w:p>
    <w:p w14:paraId="39705A62" w14:textId="77777777" w:rsidR="00F969DB" w:rsidRDefault="00F969DB" w:rsidP="00F969DB">
      <w:pPr>
        <w:rPr>
          <w:b/>
          <w:lang w:eastAsia="cs-CZ"/>
        </w:rPr>
      </w:pPr>
      <w:r>
        <w:t>Upravte</w:t>
      </w:r>
      <w:r w:rsidRPr="00F969DB">
        <w:t xml:space="preserve"> tělo funkce</w:t>
      </w:r>
      <w:r>
        <w:rPr>
          <w:rStyle w:val="SRC0"/>
          <w:highlight w:val="none"/>
          <w:lang w:eastAsia="cs-CZ"/>
        </w:rPr>
        <w:t xml:space="preserve"> </w:t>
      </w:r>
      <w:proofErr w:type="spellStart"/>
      <w:r>
        <w:rPr>
          <w:rStyle w:val="SRC0"/>
          <w:highlight w:val="none"/>
          <w:lang w:eastAsia="cs-CZ"/>
        </w:rPr>
        <w:t>Prisera.UdelejKrok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ascii="Consolas" w:hAnsi="Consolas" w:cs="Consolas"/>
          <w:b/>
          <w:color w:val="000000"/>
          <w:sz w:val="19"/>
          <w:szCs w:val="19"/>
          <w:lang w:eastAsia="cs-CZ"/>
        </w:rPr>
        <w:t>.</w:t>
      </w:r>
      <w:r>
        <w:rPr>
          <w:rFonts w:ascii="Consolas" w:hAnsi="Consolas" w:cs="Consolas"/>
          <w:b/>
          <w:color w:val="000000"/>
          <w:sz w:val="19"/>
          <w:szCs w:val="19"/>
          <w:lang w:eastAsia="cs-CZ"/>
        </w:rPr>
        <w:br/>
      </w:r>
      <w:r>
        <w:rPr>
          <w:lang w:eastAsia="cs-CZ"/>
        </w:rPr>
        <w:t>Příšera se v každém kroku stále náhodně rozhoduje, a opět s </w:t>
      </w:r>
      <w:r w:rsidRPr="001844D2">
        <w:rPr>
          <w:highlight w:val="cyan"/>
          <w:lang w:eastAsia="cs-CZ"/>
        </w:rPr>
        <w:t>10%</w:t>
      </w:r>
      <w:r>
        <w:rPr>
          <w:lang w:eastAsia="cs-CZ"/>
        </w:rPr>
        <w:t xml:space="preserve"> šancí se otočí </w:t>
      </w:r>
      <w:r w:rsidRPr="001844D2">
        <w:rPr>
          <w:highlight w:val="cyan"/>
          <w:lang w:eastAsia="cs-CZ"/>
        </w:rPr>
        <w:t>doprava</w:t>
      </w:r>
      <w:r>
        <w:rPr>
          <w:lang w:eastAsia="cs-CZ"/>
        </w:rPr>
        <w:t>, s </w:t>
      </w:r>
      <w:r w:rsidRPr="001844D2">
        <w:rPr>
          <w:highlight w:val="green"/>
          <w:lang w:eastAsia="cs-CZ"/>
        </w:rPr>
        <w:t>10%</w:t>
      </w:r>
      <w:r>
        <w:rPr>
          <w:lang w:eastAsia="cs-CZ"/>
        </w:rPr>
        <w:t xml:space="preserve"> šancí se otočí </w:t>
      </w:r>
      <w:r w:rsidRPr="001844D2">
        <w:rPr>
          <w:highlight w:val="green"/>
          <w:lang w:eastAsia="cs-CZ"/>
        </w:rPr>
        <w:t>doleva</w:t>
      </w:r>
      <w:r>
        <w:rPr>
          <w:lang w:eastAsia="cs-CZ"/>
        </w:rPr>
        <w:t>. Nově ale a s </w:t>
      </w:r>
      <w:r w:rsidRPr="001844D2">
        <w:rPr>
          <w:highlight w:val="lightGray"/>
          <w:lang w:eastAsia="cs-CZ"/>
        </w:rPr>
        <w:t>50%</w:t>
      </w:r>
      <w:r>
        <w:rPr>
          <w:lang w:eastAsia="cs-CZ"/>
        </w:rPr>
        <w:t xml:space="preserve"> šancí udělá </w:t>
      </w:r>
      <w:r w:rsidRPr="001844D2">
        <w:rPr>
          <w:highlight w:val="lightGray"/>
          <w:lang w:eastAsia="cs-CZ"/>
        </w:rPr>
        <w:t>krok dopředu</w:t>
      </w:r>
      <w:r>
        <w:rPr>
          <w:lang w:eastAsia="cs-CZ"/>
        </w:rPr>
        <w:t xml:space="preserve"> (o 1 políčko) směrem, kterým je otočena</w:t>
      </w:r>
      <w:r w:rsidR="003F2B46">
        <w:rPr>
          <w:lang w:eastAsia="cs-CZ"/>
        </w:rPr>
        <w:t xml:space="preserve"> – </w:t>
      </w:r>
      <w:r w:rsidR="003F2B46" w:rsidRPr="001844D2">
        <w:rPr>
          <w:highlight w:val="cyan"/>
          <w:lang w:eastAsia="cs-CZ"/>
        </w:rPr>
        <w:t>příšera se ale smí pohnout pouze na volné pole</w:t>
      </w:r>
      <w:r>
        <w:rPr>
          <w:lang w:eastAsia="cs-CZ"/>
        </w:rPr>
        <w:t>. S 30% šancí nedělá příšera nic.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PŘÍŠERA BĚHÁ!</w:t>
      </w:r>
      <w:r>
        <w:rPr>
          <w:highlight w:val="yellow"/>
          <w:lang w:eastAsia="cs-CZ"/>
        </w:rPr>
        <w:t>”.</w:t>
      </w:r>
    </w:p>
    <w:p w14:paraId="39705A63" w14:textId="77777777" w:rsidR="00100130" w:rsidRDefault="009066DD">
      <w:r>
        <w:rPr>
          <w:b/>
          <w:lang w:eastAsia="cs-CZ"/>
        </w:rPr>
        <w:t>Nápověda:</w:t>
      </w:r>
    </w:p>
    <w:p w14:paraId="39705A64" w14:textId="77777777" w:rsidR="00181C9B" w:rsidRPr="00181C9B" w:rsidRDefault="00181C9B">
      <w:pPr>
        <w:pStyle w:val="Odstavecseseznamem1"/>
        <w:numPr>
          <w:ilvl w:val="0"/>
          <w:numId w:val="6"/>
        </w:numPr>
      </w:pPr>
      <w:r>
        <w:rPr>
          <w:rFonts w:cs="Consolas"/>
          <w:color w:val="000000"/>
          <w:lang w:eastAsia="cs-CZ"/>
        </w:rPr>
        <w:t>Pokud by se vám hodilo si předpřipravit pole hodnot, můžete to v C# udělat následujícím způsobem (příklad pro pole bodů):</w:t>
      </w:r>
    </w:p>
    <w:p w14:paraId="39705A65" w14:textId="77777777" w:rsidR="00181C9B" w:rsidRDefault="00181C9B" w:rsidP="00181C9B">
      <w:pPr>
        <w:pStyle w:val="Odstavecseseznamem1"/>
        <w:rPr>
          <w:rFonts w:cs="Consolas"/>
          <w:color w:val="000000"/>
          <w:lang w:eastAsia="cs-CZ"/>
        </w:rPr>
      </w:pPr>
    </w:p>
    <w:p w14:paraId="39705A66" w14:textId="77777777" w:rsidR="00181C9B" w:rsidRPr="00181C9B" w:rsidRDefault="00181C9B" w:rsidP="00181C9B">
      <w:pPr>
        <w:pStyle w:val="Odstavecseseznamem1"/>
        <w:rPr>
          <w:rStyle w:val="SRC0"/>
          <w:highlight w:val="none"/>
          <w:lang w:eastAsia="cs-CZ"/>
        </w:rPr>
      </w:pPr>
      <w:r w:rsidRPr="00181C9B">
        <w:rPr>
          <w:rStyle w:val="SRC0"/>
          <w:highlight w:val="none"/>
          <w:lang w:eastAsia="cs-CZ"/>
        </w:rPr>
        <w:t xml:space="preserve">static Point[] </w:t>
      </w:r>
      <w:r w:rsidRPr="00181C9B">
        <w:rPr>
          <w:rStyle w:val="SRC0"/>
          <w:highlight w:val="none"/>
        </w:rPr>
        <w:t>data</w:t>
      </w:r>
      <w:r w:rsidRPr="00181C9B">
        <w:rPr>
          <w:rStyle w:val="SRC0"/>
          <w:highlight w:val="none"/>
          <w:lang w:eastAsia="cs-CZ"/>
        </w:rPr>
        <w:t xml:space="preserve"> = </w:t>
      </w:r>
      <w:proofErr w:type="spellStart"/>
      <w:r w:rsidRPr="00181C9B">
        <w:rPr>
          <w:rStyle w:val="SRC0"/>
          <w:highlight w:val="none"/>
          <w:lang w:eastAsia="cs-CZ"/>
        </w:rPr>
        <w:t>new</w:t>
      </w:r>
      <w:proofErr w:type="spellEnd"/>
      <w:r w:rsidRPr="00181C9B">
        <w:rPr>
          <w:rStyle w:val="SRC0"/>
          <w:highlight w:val="none"/>
          <w:lang w:eastAsia="cs-CZ"/>
        </w:rPr>
        <w:t>[] {</w:t>
      </w:r>
    </w:p>
    <w:p w14:paraId="39705A67" w14:textId="77777777" w:rsidR="00181C9B" w:rsidRPr="00181C9B" w:rsidRDefault="00181C9B" w:rsidP="00181C9B">
      <w:pPr>
        <w:pStyle w:val="Odstavecseseznamem1"/>
        <w:rPr>
          <w:rStyle w:val="SRC0"/>
          <w:highlight w:val="none"/>
          <w:lang w:eastAsia="cs-CZ"/>
        </w:rPr>
      </w:pPr>
      <w:r w:rsidRPr="00181C9B">
        <w:rPr>
          <w:rStyle w:val="SRC0"/>
          <w:highlight w:val="none"/>
          <w:lang w:eastAsia="cs-CZ"/>
        </w:rPr>
        <w:t xml:space="preserve">   </w:t>
      </w:r>
      <w:proofErr w:type="spellStart"/>
      <w:r w:rsidRPr="00181C9B">
        <w:rPr>
          <w:rStyle w:val="SRC0"/>
          <w:highlight w:val="none"/>
          <w:lang w:eastAsia="cs-CZ"/>
        </w:rPr>
        <w:t>new</w:t>
      </w:r>
      <w:proofErr w:type="spellEnd"/>
      <w:r w:rsidRPr="00181C9B">
        <w:rPr>
          <w:rStyle w:val="SRC0"/>
          <w:highlight w:val="none"/>
          <w:lang w:eastAsia="cs-CZ"/>
        </w:rPr>
        <w:t xml:space="preserve"> Point(</w:t>
      </w:r>
      <w:r w:rsidRPr="00181C9B">
        <w:rPr>
          <w:rStyle w:val="SRC0"/>
          <w:highlight w:val="none"/>
        </w:rPr>
        <w:t>10</w:t>
      </w:r>
      <w:r w:rsidRPr="00181C9B">
        <w:rPr>
          <w:rStyle w:val="SRC0"/>
          <w:highlight w:val="none"/>
          <w:lang w:eastAsia="cs-CZ"/>
        </w:rPr>
        <w:t xml:space="preserve">, </w:t>
      </w:r>
      <w:r w:rsidRPr="00181C9B">
        <w:rPr>
          <w:rStyle w:val="SRC0"/>
          <w:highlight w:val="none"/>
        </w:rPr>
        <w:t>10</w:t>
      </w:r>
      <w:r w:rsidRPr="00181C9B">
        <w:rPr>
          <w:rStyle w:val="SRC0"/>
          <w:highlight w:val="none"/>
          <w:lang w:eastAsia="cs-CZ"/>
        </w:rPr>
        <w:t>),</w:t>
      </w:r>
    </w:p>
    <w:p w14:paraId="39705A68" w14:textId="77777777" w:rsidR="00181C9B" w:rsidRPr="00181C9B" w:rsidRDefault="00181C9B" w:rsidP="00181C9B">
      <w:pPr>
        <w:pStyle w:val="Odstavecseseznamem1"/>
        <w:rPr>
          <w:rStyle w:val="SRC0"/>
          <w:highlight w:val="none"/>
          <w:lang w:eastAsia="cs-CZ"/>
        </w:rPr>
      </w:pPr>
      <w:r w:rsidRPr="00181C9B">
        <w:rPr>
          <w:rStyle w:val="SRC0"/>
          <w:highlight w:val="none"/>
        </w:rPr>
        <w:t xml:space="preserve">   </w:t>
      </w:r>
      <w:proofErr w:type="spellStart"/>
      <w:r w:rsidRPr="00181C9B">
        <w:rPr>
          <w:rStyle w:val="SRC0"/>
          <w:highlight w:val="none"/>
        </w:rPr>
        <w:t>new</w:t>
      </w:r>
      <w:proofErr w:type="spellEnd"/>
      <w:r w:rsidRPr="00181C9B">
        <w:rPr>
          <w:rStyle w:val="SRC0"/>
          <w:highlight w:val="none"/>
        </w:rPr>
        <w:t xml:space="preserve"> Point(20</w:t>
      </w:r>
      <w:r w:rsidRPr="00181C9B">
        <w:rPr>
          <w:rStyle w:val="SRC0"/>
          <w:highlight w:val="none"/>
          <w:lang w:eastAsia="cs-CZ"/>
        </w:rPr>
        <w:t xml:space="preserve">, </w:t>
      </w:r>
      <w:r w:rsidRPr="00181C9B">
        <w:rPr>
          <w:rStyle w:val="SRC0"/>
          <w:highlight w:val="none"/>
        </w:rPr>
        <w:t>20</w:t>
      </w:r>
      <w:r w:rsidRPr="00181C9B">
        <w:rPr>
          <w:rStyle w:val="SRC0"/>
          <w:highlight w:val="none"/>
          <w:lang w:eastAsia="cs-CZ"/>
        </w:rPr>
        <w:t>),</w:t>
      </w:r>
    </w:p>
    <w:p w14:paraId="39705A69" w14:textId="77777777" w:rsidR="00100130" w:rsidRDefault="00181C9B" w:rsidP="00181C9B">
      <w:pPr>
        <w:pStyle w:val="Odstavecseseznamem1"/>
        <w:ind w:left="0"/>
      </w:pPr>
      <w:r w:rsidRPr="00181C9B">
        <w:rPr>
          <w:rStyle w:val="SRC0"/>
          <w:highlight w:val="none"/>
        </w:rPr>
        <w:t xml:space="preserve">     </w:t>
      </w:r>
      <w:r w:rsidRPr="00181C9B">
        <w:rPr>
          <w:rStyle w:val="SRC0"/>
          <w:highlight w:val="none"/>
          <w:lang w:eastAsia="cs-CZ"/>
        </w:rPr>
        <w:t>};</w:t>
      </w:r>
    </w:p>
    <w:p w14:paraId="39705A6A" w14:textId="77777777" w:rsidR="001844D2" w:rsidRDefault="001844D2" w:rsidP="001844D2">
      <w:pPr>
        <w:pStyle w:val="Nadpis1"/>
      </w:pPr>
      <w:r>
        <w:rPr>
          <w:lang w:eastAsia="cs-CZ"/>
        </w:rPr>
        <w:t>Pohyb příšery 3</w:t>
      </w:r>
    </w:p>
    <w:p w14:paraId="39705A6B" w14:textId="77777777" w:rsidR="001844D2" w:rsidRDefault="001844D2" w:rsidP="001844D2">
      <w:pPr>
        <w:rPr>
          <w:b/>
          <w:lang w:eastAsia="cs-CZ"/>
        </w:rPr>
      </w:pPr>
      <w:r>
        <w:t>Upravte</w:t>
      </w:r>
      <w:r w:rsidRPr="00F969DB">
        <w:t xml:space="preserve"> tělo funkce</w:t>
      </w:r>
      <w:r>
        <w:rPr>
          <w:rStyle w:val="SRC0"/>
          <w:highlight w:val="none"/>
          <w:lang w:eastAsia="cs-CZ"/>
        </w:rPr>
        <w:t xml:space="preserve"> </w:t>
      </w:r>
      <w:proofErr w:type="spellStart"/>
      <w:r>
        <w:rPr>
          <w:rStyle w:val="SRC0"/>
          <w:highlight w:val="none"/>
          <w:lang w:eastAsia="cs-CZ"/>
        </w:rPr>
        <w:t>Prisera.UdelejKrok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ascii="Consolas" w:hAnsi="Consolas" w:cs="Consolas"/>
          <w:b/>
          <w:color w:val="000000"/>
          <w:sz w:val="19"/>
          <w:szCs w:val="19"/>
          <w:lang w:eastAsia="cs-CZ"/>
        </w:rPr>
        <w:t>.</w:t>
      </w:r>
      <w:r>
        <w:rPr>
          <w:rFonts w:ascii="Consolas" w:hAnsi="Consolas" w:cs="Consolas"/>
          <w:b/>
          <w:color w:val="000000"/>
          <w:sz w:val="19"/>
          <w:szCs w:val="19"/>
          <w:lang w:eastAsia="cs-CZ"/>
        </w:rPr>
        <w:br/>
      </w:r>
      <w:r>
        <w:rPr>
          <w:lang w:eastAsia="cs-CZ"/>
        </w:rPr>
        <w:t>Příšera se smí nově pohnout i na políčko s hrdinou a sežrat ho – hra pak končí prohrou.</w:t>
      </w:r>
      <w:r>
        <w:rPr>
          <w:lang w:eastAsia="cs-CZ"/>
        </w:rPr>
        <w:br/>
      </w:r>
      <w:r>
        <w:rPr>
          <w:highlight w:val="yellow"/>
          <w:lang w:eastAsia="cs-CZ"/>
        </w:rPr>
        <w:t>Až se vám to podaří, hlasitě vykřikněte “</w:t>
      </w:r>
      <w:r>
        <w:rPr>
          <w:b/>
          <w:highlight w:val="yellow"/>
          <w:lang w:eastAsia="cs-CZ"/>
        </w:rPr>
        <w:t>PŘÍŠERA ŽERE!</w:t>
      </w:r>
      <w:r>
        <w:rPr>
          <w:highlight w:val="yellow"/>
          <w:lang w:eastAsia="cs-CZ"/>
        </w:rPr>
        <w:t>”.</w:t>
      </w:r>
    </w:p>
    <w:p w14:paraId="39705A6C" w14:textId="77777777" w:rsidR="00100130" w:rsidRDefault="009066DD">
      <w:pPr>
        <w:pStyle w:val="Nadpis1"/>
      </w:pPr>
      <w:r>
        <w:rPr>
          <w:lang w:eastAsia="cs-CZ"/>
        </w:rPr>
        <w:t>Balvan a příšera</w:t>
      </w:r>
    </w:p>
    <w:p w14:paraId="39705A6D" w14:textId="77777777" w:rsidR="00100130" w:rsidRDefault="009066DD">
      <w:r w:rsidRPr="00F969DB">
        <w:rPr>
          <w:lang w:eastAsia="cs-CZ"/>
        </w:rPr>
        <w:t>Pokud padající balvan spadne na příšeru, příšera exploduje a všechna volná políčka nebo hlínu ve čtverci 3x3 se středem na pozici (už bývalé) příšery promění na diamanty.</w:t>
      </w:r>
      <w:r w:rsidR="00F969DB">
        <w:rPr>
          <w:lang w:eastAsia="cs-CZ"/>
        </w:rPr>
        <w:t xml:space="preserve"> V diamant se promění i samotná příšera, i balvan, který na ní dopadl.</w:t>
      </w:r>
      <w:r w:rsidRPr="00F969DB">
        <w:rPr>
          <w:lang w:eastAsia="cs-CZ"/>
        </w:rPr>
        <w:br/>
      </w:r>
      <w:r w:rsidRPr="00F969DB">
        <w:rPr>
          <w:highlight w:val="yellow"/>
          <w:lang w:eastAsia="cs-CZ"/>
        </w:rPr>
        <w:t>Až se vám to podaří, hlasitě vykřikněte</w:t>
      </w:r>
      <w:r w:rsidRPr="00F969DB">
        <w:rPr>
          <w:lang w:eastAsia="cs-CZ"/>
        </w:rPr>
        <w:t xml:space="preserve"> </w:t>
      </w:r>
      <w:r>
        <w:rPr>
          <w:highlight w:val="yellow"/>
          <w:lang w:eastAsia="cs-CZ"/>
        </w:rPr>
        <w:t>“</w:t>
      </w:r>
      <w:r>
        <w:rPr>
          <w:b/>
          <w:highlight w:val="yellow"/>
          <w:lang w:eastAsia="cs-CZ"/>
        </w:rPr>
        <w:t>POKLAD!</w:t>
      </w:r>
      <w:r>
        <w:rPr>
          <w:highlight w:val="yellow"/>
          <w:lang w:eastAsia="cs-CZ"/>
        </w:rPr>
        <w:t xml:space="preserve">”. </w:t>
      </w:r>
    </w:p>
    <w:p w14:paraId="39705A6E" w14:textId="77777777" w:rsidR="00100130" w:rsidRDefault="009066DD">
      <w:pPr>
        <w:pStyle w:val="Nadpis1"/>
        <w:spacing w:before="360"/>
      </w:pPr>
      <w:r>
        <w:rPr>
          <w:shd w:val="clear" w:color="auto" w:fill="FFFFFF"/>
          <w:lang w:eastAsia="cs-CZ"/>
        </w:rPr>
        <w:lastRenderedPageBreak/>
        <w:t>Pohyb Balvanu 3</w:t>
      </w:r>
    </w:p>
    <w:p w14:paraId="39705A6F" w14:textId="77777777" w:rsidR="00100130" w:rsidRDefault="009066DD">
      <w:pPr>
        <w:spacing w:after="120"/>
      </w:pPr>
      <w:r>
        <w:rPr>
          <w:lang w:eastAsia="cs-CZ"/>
        </w:rPr>
        <w:t xml:space="preserve">Upravte tělo funkce </w:t>
      </w:r>
      <w:proofErr w:type="spellStart"/>
      <w:r>
        <w:rPr>
          <w:rStyle w:val="SRC0"/>
          <w:highlight w:val="none"/>
          <w:lang w:eastAsia="cs-CZ"/>
        </w:rPr>
        <w:t>Balvan.UdelejKrok</w:t>
      </w:r>
      <w:proofErr w:type="spellEnd"/>
      <w:r>
        <w:rPr>
          <w:rStyle w:val="SRC0"/>
          <w:highlight w:val="none"/>
          <w:lang w:eastAsia="cs-CZ"/>
        </w:rPr>
        <w:t>()</w:t>
      </w:r>
      <w:r>
        <w:rPr>
          <w:rFonts w:cs="Consolas"/>
          <w:b/>
          <w:color w:val="000000"/>
          <w:lang w:eastAsia="cs-CZ"/>
        </w:rPr>
        <w:t xml:space="preserve">, </w:t>
      </w:r>
      <w:r>
        <w:rPr>
          <w:rFonts w:cs="Consolas"/>
          <w:color w:val="000000"/>
          <w:lang w:eastAsia="cs-CZ"/>
        </w:rPr>
        <w:t>tak, aby v případě, že pod ním není volno, ale je  pod ním balvan a napravo nebo nalevo je volno, padal šikmo. Pokud je volno na obou stranách, vybere si opak toho, co si vybíral naposledy.</w:t>
      </w:r>
    </w:p>
    <w:p w14:paraId="39705A70" w14:textId="77777777" w:rsidR="00F969DB" w:rsidRDefault="00F969DB" w:rsidP="00F969DB">
      <w:r>
        <w:rPr>
          <w:rFonts w:ascii="Cambria" w:eastAsia="font299" w:hAnsi="Cambria" w:cs="Cambria"/>
          <w:b/>
          <w:bCs/>
          <w:color w:val="365F91"/>
          <w:sz w:val="28"/>
          <w:szCs w:val="28"/>
          <w:lang w:eastAsia="cs-CZ"/>
        </w:rPr>
        <w:t>Bonus: Další úrovně</w:t>
      </w:r>
    </w:p>
    <w:p w14:paraId="39705A71" w14:textId="77777777" w:rsidR="00100130" w:rsidRDefault="00F969DB" w:rsidP="00F969DB">
      <w:r>
        <w:rPr>
          <w:lang w:eastAsia="cs-CZ"/>
        </w:rPr>
        <w:t>Nakreslete si plán dalších úrovní a při výhře v jedné úrovni načtěte a spusťte další.</w:t>
      </w:r>
    </w:p>
    <w:p w14:paraId="39705A72" w14:textId="77777777" w:rsidR="00100130" w:rsidRDefault="009066DD">
      <w:pPr>
        <w:spacing w:after="120"/>
      </w:pPr>
      <w:r>
        <w:rPr>
          <w:rFonts w:ascii="Cambria" w:eastAsia="font299" w:hAnsi="Cambria" w:cs="Cambria"/>
          <w:b/>
          <w:bCs/>
          <w:color w:val="365F91"/>
          <w:sz w:val="28"/>
          <w:szCs w:val="28"/>
          <w:lang w:eastAsia="cs-CZ"/>
        </w:rPr>
        <w:t>Bonus: Zvuky</w:t>
      </w:r>
    </w:p>
    <w:p w14:paraId="39705A73" w14:textId="77777777" w:rsidR="00100130" w:rsidRDefault="009066DD">
      <w:r>
        <w:rPr>
          <w:lang w:eastAsia="cs-CZ"/>
        </w:rPr>
        <w:t>Při kroku Hrdiny, při dopadu kamene, sebrání diamantu nebo explozi příšery přehrajte zvuk.</w:t>
      </w:r>
    </w:p>
    <w:p w14:paraId="39705A74" w14:textId="77777777" w:rsidR="00100130" w:rsidRDefault="009066DD">
      <w:r>
        <w:rPr>
          <w:lang w:eastAsia="cs-CZ"/>
        </w:rPr>
        <w:t>načítání K-té úrovně nejdříve K-1 úrovní přeskočíte).</w:t>
      </w:r>
    </w:p>
    <w:sectPr w:rsidR="00100130" w:rsidSect="00F969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417" w:bottom="1135" w:left="1417" w:header="708" w:footer="1417" w:gutter="0"/>
      <w:cols w:space="708"/>
      <w:docGrid w:linePitch="360" w:charSpace="-24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05A77" w14:textId="77777777" w:rsidR="00100130" w:rsidRDefault="009066DD">
      <w:pPr>
        <w:spacing w:after="0" w:line="240" w:lineRule="auto"/>
      </w:pPr>
      <w:r>
        <w:separator/>
      </w:r>
    </w:p>
  </w:endnote>
  <w:endnote w:type="continuationSeparator" w:id="0">
    <w:p w14:paraId="39705A78" w14:textId="77777777" w:rsidR="00100130" w:rsidRDefault="0090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font299">
    <w:altName w:val="Times New Roman"/>
    <w:charset w:val="EE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iberation Mono">
    <w:charset w:val="EE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5A7B" w14:textId="77777777" w:rsidR="009066DD" w:rsidRDefault="009066D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5A7C" w14:textId="453C8C6D" w:rsidR="00100130" w:rsidRDefault="009066DD">
    <w:pPr>
      <w:pStyle w:val="Zpat"/>
    </w:pPr>
    <w:r>
      <w:t>Hra v C</w:t>
    </w:r>
    <w:r>
      <w:rPr>
        <w:lang w:val="en-US"/>
      </w:rPr>
      <w:t xml:space="preserve"># </w:t>
    </w:r>
    <w:r>
      <w:rPr>
        <w:lang w:val="en-US"/>
      </w:rPr>
      <w:tab/>
    </w: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D71E51">
      <w:rPr>
        <w:noProof/>
        <w:lang w:val="en-US"/>
      </w:rPr>
      <w:t>6</w:t>
    </w:r>
    <w:r>
      <w:rPr>
        <w:lang w:val="en-US"/>
      </w:rPr>
      <w:fldChar w:fldCharType="end"/>
    </w:r>
    <w:r>
      <w:t>/</w:t>
    </w:r>
    <w:fldSimple w:instr=" NUMPAGES \* ARABIC ">
      <w:r w:rsidR="00D71E51">
        <w:rPr>
          <w:noProof/>
        </w:rPr>
        <w:t>6</w:t>
      </w:r>
    </w:fldSimple>
    <w:r>
      <w:t xml:space="preserve"> </w:t>
    </w:r>
    <w:r>
      <w:tab/>
    </w:r>
    <w:r>
      <w:tab/>
    </w:r>
    <w:r>
      <w:tab/>
      <w:t>Tomáš Holan,</w:t>
    </w:r>
    <w:r w:rsidR="009E438E">
      <w:t xml:space="preserve"> upravil Pavel Ježek</w:t>
    </w:r>
    <w:r>
      <w:t xml:space="preserve"> </w:t>
    </w:r>
    <w:r>
      <w:fldChar w:fldCharType="begin"/>
    </w:r>
    <w:r>
      <w:instrText xml:space="preserve"> DATE \@"dd.MM.yyyy" </w:instrText>
    </w:r>
    <w:r>
      <w:fldChar w:fldCharType="separate"/>
    </w:r>
    <w:r w:rsidR="007F42D4">
      <w:rPr>
        <w:noProof/>
      </w:rPr>
      <w:t>22.09.2023</w:t>
    </w:r>
    <w:r>
      <w:fldChar w:fldCharType="end"/>
    </w:r>
    <w:r>
      <w:t xml:space="preserve"> </w:t>
    </w:r>
    <w:r>
      <w:fldChar w:fldCharType="begin"/>
    </w:r>
    <w:r>
      <w:instrText xml:space="preserve"> TIME \@"HH:mm:ss" </w:instrText>
    </w:r>
    <w:r>
      <w:fldChar w:fldCharType="separate"/>
    </w:r>
    <w:r w:rsidR="007F42D4">
      <w:rPr>
        <w:noProof/>
      </w:rPr>
      <w:t>12:57:23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5A7E" w14:textId="77777777" w:rsidR="009066DD" w:rsidRDefault="009066D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05A75" w14:textId="77777777" w:rsidR="00100130" w:rsidRDefault="009066DD">
      <w:pPr>
        <w:spacing w:after="0" w:line="240" w:lineRule="auto"/>
      </w:pPr>
      <w:r>
        <w:separator/>
      </w:r>
    </w:p>
  </w:footnote>
  <w:footnote w:type="continuationSeparator" w:id="0">
    <w:p w14:paraId="39705A76" w14:textId="77777777" w:rsidR="00100130" w:rsidRDefault="0090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5A79" w14:textId="77777777" w:rsidR="009066DD" w:rsidRDefault="009066D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5A7A" w14:textId="77777777" w:rsidR="009066DD" w:rsidRDefault="009066DD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5A7D" w14:textId="77777777" w:rsidR="009066DD" w:rsidRDefault="009066D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lang w:val="cs-CZ" w:eastAsia="cs-CZ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b/>
        <w:lang w:val="cs-CZ" w:eastAsia="cs-CZ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b/>
        <w:lang w:val="cs-CZ" w:eastAsia="cs-CZ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pStyle w:val="src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lang w:val="cs-CZ" w:eastAsia="cs-CZ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b/>
        <w:lang w:val="cs-CZ" w:eastAsia="cs-CZ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b/>
        <w:lang w:val="cs-CZ" w:eastAsia="cs-CZ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lang w:val="cs-CZ" w:eastAsia="cs-CZ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  <w:lang w:val="cs-CZ" w:eastAsia="cs-CZ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b/>
        <w:lang w:val="cs-CZ" w:eastAsia="cs-CZ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  <w:lang w:val="cs-CZ" w:eastAsia="cs-CZ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b/>
        <w:lang w:val="cs-CZ" w:eastAsia="cs-CZ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  <w:lang w:val="cs-CZ" w:eastAsia="cs-CZ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lang w:val="cs-CZ" w:eastAsia="cs-CZ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869" w:hanging="360"/>
      </w:pPr>
      <w:rPr>
        <w:rFonts w:ascii="Symbol" w:hAnsi="Symbol" w:cs="Symbol"/>
        <w:b/>
        <w:color w:val="000000"/>
        <w:lang w:val="cs-CZ" w:eastAsia="cs-CZ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9" w:hanging="360"/>
      </w:pPr>
      <w:rPr>
        <w:rFonts w:ascii="Symbol" w:hAnsi="Symbol" w:cs="Symbol"/>
        <w:b/>
        <w:color w:val="000000"/>
        <w:lang w:val="cs-CZ" w:eastAsia="cs-CZ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9" w:hanging="360"/>
      </w:pPr>
      <w:rPr>
        <w:rFonts w:ascii="Symbol" w:hAnsi="Symbol" w:cs="Symbol"/>
        <w:b/>
        <w:color w:val="000000"/>
        <w:lang w:val="cs-CZ" w:eastAsia="cs-CZ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9" w:hanging="360"/>
      </w:pPr>
      <w:rPr>
        <w:rFonts w:ascii="Wingdings" w:hAnsi="Wingdings" w:cs="Wingdings"/>
      </w:rPr>
    </w:lvl>
  </w:abstractNum>
  <w:num w:numId="1" w16cid:durableId="442650488">
    <w:abstractNumId w:val="0"/>
  </w:num>
  <w:num w:numId="2" w16cid:durableId="147599111">
    <w:abstractNumId w:val="1"/>
  </w:num>
  <w:num w:numId="3" w16cid:durableId="901407533">
    <w:abstractNumId w:val="2"/>
  </w:num>
  <w:num w:numId="4" w16cid:durableId="1918979310">
    <w:abstractNumId w:val="3"/>
  </w:num>
  <w:num w:numId="5" w16cid:durableId="2135368228">
    <w:abstractNumId w:val="4"/>
  </w:num>
  <w:num w:numId="6" w16cid:durableId="1567104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ln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AC"/>
    <w:rsid w:val="000C5809"/>
    <w:rsid w:val="00100130"/>
    <w:rsid w:val="00181C9B"/>
    <w:rsid w:val="001844D2"/>
    <w:rsid w:val="002343AC"/>
    <w:rsid w:val="00315C7A"/>
    <w:rsid w:val="00353B3A"/>
    <w:rsid w:val="003F2B46"/>
    <w:rsid w:val="003F7E5E"/>
    <w:rsid w:val="007F42D4"/>
    <w:rsid w:val="009066DD"/>
    <w:rsid w:val="009E438E"/>
    <w:rsid w:val="00BF6B4B"/>
    <w:rsid w:val="00C55037"/>
    <w:rsid w:val="00D71E51"/>
    <w:rsid w:val="00DF7622"/>
    <w:rsid w:val="00E947FC"/>
    <w:rsid w:val="00EB4EF3"/>
    <w:rsid w:val="00F9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,"/>
  <w:listSeparator w:val=";"/>
  <w14:docId w14:val="39705A1A"/>
  <w15:chartTrackingRefBased/>
  <w15:docId w15:val="{32F2FC2B-CF5C-4434-BB4C-BD049C48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969DB"/>
    <w:pPr>
      <w:suppressAutoHyphens/>
      <w:spacing w:after="200" w:line="276" w:lineRule="auto"/>
    </w:pPr>
    <w:rPr>
      <w:rFonts w:ascii="Calibri" w:eastAsia="Calibri" w:hAnsi="Calibri" w:cs="font299"/>
      <w:color w:val="00000A"/>
      <w:kern w:val="2"/>
      <w:sz w:val="22"/>
      <w:szCs w:val="22"/>
      <w:lang w:eastAsia="zh-CN"/>
    </w:rPr>
  </w:style>
  <w:style w:type="paragraph" w:styleId="Nadpis1">
    <w:name w:val="heading 1"/>
    <w:basedOn w:val="Normln"/>
    <w:next w:val="Zkladntext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font299" w:hAnsi="Cambria"/>
      <w:b/>
      <w:bCs/>
      <w:color w:val="365F91"/>
      <w:sz w:val="28"/>
      <w:szCs w:val="28"/>
    </w:rPr>
  </w:style>
  <w:style w:type="paragraph" w:styleId="Nadpis2">
    <w:name w:val="heading 2"/>
    <w:basedOn w:val="Nadpis"/>
    <w:next w:val="Zkladntext"/>
    <w:qFormat/>
    <w:pPr>
      <w:numPr>
        <w:ilvl w:val="1"/>
        <w:numId w:val="1"/>
      </w:numPr>
      <w:outlineLvl w:val="1"/>
    </w:pPr>
  </w:style>
  <w:style w:type="paragraph" w:styleId="Nadpis3">
    <w:name w:val="heading 3"/>
    <w:basedOn w:val="Nadpis"/>
    <w:next w:val="Zkladntext"/>
    <w:qFormat/>
    <w:pPr>
      <w:numPr>
        <w:ilvl w:val="2"/>
        <w:numId w:val="1"/>
      </w:numPr>
      <w:outlineLvl w:val="2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/>
      <w:lang w:val="cs-CZ" w:eastAsia="cs-CZ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Symbol" w:hAnsi="Symbol" w:cs="Symbol"/>
      <w:b/>
      <w:lang w:val="cs-CZ" w:eastAsia="cs-CZ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  <w:b/>
      <w:lang w:val="cs-CZ" w:eastAsia="cs-CZ"/>
    </w:rPr>
  </w:style>
  <w:style w:type="character" w:customStyle="1" w:styleId="WW8Num4z1">
    <w:name w:val="WW8Num4z1"/>
    <w:rPr>
      <w:rFonts w:ascii="Courier New" w:hAnsi="Courier New" w:cs="Courier New"/>
      <w:lang w:val="cs-CZ" w:eastAsia="cs-CZ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lang w:val="cs-CZ" w:eastAsia="cs-CZ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  <w:b/>
      <w:color w:val="000000"/>
      <w:lang w:val="cs-CZ" w:eastAsia="cs-CZ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Standardnpsmoodstavce2">
    <w:name w:val="Standardní písmo odstavce2"/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/>
      <w:b/>
      <w:lang w:val="cs-CZ" w:eastAsia="cs-CZ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Symbol" w:hAnsi="Symbol" w:cs="Symbol"/>
      <w:b/>
      <w:lang w:val="cs-CZ" w:eastAsia="cs-CZ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  <w:b/>
      <w:lang w:val="cs-CZ" w:eastAsia="cs-CZ"/>
    </w:rPr>
  </w:style>
  <w:style w:type="character" w:customStyle="1" w:styleId="WW8Num13z1">
    <w:name w:val="WW8Num13z1"/>
    <w:rPr>
      <w:rFonts w:ascii="Courier New" w:hAnsi="Courier New" w:cs="Courier New"/>
      <w:lang w:val="cs-CZ" w:eastAsia="cs-CZ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lang w:val="cs-CZ" w:eastAsia="cs-CZ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hAnsi="Symbol" w:cs="Symbol"/>
      <w:b/>
      <w:color w:val="000000"/>
      <w:lang w:val="cs-CZ" w:eastAsia="cs-CZ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Standardnpsmoodstavce1">
    <w:name w:val="Standardní písmo odstavce1"/>
  </w:style>
  <w:style w:type="character" w:customStyle="1" w:styleId="Standardnpsmoodstavce3">
    <w:name w:val="Standardní písmo odstavce3"/>
  </w:style>
  <w:style w:type="character" w:customStyle="1" w:styleId="NzevChar">
    <w:name w:val="Název Char"/>
    <w:rPr>
      <w:rFonts w:ascii="Cambria" w:eastAsia="font299" w:hAnsi="Cambria" w:cs="font299"/>
      <w:color w:val="17365D"/>
      <w:spacing w:val="5"/>
      <w:sz w:val="52"/>
      <w:szCs w:val="52"/>
    </w:rPr>
  </w:style>
  <w:style w:type="character" w:customStyle="1" w:styleId="Nadpis1Char">
    <w:name w:val="Nadpis 1 Char"/>
    <w:rPr>
      <w:rFonts w:ascii="Cambria" w:eastAsia="font299" w:hAnsi="Cambria" w:cs="font299"/>
      <w:b/>
      <w:bCs/>
      <w:color w:val="365F91"/>
      <w:sz w:val="28"/>
      <w:szCs w:val="28"/>
    </w:rPr>
  </w:style>
  <w:style w:type="character" w:customStyle="1" w:styleId="ListLabel1">
    <w:name w:val="ListLabel 1"/>
    <w:rPr>
      <w:rFonts w:cs="Courier New"/>
    </w:rPr>
  </w:style>
  <w:style w:type="character" w:customStyle="1" w:styleId="Symbolyproslovn">
    <w:name w:val="Symboly pro číslování"/>
  </w:style>
  <w:style w:type="character" w:customStyle="1" w:styleId="ListLabel2">
    <w:name w:val="ListLabel 2"/>
    <w:rPr>
      <w:rFonts w:ascii="Courier New" w:hAnsi="Courier New" w:cs="Symbol"/>
      <w:b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Wingdings"/>
    </w:rPr>
  </w:style>
  <w:style w:type="character" w:customStyle="1" w:styleId="ListParagraphChar">
    <w:name w:val="List Paragraph Char"/>
    <w:rPr>
      <w:rFonts w:ascii="Calibri" w:eastAsia="Calibri" w:hAnsi="Calibri" w:cs="font299"/>
      <w:color w:val="00000A"/>
      <w:kern w:val="2"/>
      <w:sz w:val="22"/>
      <w:szCs w:val="22"/>
      <w:lang w:val="cs-CZ" w:bidi="ar-SA"/>
    </w:rPr>
  </w:style>
  <w:style w:type="character" w:customStyle="1" w:styleId="srcChar">
    <w:name w:val="src Char"/>
    <w:rPr>
      <w:rFonts w:ascii="Courier New" w:eastAsia="Calibri" w:hAnsi="Courier New" w:cs="Consolas"/>
      <w:color w:val="000000"/>
      <w:kern w:val="2"/>
      <w:sz w:val="19"/>
      <w:szCs w:val="19"/>
      <w:lang w:val="cs-CZ" w:bidi="ar-SA"/>
    </w:rPr>
  </w:style>
  <w:style w:type="character" w:customStyle="1" w:styleId="SRC0">
    <w:name w:val="SRC"/>
    <w:rPr>
      <w:rFonts w:ascii="Courier New" w:eastAsia="Calibri" w:hAnsi="Courier New" w:cs="Consolas"/>
      <w:b/>
      <w:color w:val="000000"/>
      <w:kern w:val="2"/>
      <w:sz w:val="22"/>
      <w:szCs w:val="20"/>
      <w:highlight w:val="lightGray"/>
      <w:lang w:val="cs-CZ" w:bidi="ar-SA"/>
    </w:rPr>
  </w:style>
  <w:style w:type="character" w:customStyle="1" w:styleId="Zdrojovtext">
    <w:name w:val="Zdrojový text"/>
    <w:rPr>
      <w:rFonts w:ascii="Liberation Mono" w:eastAsia="NSimSun" w:hAnsi="Liberation Mono" w:cs="Liberation Mono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Seznam">
    <w:name w:val="List"/>
    <w:basedOn w:val="Zkladntext"/>
    <w:rPr>
      <w:rFonts w:cs="Mang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Mangal"/>
    </w:rPr>
  </w:style>
  <w:style w:type="paragraph" w:customStyle="1" w:styleId="Titulek2">
    <w:name w:val="Titulek2"/>
    <w:basedOn w:val="Normln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Titulek1">
    <w:name w:val="Titulek1"/>
    <w:basedOn w:val="Normln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zev">
    <w:name w:val="Title"/>
    <w:basedOn w:val="Normln"/>
    <w:next w:val="Zkladntext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mbria" w:eastAsia="font299" w:hAnsi="Cambria"/>
      <w:color w:val="17365D"/>
      <w:spacing w:val="5"/>
      <w:sz w:val="52"/>
      <w:szCs w:val="52"/>
    </w:rPr>
  </w:style>
  <w:style w:type="paragraph" w:customStyle="1" w:styleId="Odstavecseseznamem1">
    <w:name w:val="Odstavec se seznamem1"/>
    <w:basedOn w:val="Normln"/>
    <w:pPr>
      <w:ind w:left="720"/>
      <w:contextualSpacing/>
    </w:pPr>
  </w:style>
  <w:style w:type="paragraph" w:customStyle="1" w:styleId="Quotations">
    <w:name w:val="Quotations"/>
    <w:basedOn w:val="Normln"/>
  </w:style>
  <w:style w:type="paragraph" w:styleId="Podnadpis">
    <w:name w:val="Subtitle"/>
    <w:basedOn w:val="Nadpis"/>
    <w:next w:val="Zkladntext"/>
    <w:qFormat/>
  </w:style>
  <w:style w:type="paragraph" w:customStyle="1" w:styleId="Zhlavazpat">
    <w:name w:val="Záhlaví a zápatí"/>
    <w:basedOn w:val="Normln"/>
    <w:pPr>
      <w:suppressLineNumbers/>
      <w:tabs>
        <w:tab w:val="center" w:pos="4819"/>
        <w:tab w:val="right" w:pos="9638"/>
      </w:tabs>
    </w:pPr>
  </w:style>
  <w:style w:type="paragraph" w:styleId="Zpat">
    <w:name w:val="footer"/>
    <w:basedOn w:val="Normln"/>
  </w:style>
  <w:style w:type="paragraph" w:styleId="Zhlav">
    <w:name w:val="header"/>
    <w:basedOn w:val="Normln"/>
  </w:style>
  <w:style w:type="paragraph" w:customStyle="1" w:styleId="src">
    <w:name w:val="src"/>
    <w:basedOn w:val="Odstavecseseznamem1"/>
    <w:pPr>
      <w:numPr>
        <w:numId w:val="3"/>
      </w:numPr>
    </w:pPr>
    <w:rPr>
      <w:rFonts w:ascii="Courier New" w:eastAsia="Times New Roman" w:hAnsi="Courier New" w:cs="Consolas"/>
      <w:color w:val="000000"/>
      <w:sz w:val="19"/>
      <w:szCs w:val="19"/>
    </w:r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48FF01D6B86B4EB61621B126A9DD14" ma:contentTypeVersion="8" ma:contentTypeDescription="Vytvoří nový dokument" ma:contentTypeScope="" ma:versionID="b6c85d36d86d92bc4b9afd4ac737fc81">
  <xsd:schema xmlns:xsd="http://www.w3.org/2001/XMLSchema" xmlns:xs="http://www.w3.org/2001/XMLSchema" xmlns:p="http://schemas.microsoft.com/office/2006/metadata/properties" xmlns:ns2="c8d8056c-635f-4748-8ed4-3b3fec7350b7" xmlns:ns3="9938a212-58b8-410d-b5e1-5a0dd77affcc" targetNamespace="http://schemas.microsoft.com/office/2006/metadata/properties" ma:root="true" ma:fieldsID="9930490fbdf015b9557324b709843307" ns2:_="" ns3:_="">
    <xsd:import namespace="c8d8056c-635f-4748-8ed4-3b3fec7350b7"/>
    <xsd:import namespace="9938a212-58b8-410d-b5e1-5a0dd77affc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8056c-635f-4748-8ed4-3b3fec7350b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Značky obrázků" ma:readOnly="false" ma:fieldId="{5cf76f15-5ced-4ddc-b409-7134ff3c332f}" ma:taxonomyMulti="true" ma:sspId="8adc9c11-6ffc-4f62-af81-e33acffbe8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8a212-58b8-410d-b5e1-5a0dd77affc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9a74bb5-26b7-4860-aaf6-cfb242d6fb90}" ma:internalName="TaxCatchAll" ma:showField="CatchAllData" ma:web="9938a212-58b8-410d-b5e1-5a0dd77af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1163BE-4174-4915-9603-BBE3EAA901DB}"/>
</file>

<file path=customXml/itemProps2.xml><?xml version="1.0" encoding="utf-8"?>
<ds:datastoreItem xmlns:ds="http://schemas.openxmlformats.org/officeDocument/2006/customXml" ds:itemID="{9091D578-D7FA-4C3E-B39A-8D6DAB69A4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1181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Holan</dc:creator>
  <cp:keywords/>
  <cp:lastModifiedBy>Ivana Durdilová</cp:lastModifiedBy>
  <cp:revision>16</cp:revision>
  <cp:lastPrinted>2021-08-24T09:26:00Z</cp:lastPrinted>
  <dcterms:created xsi:type="dcterms:W3CDTF">2021-08-24T06:39:00Z</dcterms:created>
  <dcterms:modified xsi:type="dcterms:W3CDTF">2023-09-22T10:57:00Z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