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52E60" w14:textId="3DF2D9FC" w:rsidR="000571EE" w:rsidRPr="00DD425E" w:rsidRDefault="006156A9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DD425E">
        <w:rPr>
          <w:rFonts w:asciiTheme="majorHAnsi" w:hAnsiTheme="majorHAnsi" w:cstheme="majorHAnsi"/>
          <w:b/>
          <w:bCs/>
          <w:sz w:val="36"/>
          <w:szCs w:val="36"/>
        </w:rPr>
        <w:t xml:space="preserve">CHaDLE </w:t>
      </w:r>
      <w:r w:rsidR="00334101" w:rsidRPr="00DD425E">
        <w:rPr>
          <w:rFonts w:asciiTheme="majorHAnsi" w:hAnsiTheme="majorHAnsi" w:cstheme="majorHAnsi"/>
          <w:b/>
          <w:bCs/>
          <w:sz w:val="36"/>
          <w:szCs w:val="36"/>
        </w:rPr>
        <w:t xml:space="preserve">Web UI </w:t>
      </w:r>
      <w:r w:rsidRPr="00DD425E">
        <w:rPr>
          <w:rFonts w:asciiTheme="majorHAnsi" w:hAnsiTheme="majorHAnsi" w:cstheme="majorHAnsi"/>
          <w:b/>
          <w:bCs/>
          <w:sz w:val="36"/>
          <w:szCs w:val="36"/>
        </w:rPr>
        <w:t>Explanatory Document</w:t>
      </w:r>
      <w:r w:rsidR="0048033E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48033E" w:rsidRPr="008D1E87">
        <w:rPr>
          <w:rFonts w:asciiTheme="majorHAnsi" w:hAnsiTheme="majorHAnsi" w:cstheme="majorHAnsi"/>
          <w:i/>
          <w:iCs/>
          <w:sz w:val="24"/>
          <w:szCs w:val="24"/>
        </w:rPr>
        <w:t>Ver 1.0</w:t>
      </w:r>
    </w:p>
    <w:p w14:paraId="43475B4B" w14:textId="77777777" w:rsidR="000571EE" w:rsidRDefault="000571EE"/>
    <w:p w14:paraId="1A40D2FD" w14:textId="4EB77D1F" w:rsidR="000571EE" w:rsidRPr="00CC5C28" w:rsidRDefault="007C14AF">
      <w:pPr>
        <w:rPr>
          <w:b/>
          <w:bCs/>
          <w:sz w:val="28"/>
          <w:szCs w:val="28"/>
        </w:rPr>
      </w:pPr>
      <w:r w:rsidRPr="00CC5C28">
        <w:rPr>
          <w:b/>
          <w:bCs/>
          <w:sz w:val="28"/>
          <w:szCs w:val="28"/>
        </w:rPr>
        <w:t>General c</w:t>
      </w:r>
      <w:r w:rsidR="000571EE" w:rsidRPr="00CC5C28">
        <w:rPr>
          <w:b/>
          <w:bCs/>
          <w:sz w:val="28"/>
          <w:szCs w:val="28"/>
        </w:rPr>
        <w:t>oncept</w:t>
      </w:r>
    </w:p>
    <w:p w14:paraId="54BF0093" w14:textId="77777777" w:rsidR="007C14AF" w:rsidRDefault="007C14AF"/>
    <w:p w14:paraId="57B13DC6" w14:textId="5F7F54FD" w:rsidR="000571EE" w:rsidRDefault="000571EE">
      <w:r>
        <w:t xml:space="preserve">The Web UI </w:t>
      </w:r>
      <w:r w:rsidR="00B56B9A">
        <w:t>firstly received user input. Then, it</w:t>
      </w:r>
      <w:r>
        <w:t xml:space="preserve"> control</w:t>
      </w:r>
      <w:r w:rsidR="00B56B9A">
        <w:t>s</w:t>
      </w:r>
      <w:r>
        <w:t xml:space="preserve"> local Halcon procedures/scripts to conduct deep learning process. </w:t>
      </w:r>
      <w:r w:rsidR="00B56B9A">
        <w:t>During the process, TrainingInfo.hdict and EvaluationInfo.hdict files which record</w:t>
      </w:r>
      <w:r w:rsidR="007C14AF">
        <w:t xml:space="preserve"> training data, </w:t>
      </w:r>
      <w:r w:rsidR="00B56B9A">
        <w:t xml:space="preserve">will be produced and updated periodically. The UI reads these two files and plot real-time </w:t>
      </w:r>
      <w:r w:rsidR="007C14AF">
        <w:t xml:space="preserve">graph. </w:t>
      </w:r>
    </w:p>
    <w:p w14:paraId="32EC4A26" w14:textId="2DE55E49" w:rsidR="00DD425E" w:rsidRDefault="00DD425E"/>
    <w:p w14:paraId="535EDF20" w14:textId="5F286703" w:rsidR="00DD425E" w:rsidRPr="00DD425E" w:rsidRDefault="00DD425E">
      <w:pPr>
        <w:rPr>
          <w:b/>
          <w:bCs/>
          <w:sz w:val="28"/>
          <w:szCs w:val="28"/>
        </w:rPr>
      </w:pPr>
      <w:r w:rsidRPr="00DD425E">
        <w:rPr>
          <w:b/>
          <w:bCs/>
          <w:sz w:val="28"/>
          <w:szCs w:val="28"/>
        </w:rPr>
        <w:t>Folder structure</w:t>
      </w:r>
    </w:p>
    <w:p w14:paraId="2C04C485" w14:textId="13CFCC13" w:rsidR="00DD425E" w:rsidRDefault="00DD425E">
      <w:r>
        <w:t>The folder accessed by this web UI shall follow the structure below.</w:t>
      </w:r>
    </w:p>
    <w:p w14:paraId="25D4B079" w14:textId="660B4D6E" w:rsidR="00E91826" w:rsidRDefault="00E91826">
      <w:r w:rsidRPr="00E91826">
        <w:rPr>
          <w:b/>
          <w:bCs/>
          <w:u w:val="single"/>
        </w:rPr>
        <w:t>Chadle_Projects</w:t>
      </w:r>
      <w:r>
        <w:t>: Main folder containing everything. Folder path will be used in source code.</w:t>
      </w:r>
    </w:p>
    <w:p w14:paraId="551E46C8" w14:textId="77777777" w:rsidR="00E91826" w:rsidRDefault="00DD425E">
      <w:r w:rsidRPr="00E91826">
        <w:rPr>
          <w:b/>
          <w:bCs/>
          <w:u w:val="single"/>
        </w:rPr>
        <w:t>Chadle_Data</w:t>
      </w:r>
      <w:r>
        <w:t>: Project</w:t>
      </w:r>
      <w:r w:rsidR="00E91826">
        <w:t xml:space="preserve"> data, separated by project titles. Under each project title, there should be 3 folders :Image,Model,Split. </w:t>
      </w:r>
    </w:p>
    <w:p w14:paraId="579001FC" w14:textId="1413C066" w:rsidR="00DD425E" w:rsidRDefault="00E91826">
      <w:r w:rsidRPr="00E91826">
        <w:rPr>
          <w:b/>
          <w:bCs/>
          <w:u w:val="single"/>
        </w:rPr>
        <w:t>Chadle_Data /Project Title/Image</w:t>
      </w:r>
      <w:r>
        <w:t xml:space="preserve">: Images for training, there should be Test, Train and Validation, and all containing images of different categories. </w:t>
      </w:r>
    </w:p>
    <w:p w14:paraId="2A7BB59D" w14:textId="54C8BC74" w:rsidR="00E91826" w:rsidRDefault="00E91826">
      <w:r w:rsidRPr="00E91826">
        <w:rPr>
          <w:b/>
          <w:bCs/>
          <w:u w:val="single"/>
        </w:rPr>
        <w:t>Chadle_Data /Project Title/Model</w:t>
      </w:r>
      <w:r>
        <w:t>: Contains the best and final models of training.</w:t>
      </w:r>
    </w:p>
    <w:p w14:paraId="33F29F35" w14:textId="6171106C" w:rsidR="00E91826" w:rsidRDefault="00E91826">
      <w:r w:rsidRPr="00E91826">
        <w:rPr>
          <w:b/>
          <w:bCs/>
          <w:u w:val="single"/>
        </w:rPr>
        <w:t>Chadle_Data /Project Title/Split</w:t>
      </w:r>
      <w:r>
        <w:t>: Contains pre-process data. Does not require user’s action.</w:t>
      </w:r>
    </w:p>
    <w:p w14:paraId="498FDEFE" w14:textId="7553770D" w:rsidR="00E91826" w:rsidRDefault="00E91826">
      <w:r w:rsidRPr="00E91826">
        <w:rPr>
          <w:b/>
          <w:bCs/>
          <w:u w:val="single"/>
        </w:rPr>
        <w:t>Chadle_Halcon_Scripts</w:t>
      </w:r>
      <w:r>
        <w:t>: Contains Halcon scripts and files produced by them.</w:t>
      </w:r>
    </w:p>
    <w:p w14:paraId="1E0B2696" w14:textId="1B75A64A" w:rsidR="00E91826" w:rsidRDefault="00E91826">
      <w:r w:rsidRPr="00E91826">
        <w:rPr>
          <w:b/>
          <w:bCs/>
          <w:u w:val="single"/>
        </w:rPr>
        <w:t>Halcon_DL_library_files</w:t>
      </w:r>
      <w:r>
        <w:t>: Contains modified Halcon procedure libraries, in addition to mandatory ones.</w:t>
      </w:r>
    </w:p>
    <w:p w14:paraId="6935E68D" w14:textId="66C27507" w:rsidR="00AA28F1" w:rsidRDefault="00DD425E">
      <w:r>
        <w:t xml:space="preserve">Note that </w:t>
      </w:r>
      <w:r w:rsidR="00E91826">
        <w:t>these folder names</w:t>
      </w:r>
      <w:r>
        <w:t xml:space="preserve"> are case sensitive except for project </w:t>
      </w:r>
      <w:r w:rsidR="00E91826">
        <w:t>title</w:t>
      </w:r>
      <w:r>
        <w:t>(Animals) and image categories(cat&amp;dog).</w:t>
      </w:r>
    </w:p>
    <w:p w14:paraId="41E84432" w14:textId="77777777" w:rsidR="00070478" w:rsidRDefault="00C764EC">
      <w:r w:rsidRPr="00C764EC">
        <w:rPr>
          <w:noProof/>
        </w:rPr>
        <w:drawing>
          <wp:inline distT="0" distB="0" distL="0" distR="0" wp14:anchorId="2987C0E9" wp14:editId="5F134D5C">
            <wp:extent cx="1509550" cy="660428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902" cy="70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DD425E">
        <w:rPr>
          <w:noProof/>
        </w:rPr>
        <w:tab/>
      </w:r>
      <w:r w:rsidRPr="00C764EC">
        <w:rPr>
          <w:noProof/>
        </w:rPr>
        <w:drawing>
          <wp:inline distT="0" distB="0" distL="0" distR="0" wp14:anchorId="73FCA3EA" wp14:editId="5500B7AD">
            <wp:extent cx="1165673" cy="1871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405" cy="195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C764EC">
        <w:rPr>
          <w:noProof/>
        </w:rPr>
        <w:t xml:space="preserve"> </w:t>
      </w:r>
      <w:r>
        <w:rPr>
          <w:noProof/>
        </w:rPr>
        <w:tab/>
      </w:r>
      <w:r w:rsidR="00DD425E">
        <w:rPr>
          <w:noProof/>
        </w:rPr>
        <w:tab/>
      </w:r>
      <w:r w:rsidRPr="00C764EC">
        <w:rPr>
          <w:noProof/>
        </w:rPr>
        <w:drawing>
          <wp:inline distT="0" distB="0" distL="0" distR="0" wp14:anchorId="0FC5628E" wp14:editId="27825813">
            <wp:extent cx="1040556" cy="2260348"/>
            <wp:effectExtent l="0" t="0" r="762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8378" cy="24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4426" w14:textId="0E8C92CC" w:rsidR="00652E65" w:rsidRPr="00070478" w:rsidRDefault="00652E65">
      <w:r w:rsidRPr="00CC5C28">
        <w:rPr>
          <w:b/>
          <w:bCs/>
          <w:sz w:val="28"/>
          <w:szCs w:val="28"/>
        </w:rPr>
        <w:lastRenderedPageBreak/>
        <w:t>Code Structure</w:t>
      </w:r>
    </w:p>
    <w:p w14:paraId="4C8B5986" w14:textId="77777777" w:rsidR="00CC5C28" w:rsidRDefault="00B56B9A" w:rsidP="00B56B9A">
      <w:r>
        <w:t>There are two Python files: app.py &amp; run.py;  app.py is mainly for web layout and graph plotting, while run.py includes all Halcon related methods.</w:t>
      </w:r>
    </w:p>
    <w:p w14:paraId="584719AD" w14:textId="77777777" w:rsidR="00795488" w:rsidRDefault="00795488" w:rsidP="00B56B9A"/>
    <w:p w14:paraId="3F8A7D7A" w14:textId="5CD0B1D4" w:rsidR="00CC5C28" w:rsidRPr="00D05B0F" w:rsidRDefault="00CC5C28" w:rsidP="00B56B9A">
      <w:pPr>
        <w:rPr>
          <w:i/>
          <w:iCs/>
          <w:sz w:val="32"/>
          <w:szCs w:val="32"/>
          <w:u w:val="single"/>
        </w:rPr>
      </w:pPr>
      <w:r w:rsidRPr="00D05B0F">
        <w:rPr>
          <w:i/>
          <w:iCs/>
          <w:sz w:val="32"/>
          <w:szCs w:val="32"/>
          <w:u w:val="single"/>
        </w:rPr>
        <w:t>app.py</w:t>
      </w:r>
    </w:p>
    <w:p w14:paraId="02B14941" w14:textId="36D8F5EE" w:rsidR="00B14833" w:rsidRPr="005D1FA5" w:rsidRDefault="005D1FA5">
      <w:pPr>
        <w:rPr>
          <w:i/>
          <w:iCs/>
          <w:sz w:val="24"/>
          <w:szCs w:val="24"/>
        </w:rPr>
      </w:pPr>
      <w:r w:rsidRPr="005D1FA5">
        <w:rPr>
          <w:i/>
          <w:iCs/>
          <w:noProof/>
          <w:sz w:val="24"/>
          <w:szCs w:val="24"/>
        </w:rPr>
        <w:drawing>
          <wp:inline distT="0" distB="0" distL="0" distR="0" wp14:anchorId="0D9957AE" wp14:editId="0F68CD6B">
            <wp:extent cx="2176818" cy="330578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193" cy="33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FA5">
        <w:rPr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54526C" wp14:editId="3381BB13">
                <wp:simplePos x="0" y="0"/>
                <wp:positionH relativeFrom="column">
                  <wp:posOffset>2312670</wp:posOffset>
                </wp:positionH>
                <wp:positionV relativeFrom="paragraph">
                  <wp:posOffset>8890</wp:posOffset>
                </wp:positionV>
                <wp:extent cx="4046220" cy="3568065"/>
                <wp:effectExtent l="0" t="0" r="1143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568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CA092" w14:textId="0C66A6C9" w:rsidR="005D1FA5" w:rsidRDefault="005D1FA5">
                            <w:r w:rsidRPr="00B9169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Parameters</w:t>
                            </w:r>
                            <w:r>
                              <w:t xml:space="preserve"> will be inputted by user, to operate Halcon procedures.</w:t>
                            </w:r>
                          </w:p>
                          <w:p w14:paraId="59192524" w14:textId="418265C5" w:rsidR="005D1FA5" w:rsidRDefault="005D1FA5">
                            <w:r>
                              <w:t>The “Project Name”</w:t>
                            </w:r>
                            <w:r w:rsidR="005923AF">
                              <w:t xml:space="preserve"> input may not be exact and is not case sensitive. E.g. type “animal” instead of “Animals”.</w:t>
                            </w:r>
                          </w:p>
                          <w:p w14:paraId="4F110DDF" w14:textId="169C85CE" w:rsidR="005D1FA5" w:rsidRDefault="005D1FA5">
                            <w:r>
                              <w:t>Some of the values have modified format. E.g. “Rotation” is restricted between -180 and 180, divided by 90 degrees.</w:t>
                            </w:r>
                          </w:p>
                          <w:p w14:paraId="0DC5FD04" w14:textId="7F88395F" w:rsidR="005D1FA5" w:rsidRDefault="005D1FA5"/>
                          <w:p w14:paraId="280DF730" w14:textId="42322EBF" w:rsidR="005D1FA5" w:rsidRDefault="005D1FA5">
                            <w:r>
                              <w:t xml:space="preserve">Worth to </w:t>
                            </w:r>
                            <w:r w:rsidR="005923AF">
                              <w:t>mention:</w:t>
                            </w:r>
                            <w:r>
                              <w:t xml:space="preserve"> </w:t>
                            </w:r>
                            <w:r w:rsidR="005923AF">
                              <w:t>on top, there is label showing available projects.</w:t>
                            </w:r>
                            <w:r w:rsidR="005923AF">
                              <w:rPr>
                                <w:noProof/>
                              </w:rPr>
                              <w:drawing>
                                <wp:inline distT="0" distB="0" distL="0" distR="0" wp14:anchorId="0F6BAFF3" wp14:editId="6246FAAE">
                                  <wp:extent cx="1774209" cy="348643"/>
                                  <wp:effectExtent l="0" t="0" r="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3101" cy="356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22987E" w14:textId="1D1160EF" w:rsidR="005923AF" w:rsidRDefault="005923AF">
                            <w:r>
                              <w:t>It is initialized when web starts, values fetched from run.py.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A05DD7" wp14:editId="586B043D">
                                  <wp:extent cx="2470245" cy="217742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6233" cy="2341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37571E" w14:textId="220EE19C" w:rsidR="005923AF" w:rsidRDefault="005923A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F1D14C" wp14:editId="25658847">
                                  <wp:extent cx="3854450" cy="331470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4450" cy="331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452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1pt;margin-top:.7pt;width:318.6pt;height:280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">
                <v:textbox>
                  <w:txbxContent>
                    <w:p w14:paraId="4DBCA092" w14:textId="0C66A6C9" w:rsidR="005D1FA5" w:rsidRDefault="005D1FA5">
                      <w:r w:rsidRPr="00B9169C">
                        <w:rPr>
                          <w:b/>
                          <w:bCs/>
                          <w:sz w:val="28"/>
                          <w:szCs w:val="28"/>
                        </w:rPr>
                        <w:t>Parameters</w:t>
                      </w:r>
                      <w:r>
                        <w:t xml:space="preserve"> will be inputted by user, to operate Halcon procedures.</w:t>
                      </w:r>
                    </w:p>
                    <w:p w14:paraId="59192524" w14:textId="418265C5" w:rsidR="005D1FA5" w:rsidRDefault="005D1FA5">
                      <w:r>
                        <w:t>The “Project Name”</w:t>
                      </w:r>
                      <w:r w:rsidR="005923AF">
                        <w:t xml:space="preserve"> input may not be exact and is not case sensitive. E.g. type “animal” instead of “Animals”.</w:t>
                      </w:r>
                    </w:p>
                    <w:p w14:paraId="4F110DDF" w14:textId="169C85CE" w:rsidR="005D1FA5" w:rsidRDefault="005D1FA5">
                      <w:r>
                        <w:t>Some of the values have modified format. E.g. “Rotation” is restricted between -180 and 180, divided by 90 degrees.</w:t>
                      </w:r>
                    </w:p>
                    <w:p w14:paraId="0DC5FD04" w14:textId="7F88395F" w:rsidR="005D1FA5" w:rsidRDefault="005D1FA5"/>
                    <w:p w14:paraId="280DF730" w14:textId="42322EBF" w:rsidR="005D1FA5" w:rsidRDefault="005D1FA5">
                      <w:r>
                        <w:t xml:space="preserve">Worth to </w:t>
                      </w:r>
                      <w:proofErr w:type="gramStart"/>
                      <w:r w:rsidR="005923AF">
                        <w:t>mention:</w:t>
                      </w:r>
                      <w:proofErr w:type="gramEnd"/>
                      <w:r>
                        <w:t xml:space="preserve"> </w:t>
                      </w:r>
                      <w:r w:rsidR="005923AF">
                        <w:t>on top, there is label showing available projects.</w:t>
                      </w:r>
                      <w:r w:rsidR="005923AF">
                        <w:rPr>
                          <w:noProof/>
                        </w:rPr>
                        <w:drawing>
                          <wp:inline distT="0" distB="0" distL="0" distR="0" wp14:anchorId="0F6BAFF3" wp14:editId="6246FAAE">
                            <wp:extent cx="1774209" cy="348643"/>
                            <wp:effectExtent l="0" t="0" r="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3101" cy="356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22987E" w14:textId="1D1160EF" w:rsidR="005923AF" w:rsidRDefault="005923AF">
                      <w:r>
                        <w:t>It is initialized when web starts, values fetched from run.py.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A05DD7" wp14:editId="586B043D">
                            <wp:extent cx="2470245" cy="217742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6233" cy="2341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37571E" w14:textId="220EE19C" w:rsidR="005923AF" w:rsidRDefault="005923AF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F1D14C" wp14:editId="25658847">
                            <wp:extent cx="3854450" cy="331470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4450" cy="331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33C45B" w14:textId="0C00D145" w:rsidR="005923AF" w:rsidRDefault="005923AF"/>
    <w:p w14:paraId="1669016F" w14:textId="77777777" w:rsidR="005923AF" w:rsidRDefault="005923AF"/>
    <w:p w14:paraId="1C5C3DD8" w14:textId="03F87210" w:rsidR="00213081" w:rsidRDefault="00CC5C28" w:rsidP="00213081">
      <w:r w:rsidRPr="00795488">
        <w:rPr>
          <w:b/>
          <w:bCs/>
          <w:noProof/>
        </w:rPr>
        <w:drawing>
          <wp:inline distT="0" distB="0" distL="0" distR="0" wp14:anchorId="57888D32" wp14:editId="7D5A4EEE">
            <wp:extent cx="1086987" cy="313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0552" cy="33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488">
        <w:rPr>
          <w:b/>
          <w:bCs/>
        </w:rPr>
        <w:t xml:space="preserve"> </w:t>
      </w:r>
      <w:r w:rsidR="00213081" w:rsidRPr="00795488">
        <w:rPr>
          <w:b/>
          <w:bCs/>
        </w:rPr>
        <w:t>“</w:t>
      </w:r>
      <w:r w:rsidR="00213081" w:rsidRPr="00B9169C">
        <w:rPr>
          <w:b/>
          <w:bCs/>
          <w:sz w:val="28"/>
          <w:szCs w:val="28"/>
        </w:rPr>
        <w:t>START TRAINING</w:t>
      </w:r>
      <w:r w:rsidR="00213081" w:rsidRPr="00795488">
        <w:rPr>
          <w:b/>
          <w:bCs/>
        </w:rPr>
        <w:t>”</w:t>
      </w:r>
      <w:r w:rsidR="00213081">
        <w:t xml:space="preserve"> Button is associated with method operation(…), which combines pre-process and training-process.</w:t>
      </w:r>
    </w:p>
    <w:p w14:paraId="2B67E67C" w14:textId="19BD3DA5" w:rsidR="00B14833" w:rsidRDefault="00CC5C28">
      <w:r w:rsidRPr="00CC5C28">
        <w:rPr>
          <w:noProof/>
        </w:rPr>
        <w:drawing>
          <wp:inline distT="0" distB="0" distL="0" distR="0" wp14:anchorId="35163438" wp14:editId="07F633AF">
            <wp:extent cx="5943600" cy="589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B2FA" w14:textId="4DC909FB" w:rsidR="00CC5C28" w:rsidRDefault="00CC5C28" w:rsidP="00CC5C28">
      <w:r>
        <w:t xml:space="preserve">Inside </w:t>
      </w:r>
      <w:r w:rsidR="00213081">
        <w:t>operation(…)</w:t>
      </w:r>
      <w:r>
        <w:t xml:space="preserve">, </w:t>
      </w:r>
      <w:r w:rsidR="00F06098">
        <w:t>ctx_operation acts as button listener</w:t>
      </w:r>
      <w:r w:rsidR="004E0169">
        <w:t xml:space="preserve">, and button_id indicates which button has been pressed. </w:t>
      </w:r>
      <w:r w:rsidR="00B14833">
        <w:t xml:space="preserve">When the button is pressed, </w:t>
      </w:r>
      <w:r w:rsidR="00213081">
        <w:t>run.</w:t>
      </w:r>
      <w:r w:rsidR="00B14833">
        <w:t xml:space="preserve">pre_process method will start running, and output from which will be input for </w:t>
      </w:r>
      <w:r w:rsidR="00213081">
        <w:t>run.</w:t>
      </w:r>
      <w:r w:rsidR="00B14833">
        <w:t xml:space="preserve">training method. </w:t>
      </w:r>
    </w:p>
    <w:p w14:paraId="2C0F68ED" w14:textId="5CC7AE41" w:rsidR="00CC5C28" w:rsidRDefault="00CC5C28" w:rsidP="00CC5C28">
      <w:r w:rsidRPr="00CC5C28">
        <w:rPr>
          <w:noProof/>
        </w:rPr>
        <w:lastRenderedPageBreak/>
        <w:drawing>
          <wp:inline distT="0" distB="0" distL="0" distR="0" wp14:anchorId="407C66D8" wp14:editId="5BD4EE9A">
            <wp:extent cx="2463421" cy="9769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1641" cy="100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833" w:rsidRPr="00B14833">
        <w:rPr>
          <w:noProof/>
        </w:rPr>
        <w:drawing>
          <wp:inline distT="0" distB="0" distL="0" distR="0" wp14:anchorId="61CF76D0" wp14:editId="27CB91F3">
            <wp:extent cx="3446397" cy="944814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3343" cy="10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DA30" w14:textId="7D5EB34A" w:rsidR="00B14833" w:rsidRDefault="00B14833" w:rsidP="00CC5C28">
      <w:r>
        <w:t>Note</w:t>
      </w:r>
      <w:r w:rsidR="00213081">
        <w:t xml:space="preserve"> that</w:t>
      </w:r>
      <w:r>
        <w:t xml:space="preserve"> the run.setup_hdev_engine() method</w:t>
      </w:r>
      <w:r w:rsidR="00213081">
        <w:t xml:space="preserve"> is for setting up Halcon environment and must be called before pre-process/training/evaluation.</w:t>
      </w:r>
    </w:p>
    <w:p w14:paraId="35111DB6" w14:textId="77777777" w:rsidR="00213081" w:rsidRDefault="00213081" w:rsidP="00CC5C28"/>
    <w:p w14:paraId="46F28F21" w14:textId="336D462B" w:rsidR="00213081" w:rsidRDefault="00213081" w:rsidP="00213081">
      <w:r w:rsidRPr="00795488">
        <w:rPr>
          <w:b/>
          <w:bCs/>
          <w:noProof/>
        </w:rPr>
        <w:drawing>
          <wp:inline distT="0" distB="0" distL="0" distR="0" wp14:anchorId="0EC478FE" wp14:editId="450C211A">
            <wp:extent cx="814743" cy="303422"/>
            <wp:effectExtent l="0" t="0" r="444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2235" cy="3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488">
        <w:rPr>
          <w:b/>
          <w:bCs/>
        </w:rPr>
        <w:t>“</w:t>
      </w:r>
      <w:r w:rsidRPr="00B9169C">
        <w:rPr>
          <w:b/>
          <w:bCs/>
          <w:sz w:val="28"/>
          <w:szCs w:val="28"/>
        </w:rPr>
        <w:t>EVALUATION</w:t>
      </w:r>
      <w:r w:rsidRPr="00795488">
        <w:rPr>
          <w:b/>
          <w:bCs/>
        </w:rPr>
        <w:t>”</w:t>
      </w:r>
      <w:r>
        <w:t xml:space="preserve"> Button is associated with method evaluation(…), which conducts evaluation.</w:t>
      </w:r>
    </w:p>
    <w:p w14:paraId="0229A070" w14:textId="0D06780E" w:rsidR="00213081" w:rsidRDefault="00213081" w:rsidP="00213081">
      <w:r w:rsidRPr="00213081">
        <w:rPr>
          <w:noProof/>
        </w:rPr>
        <w:drawing>
          <wp:inline distT="0" distB="0" distL="0" distR="0" wp14:anchorId="4C386370" wp14:editId="0167B9BB">
            <wp:extent cx="5943600" cy="440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C7CA" w14:textId="30FE6C6C" w:rsidR="00213081" w:rsidRDefault="00213081" w:rsidP="00213081">
      <w:r>
        <w:t xml:space="preserve">Concept of evaluation(…) is similar with operation(…). Just with additional graph-plotting component. </w:t>
      </w:r>
    </w:p>
    <w:p w14:paraId="2B924A18" w14:textId="0BCAC4D1" w:rsidR="007A7483" w:rsidRDefault="007A7483" w:rsidP="00213081">
      <w:r>
        <w:t xml:space="preserve">Results of evaluation will be extracted, together with local folder names of each categories, to plot confusion matrix and show important stats, e.g. mean_precision. </w:t>
      </w:r>
    </w:p>
    <w:p w14:paraId="52246DE3" w14:textId="25B094E7" w:rsidR="007A7483" w:rsidRDefault="007A7483" w:rsidP="007A7483">
      <w:pPr>
        <w:jc w:val="center"/>
      </w:pPr>
      <w:r w:rsidRPr="007A7483">
        <w:rPr>
          <w:noProof/>
        </w:rPr>
        <w:drawing>
          <wp:inline distT="0" distB="0" distL="0" distR="0" wp14:anchorId="338A687F" wp14:editId="5FE3152F">
            <wp:extent cx="3732663" cy="874021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9764" cy="92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19D2" w14:textId="3F0745F1" w:rsidR="007A7483" w:rsidRPr="007A7483" w:rsidRDefault="007A7483" w:rsidP="007A7483">
      <w:pPr>
        <w:jc w:val="center"/>
        <w:rPr>
          <w:i/>
          <w:iCs/>
          <w:color w:val="404040" w:themeColor="text1" w:themeTint="BF"/>
          <w:sz w:val="18"/>
          <w:szCs w:val="18"/>
        </w:rPr>
      </w:pPr>
      <w:r w:rsidRPr="007A7483">
        <w:rPr>
          <w:i/>
          <w:iCs/>
          <w:color w:val="404040" w:themeColor="text1" w:themeTint="BF"/>
          <w:sz w:val="18"/>
          <w:szCs w:val="18"/>
        </w:rPr>
        <w:t>In Animals project, categories will be cat and dog.</w:t>
      </w:r>
    </w:p>
    <w:p w14:paraId="12E5EF2B" w14:textId="7EA1854F" w:rsidR="00D05B0F" w:rsidRDefault="00D05B0F" w:rsidP="00213081"/>
    <w:p w14:paraId="15841818" w14:textId="77777777" w:rsidR="00DD425E" w:rsidRDefault="00DD425E" w:rsidP="00213081"/>
    <w:p w14:paraId="164421D8" w14:textId="12F29096" w:rsidR="00795488" w:rsidRDefault="007438E5" w:rsidP="00213081">
      <w:r>
        <w:t xml:space="preserve">In the </w:t>
      </w:r>
      <w:r w:rsidR="00795488" w:rsidRPr="00B9169C">
        <w:rPr>
          <w:b/>
          <w:bCs/>
          <w:sz w:val="28"/>
          <w:szCs w:val="28"/>
        </w:rPr>
        <w:t>G</w:t>
      </w:r>
      <w:r w:rsidRPr="00B9169C">
        <w:rPr>
          <w:b/>
          <w:bCs/>
          <w:sz w:val="28"/>
          <w:szCs w:val="28"/>
        </w:rPr>
        <w:t xml:space="preserve">raph </w:t>
      </w:r>
      <w:r w:rsidR="00795488" w:rsidRPr="00B9169C">
        <w:rPr>
          <w:b/>
          <w:bCs/>
          <w:sz w:val="28"/>
          <w:szCs w:val="28"/>
        </w:rPr>
        <w:t>P</w:t>
      </w:r>
      <w:r w:rsidRPr="00B9169C">
        <w:rPr>
          <w:b/>
          <w:bCs/>
          <w:sz w:val="28"/>
          <w:szCs w:val="28"/>
        </w:rPr>
        <w:t>lotter</w:t>
      </w:r>
      <w:r>
        <w:t xml:space="preserve">, there are 3 parts: metrics, loss graph and top1 error graph. </w:t>
      </w:r>
    </w:p>
    <w:p w14:paraId="303D7B06" w14:textId="62580FB7" w:rsidR="007438E5" w:rsidRDefault="007438E5" w:rsidP="00213081">
      <w:r w:rsidRPr="007438E5">
        <w:rPr>
          <w:noProof/>
        </w:rPr>
        <w:drawing>
          <wp:inline distT="0" distB="0" distL="0" distR="0" wp14:anchorId="01EEAC83" wp14:editId="3C5CC394">
            <wp:extent cx="2982036" cy="2293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4467" cy="2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Metrics are updated by update_metrics(), which get values from </w:t>
      </w:r>
      <w:r w:rsidRPr="007438E5">
        <w:t>run.get_TrainInfo()</w:t>
      </w:r>
      <w:r>
        <w:t>.</w:t>
      </w:r>
    </w:p>
    <w:p w14:paraId="74D68413" w14:textId="09B87B60" w:rsidR="009E0C8F" w:rsidRDefault="009E0C8F" w:rsidP="00213081">
      <w:r>
        <w:t xml:space="preserve">Loss and top1 error graphs are plotted by </w:t>
      </w:r>
      <w:r w:rsidRPr="009E0C8F">
        <w:t>plotly.tools.make_subplots</w:t>
      </w:r>
      <w:r>
        <w:t>. Required values are obtained from run.get_TrainInfo() and run.get_EvaluationInfo()</w:t>
      </w:r>
      <w:r w:rsidR="007438E5">
        <w:t>.</w:t>
      </w:r>
    </w:p>
    <w:p w14:paraId="4C8061C2" w14:textId="7712B619" w:rsidR="007438E5" w:rsidRDefault="007438E5" w:rsidP="00213081">
      <w:r>
        <w:t xml:space="preserve">The graph plotter component updates by built-in interval. </w:t>
      </w:r>
      <w:r w:rsidRPr="007438E5">
        <w:rPr>
          <w:noProof/>
        </w:rPr>
        <w:drawing>
          <wp:inline distT="0" distB="0" distL="0" distR="0" wp14:anchorId="262A2D59" wp14:editId="7D06069B">
            <wp:extent cx="2393572" cy="154424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6133" cy="17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2326" w14:textId="77777777" w:rsidR="00B9169C" w:rsidRDefault="007438E5" w:rsidP="00213081">
      <w:r>
        <w:t>In this app, interval is set to 1000 milli sec, a rather long time to avoid compatibility errors with Halcon.</w:t>
      </w:r>
      <w:r w:rsidR="00B9169C">
        <w:t xml:space="preserve"> </w:t>
      </w:r>
    </w:p>
    <w:p w14:paraId="51362943" w14:textId="2C371046" w:rsidR="007438E5" w:rsidRDefault="007438E5" w:rsidP="00213081">
      <w:r>
        <w:t>All the real-time data were collected by reading Hdict files produced during training. Details will be explained in run.py</w:t>
      </w:r>
      <w:r w:rsidR="005D1FA5">
        <w:t xml:space="preserve"> part.</w:t>
      </w:r>
    </w:p>
    <w:p w14:paraId="6EC46019" w14:textId="47F8D3B2" w:rsidR="00D05B0F" w:rsidRPr="00D05B0F" w:rsidRDefault="00D05B0F" w:rsidP="00D05B0F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lastRenderedPageBreak/>
        <w:t>run</w:t>
      </w:r>
      <w:r w:rsidRPr="00D05B0F">
        <w:rPr>
          <w:i/>
          <w:iCs/>
          <w:sz w:val="32"/>
          <w:szCs w:val="32"/>
          <w:u w:val="single"/>
        </w:rPr>
        <w:t>.py</w:t>
      </w:r>
    </w:p>
    <w:p w14:paraId="2FD7768D" w14:textId="2FDE4003" w:rsidR="00213081" w:rsidRDefault="00213081" w:rsidP="00CC5C28"/>
    <w:p w14:paraId="7C4A7F97" w14:textId="1A5F8F4C" w:rsidR="00D05B0F" w:rsidRDefault="00795488" w:rsidP="00CC5C28">
      <w:r>
        <w:t>At the beginning</w:t>
      </w:r>
      <w:r w:rsidR="00D05B0F">
        <w:t xml:space="preserve">, location of CHaDLE </w:t>
      </w:r>
      <w:r w:rsidR="00C764EC">
        <w:t>project main folder must be set.</w:t>
      </w:r>
    </w:p>
    <w:p w14:paraId="663B26F1" w14:textId="4FE61443" w:rsidR="00C764EC" w:rsidRDefault="00C764EC" w:rsidP="00CC5C28">
      <w:r w:rsidRPr="00C764EC">
        <w:rPr>
          <w:noProof/>
        </w:rPr>
        <w:drawing>
          <wp:inline distT="0" distB="0" distL="0" distR="0" wp14:anchorId="48A43212" wp14:editId="5E21AD4F">
            <wp:extent cx="4953691" cy="56205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3F2F" w14:textId="615963E8" w:rsidR="00213081" w:rsidRDefault="00795488" w:rsidP="00CC5C28">
      <w:r>
        <w:t xml:space="preserve">If the folder structure is strictly </w:t>
      </w:r>
      <w:r w:rsidR="00783BC5">
        <w:t>followed</w:t>
      </w:r>
      <w:r>
        <w:t xml:space="preserve">, </w:t>
      </w:r>
      <w:r w:rsidR="00783BC5">
        <w:t xml:space="preserve">all </w:t>
      </w:r>
      <w:r>
        <w:t>rest of required directories will be read automatically.</w:t>
      </w:r>
    </w:p>
    <w:p w14:paraId="2553F776" w14:textId="51389116" w:rsidR="00795488" w:rsidRDefault="00795488" w:rsidP="00CC5C28">
      <w:r w:rsidRPr="00795488">
        <w:rPr>
          <w:noProof/>
        </w:rPr>
        <w:drawing>
          <wp:inline distT="0" distB="0" distL="0" distR="0" wp14:anchorId="0222E019" wp14:editId="5D2F1027">
            <wp:extent cx="4599296" cy="1217460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184" cy="124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753A" w14:textId="0AB925E4" w:rsidR="00CC5C28" w:rsidRDefault="00CC5C28"/>
    <w:p w14:paraId="7BEF3F57" w14:textId="26750FEE" w:rsidR="00795488" w:rsidRDefault="00795488">
      <w:r w:rsidRPr="00B9169C">
        <w:rPr>
          <w:b/>
          <w:bCs/>
          <w:sz w:val="28"/>
          <w:szCs w:val="28"/>
        </w:rPr>
        <w:t>setup_hdev_engine()</w:t>
      </w:r>
      <w:r w:rsidRPr="00B9169C">
        <w:rPr>
          <w:sz w:val="28"/>
          <w:szCs w:val="28"/>
        </w:rPr>
        <w:t xml:space="preserve"> </w:t>
      </w:r>
      <w:r>
        <w:t xml:space="preserve">defines and builds the base environment of Halcon. </w:t>
      </w:r>
    </w:p>
    <w:p w14:paraId="73F0D6EE" w14:textId="3D5A92F3" w:rsidR="00795488" w:rsidRDefault="00795488">
      <w:r>
        <w:t xml:space="preserve">Note that other than mandatory Halcon procedure library, we must add the customized library to comply with our modified Halcon script. </w:t>
      </w:r>
      <w:r w:rsidRPr="00795488">
        <w:rPr>
          <w:noProof/>
        </w:rPr>
        <w:drawing>
          <wp:inline distT="0" distB="0" distL="0" distR="0" wp14:anchorId="09F4E278" wp14:editId="51C60857">
            <wp:extent cx="3298778" cy="16956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3485" cy="18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3BAF" w14:textId="41328662" w:rsidR="00783BC5" w:rsidRDefault="00783BC5"/>
    <w:p w14:paraId="4A5A4753" w14:textId="2916135B" w:rsidR="00783BC5" w:rsidRDefault="00783BC5">
      <w:r w:rsidRPr="00B9169C">
        <w:rPr>
          <w:b/>
          <w:bCs/>
          <w:sz w:val="28"/>
          <w:szCs w:val="28"/>
        </w:rPr>
        <w:t>pre_process()</w:t>
      </w:r>
      <w:r w:rsidRPr="00B9169C">
        <w:rPr>
          <w:sz w:val="28"/>
          <w:szCs w:val="28"/>
        </w:rPr>
        <w:t xml:space="preserve"> </w:t>
      </w:r>
      <w:r>
        <w:t>performs several tasks</w:t>
      </w:r>
      <w:r w:rsidR="00B9169C">
        <w:t>, augmentation process is included.</w:t>
      </w:r>
    </w:p>
    <w:p w14:paraId="0801A397" w14:textId="630EE505" w:rsidR="00783BC5" w:rsidRDefault="00783BC5">
      <w:r w:rsidRPr="00783BC5">
        <w:rPr>
          <w:noProof/>
        </w:rPr>
        <w:drawing>
          <wp:inline distT="0" distB="0" distL="0" distR="0" wp14:anchorId="4616551F" wp14:editId="49B0BABA">
            <wp:extent cx="5943600" cy="5226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EA20" w14:textId="77777777" w:rsidR="00783BC5" w:rsidRDefault="00783BC5"/>
    <w:p w14:paraId="652C6B27" w14:textId="2D1459C8" w:rsidR="00EC5452" w:rsidRDefault="00783BC5">
      <w:r>
        <w:t xml:space="preserve">Notice the mutex.dat file being produced. </w:t>
      </w:r>
      <w:r w:rsidRPr="00783BC5">
        <w:rPr>
          <w:noProof/>
        </w:rPr>
        <w:drawing>
          <wp:inline distT="0" distB="0" distL="0" distR="0" wp14:anchorId="2DD8A39F" wp14:editId="7103A7F8">
            <wp:extent cx="2387421" cy="2357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9612" cy="2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                            It is for Halcon pause-resume training function which has not been fully developed. Just ignore the mutex.dat file and do not delete it.</w:t>
      </w:r>
    </w:p>
    <w:p w14:paraId="00C51B5C" w14:textId="77777777" w:rsidR="000B0AE4" w:rsidRDefault="000B0AE4"/>
    <w:p w14:paraId="5AD79706" w14:textId="77777777" w:rsidR="00EC5452" w:rsidRDefault="00EC5452">
      <w:r>
        <w:t>First task of pre_process() is to delete existing training data files, in order to empty the graphs when starting new pre-process and training session.</w:t>
      </w:r>
    </w:p>
    <w:p w14:paraId="39A715D8" w14:textId="4E4D578C" w:rsidR="00EC5452" w:rsidRDefault="00EC5452">
      <w:r w:rsidRPr="00EC5452">
        <w:rPr>
          <w:noProof/>
        </w:rPr>
        <w:t xml:space="preserve"> </w:t>
      </w:r>
      <w:r w:rsidRPr="00EC5452">
        <w:rPr>
          <w:noProof/>
        </w:rPr>
        <w:drawing>
          <wp:inline distT="0" distB="0" distL="0" distR="0" wp14:anchorId="3AE65ECC" wp14:editId="20C44A5B">
            <wp:extent cx="2109720" cy="334370"/>
            <wp:effectExtent l="0" t="0" r="508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3035" cy="3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</w:r>
      <w:r w:rsidRPr="00EC5452">
        <w:rPr>
          <w:noProof/>
        </w:rPr>
        <w:drawing>
          <wp:inline distT="0" distB="0" distL="0" distR="0" wp14:anchorId="4C99E1E9" wp14:editId="2556BAC2">
            <wp:extent cx="2688003" cy="34796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874" cy="40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EE0E" w14:textId="08248788" w:rsidR="00783BC5" w:rsidRDefault="00783BC5"/>
    <w:p w14:paraId="7C700E92" w14:textId="1F7A9609" w:rsidR="00EC5452" w:rsidRDefault="00EC5452">
      <w:r>
        <w:lastRenderedPageBreak/>
        <w:t xml:space="preserve">Second task is to search for project name inputted by user. </w:t>
      </w:r>
    </w:p>
    <w:p w14:paraId="3CDA9157" w14:textId="6F8E081F" w:rsidR="00EC5452" w:rsidRDefault="00EC5452">
      <w:r w:rsidRPr="00EC5452">
        <w:rPr>
          <w:noProof/>
        </w:rPr>
        <w:drawing>
          <wp:inline distT="0" distB="0" distL="0" distR="0" wp14:anchorId="0738C5C7" wp14:editId="463EBAB8">
            <wp:extent cx="5943600" cy="2120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80F4" w14:textId="1B35194F" w:rsidR="00EC5452" w:rsidRDefault="00EC5452">
      <w:r>
        <w:t>Augmentation and pre-process will start when there is matched result.</w:t>
      </w:r>
      <w:r w:rsidR="00DD425E">
        <w:t xml:space="preserve"> Outputs will be collected at the end.</w:t>
      </w:r>
    </w:p>
    <w:p w14:paraId="293B49F3" w14:textId="77777777" w:rsidR="000A4BBD" w:rsidRDefault="000A4BBD"/>
    <w:p w14:paraId="5391A47D" w14:textId="68CF3D36" w:rsidR="000A4BBD" w:rsidRPr="000A4BBD" w:rsidRDefault="000A4BBD">
      <w:r w:rsidRPr="000A4BBD">
        <w:rPr>
          <w:b/>
          <w:bCs/>
          <w:sz w:val="28"/>
          <w:szCs w:val="28"/>
        </w:rPr>
        <w:t>training()</w:t>
      </w:r>
      <w:r w:rsidRPr="000A4BBD">
        <w:rPr>
          <w:sz w:val="28"/>
          <w:szCs w:val="28"/>
        </w:rPr>
        <w:t xml:space="preserve"> </w:t>
      </w:r>
      <w:r>
        <w:t xml:space="preserve">and </w:t>
      </w:r>
      <w:r w:rsidRPr="000A4BBD">
        <w:rPr>
          <w:b/>
          <w:bCs/>
          <w:sz w:val="28"/>
          <w:szCs w:val="28"/>
        </w:rPr>
        <w:t>evaluation()</w:t>
      </w:r>
      <w:r>
        <w:rPr>
          <w:b/>
          <w:bCs/>
          <w:sz w:val="28"/>
          <w:szCs w:val="28"/>
        </w:rPr>
        <w:t xml:space="preserve"> </w:t>
      </w:r>
      <w:r>
        <w:t>are simpler methods.</w:t>
      </w:r>
    </w:p>
    <w:p w14:paraId="2047D54A" w14:textId="792DF075" w:rsidR="000B0AE4" w:rsidRDefault="000B0AE4">
      <w:r>
        <w:t xml:space="preserve">After </w:t>
      </w:r>
      <w:r w:rsidR="000A4BBD">
        <w:t>pre-</w:t>
      </w:r>
      <w:r>
        <w:t>process, outputs will be directed to training()</w:t>
      </w:r>
      <w:r w:rsidR="000A4BBD">
        <w:t xml:space="preserve"> to start deep learning training in Halcon.</w:t>
      </w:r>
    </w:p>
    <w:p w14:paraId="47EBCEDE" w14:textId="72BA12C2" w:rsidR="000B0AE4" w:rsidRDefault="000B0AE4">
      <w:r w:rsidRPr="000B0AE4">
        <w:rPr>
          <w:noProof/>
        </w:rPr>
        <w:drawing>
          <wp:inline distT="0" distB="0" distL="0" distR="0" wp14:anchorId="676EA42B" wp14:editId="1A9D0407">
            <wp:extent cx="3467584" cy="200053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95DE" w14:textId="00B7A529" w:rsidR="000B0AE4" w:rsidRDefault="000B0AE4">
      <w:r w:rsidRPr="000B0AE4">
        <w:rPr>
          <w:noProof/>
        </w:rPr>
        <w:drawing>
          <wp:inline distT="0" distB="0" distL="0" distR="0" wp14:anchorId="167293FE" wp14:editId="107BD198">
            <wp:extent cx="2797791" cy="176560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1788" cy="20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CA50" w14:textId="61A1711A" w:rsidR="000A4BBD" w:rsidRDefault="000A4BBD">
      <w:r>
        <w:t xml:space="preserve">evaluation() performs with similar logic, just that it will return list containing of evaluation results for graph plotting. </w:t>
      </w:r>
    </w:p>
    <w:p w14:paraId="097CCD90" w14:textId="14C77B82" w:rsidR="000A4BBD" w:rsidRDefault="00BB1E7C">
      <w:r>
        <w:t>D</w:t>
      </w:r>
      <w:r w:rsidR="000A4BBD">
        <w:t>uring training, Halcon will produce TrainInfo</w:t>
      </w:r>
      <w:r>
        <w:t>.Hdict and Evaluation</w:t>
      </w:r>
      <w:r w:rsidR="008D7CAD">
        <w:t>Info</w:t>
      </w:r>
      <w:r>
        <w:t xml:space="preserve">.Hdict under the folder where Halcon scripts exist. </w:t>
      </w:r>
    </w:p>
    <w:p w14:paraId="23BE3409" w14:textId="50034A79" w:rsidR="00BB1E7C" w:rsidRDefault="00BB1E7C">
      <w:r w:rsidRPr="00BB1E7C">
        <w:rPr>
          <w:noProof/>
        </w:rPr>
        <w:drawing>
          <wp:inline distT="0" distB="0" distL="0" distR="0" wp14:anchorId="65BF0071" wp14:editId="41ED848F">
            <wp:extent cx="1501254" cy="984339"/>
            <wp:effectExtent l="0" t="0" r="381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20129" cy="9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ECB5" w14:textId="43D9EF9C" w:rsidR="00BB1E7C" w:rsidRDefault="00BB1E7C">
      <w:r>
        <w:t xml:space="preserve">As the training goes, new data will be written into these two files with </w:t>
      </w:r>
      <w:r w:rsidR="008D7CAD">
        <w:t>certain interval. For EvaluationInfo.Hdict will be every epoch, and for TrainInfo.Hdict will be affected by batch size.</w:t>
      </w:r>
    </w:p>
    <w:p w14:paraId="1ACA1528" w14:textId="559A5F12" w:rsidR="008D7CAD" w:rsidRDefault="008D7CAD"/>
    <w:p w14:paraId="1E3E1094" w14:textId="4226878C" w:rsidR="008D7CAD" w:rsidRDefault="008D7CAD">
      <w:r w:rsidRPr="008D7CAD">
        <w:rPr>
          <w:b/>
          <w:bCs/>
          <w:sz w:val="28"/>
          <w:szCs w:val="28"/>
        </w:rPr>
        <w:t>getImageCategories()</w:t>
      </w:r>
      <w:r>
        <w:t xml:space="preserve"> does not require Halcon. It reads path of folder names under Project</w:t>
      </w:r>
      <w:r w:rsidR="002B2EA5">
        <w:t>Name</w:t>
      </w:r>
      <w:r w:rsidRPr="008D7CAD">
        <w:t>\Image\Train</w:t>
      </w:r>
      <w:r w:rsidR="002B2EA5">
        <w:t xml:space="preserve"> and return as categories.</w:t>
      </w:r>
    </w:p>
    <w:p w14:paraId="5B2AD3A2" w14:textId="1505DC86" w:rsidR="00CC3BBB" w:rsidRDefault="00CC3BBB"/>
    <w:p w14:paraId="1CE9BF06" w14:textId="77777777" w:rsidR="00CC3BBB" w:rsidRDefault="00CC3BBB">
      <w:bookmarkStart w:id="0" w:name="_GoBack"/>
      <w:bookmarkEnd w:id="0"/>
    </w:p>
    <w:sectPr w:rsidR="00CC3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6E"/>
    <w:rsid w:val="000571EE"/>
    <w:rsid w:val="00070478"/>
    <w:rsid w:val="000A4BBD"/>
    <w:rsid w:val="000B0AE4"/>
    <w:rsid w:val="0017296E"/>
    <w:rsid w:val="00197750"/>
    <w:rsid w:val="00213081"/>
    <w:rsid w:val="002B2EA5"/>
    <w:rsid w:val="00334101"/>
    <w:rsid w:val="0048033E"/>
    <w:rsid w:val="004E0169"/>
    <w:rsid w:val="005923AF"/>
    <w:rsid w:val="005D1FA5"/>
    <w:rsid w:val="006156A9"/>
    <w:rsid w:val="00652E65"/>
    <w:rsid w:val="007438E5"/>
    <w:rsid w:val="00783BC5"/>
    <w:rsid w:val="00795488"/>
    <w:rsid w:val="007A7483"/>
    <w:rsid w:val="007C14AF"/>
    <w:rsid w:val="008D1E87"/>
    <w:rsid w:val="008D7CAD"/>
    <w:rsid w:val="009E0C8F"/>
    <w:rsid w:val="00A10022"/>
    <w:rsid w:val="00AA28F1"/>
    <w:rsid w:val="00B14833"/>
    <w:rsid w:val="00B56B9A"/>
    <w:rsid w:val="00B9169C"/>
    <w:rsid w:val="00BB1E7C"/>
    <w:rsid w:val="00C764EC"/>
    <w:rsid w:val="00CC3BBB"/>
    <w:rsid w:val="00CC5C28"/>
    <w:rsid w:val="00D05B0F"/>
    <w:rsid w:val="00DD425E"/>
    <w:rsid w:val="00E91826"/>
    <w:rsid w:val="00EC5452"/>
    <w:rsid w:val="00F0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EC7C"/>
  <w15:chartTrackingRefBased/>
  <w15:docId w15:val="{68279535-5196-4E99-BD83-AFB43FF5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42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2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2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2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2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2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0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60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0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Seagate Technology LLC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Zhuo Zhu</dc:creator>
  <cp:keywords/>
  <dc:description/>
  <cp:lastModifiedBy>Han Zhuo Zhu</cp:lastModifiedBy>
  <cp:revision>45</cp:revision>
  <dcterms:created xsi:type="dcterms:W3CDTF">2021-04-14T08:00:00Z</dcterms:created>
  <dcterms:modified xsi:type="dcterms:W3CDTF">2021-07-08T02:14:00Z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e366eb-86f1-4645-85a7-f29555b26fee_Enabled">
    <vt:lpwstr>true</vt:lpwstr>
  </property>
  <property fmtid="{D5CDD505-2E9C-101B-9397-08002B2CF9AE}" pid="3" name="MSIP_Label_56e366eb-86f1-4645-85a7-f29555b26fee_SetDate">
    <vt:lpwstr>2021-04-14T08:00:53Z</vt:lpwstr>
  </property>
  <property fmtid="{D5CDD505-2E9C-101B-9397-08002B2CF9AE}" pid="4" name="MSIP_Label_56e366eb-86f1-4645-85a7-f29555b26fee_Method">
    <vt:lpwstr>Standard</vt:lpwstr>
  </property>
  <property fmtid="{D5CDD505-2E9C-101B-9397-08002B2CF9AE}" pid="5" name="MSIP_Label_56e366eb-86f1-4645-85a7-f29555b26fee_Name">
    <vt:lpwstr>Seagate Internal</vt:lpwstr>
  </property>
  <property fmtid="{D5CDD505-2E9C-101B-9397-08002B2CF9AE}" pid="6" name="MSIP_Label_56e366eb-86f1-4645-85a7-f29555b26fee_SiteId">
    <vt:lpwstr>d466216a-c643-434a-9c2e-057448c17cbe</vt:lpwstr>
  </property>
  <property fmtid="{D5CDD505-2E9C-101B-9397-08002B2CF9AE}" pid="7" name="MSIP_Label_56e366eb-86f1-4645-85a7-f29555b26fee_ActionId">
    <vt:lpwstr>f2da87df-8c15-49db-9f2c-00004040c0dd</vt:lpwstr>
  </property>
  <property fmtid="{D5CDD505-2E9C-101B-9397-08002B2CF9AE}" pid="8" name="MSIP_Label_56e366eb-86f1-4645-85a7-f29555b26fee_ContentBits">
    <vt:lpwstr>0</vt:lpwstr>
  </property>
</Properties>
</file>