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3093" w14:textId="489B17A9" w:rsidR="00B80A98" w:rsidRPr="0003303B" w:rsidRDefault="00B80A98" w:rsidP="00B80A98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3303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getElementById(“ID”)</w:t>
      </w:r>
    </w:p>
    <w:p w14:paraId="0C6152D1" w14:textId="33825C84" w:rsidR="00B80A98" w:rsidRPr="0003303B" w:rsidRDefault="00B80A98" w:rsidP="00B80A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303B">
        <w:rPr>
          <w:rFonts w:ascii="宋体" w:eastAsia="宋体" w:hAnsi="宋体" w:cs="宋体"/>
          <w:color w:val="000000"/>
          <w:kern w:val="0"/>
          <w:sz w:val="24"/>
          <w:szCs w:val="24"/>
        </w:rPr>
        <w:t>getElementById()可以访问Documnent中的某一特定元素，顾名思义，就是通过ID来取得元素，所以只能访问设置了ID的元素。</w:t>
      </w:r>
    </w:p>
    <w:p w14:paraId="2B24107E" w14:textId="57367133" w:rsidR="00910E25" w:rsidRPr="0003303B" w:rsidRDefault="00910E25" w:rsidP="00910E25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3303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document.getElementById("</w:t>
      </w:r>
      <w:r w:rsidRPr="0003303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id</w:t>
      </w:r>
      <w:r w:rsidRPr="0003303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").value</w:t>
      </w:r>
    </w:p>
    <w:p w14:paraId="2F0CED04" w14:textId="1328BED3" w:rsidR="002215D0" w:rsidRPr="0003303B" w:rsidRDefault="00910E25" w:rsidP="00B80A98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 w:hint="eastAsia"/>
          <w:sz w:val="24"/>
          <w:szCs w:val="24"/>
        </w:rPr>
        <w:t>直接给元素（文本框）赋值</w:t>
      </w:r>
    </w:p>
    <w:p w14:paraId="11180F05" w14:textId="77777777" w:rsidR="00957DBB" w:rsidRPr="0003303B" w:rsidRDefault="00957DBB" w:rsidP="00957DB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303B">
        <w:rPr>
          <w:rFonts w:ascii="宋体" w:eastAsia="宋体" w:hAnsi="宋体"/>
          <w:b/>
          <w:bCs/>
          <w:sz w:val="24"/>
          <w:szCs w:val="24"/>
        </w:rPr>
        <w:t>clear 属性规定元素的哪一侧不允许其他浮动元素。</w:t>
      </w:r>
    </w:p>
    <w:p w14:paraId="1D2D623F" w14:textId="31178635" w:rsidR="00957DBB" w:rsidRPr="0003303B" w:rsidRDefault="00957DBB" w:rsidP="00957DB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>clear有四个属性值，分别是left（在左侧不允许浮动元素）、right（在右侧不允许浮动元素）、both（在左右两侧均不允许浮动元素）、none（默认值。允许浮动元素出现在两侧）、inherit（规定应该从父元素继承 clear 属性的值）。</w:t>
      </w:r>
    </w:p>
    <w:p w14:paraId="428D214E" w14:textId="662EC6B1" w:rsidR="00E9698B" w:rsidRPr="0003303B" w:rsidRDefault="00E9698B" w:rsidP="00E969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b/>
          <w:bCs/>
          <w:sz w:val="24"/>
          <w:szCs w:val="24"/>
        </w:rPr>
        <w:t>元素视图属性</w:t>
      </w:r>
      <w:r w:rsidRPr="0003303B">
        <w:rPr>
          <w:rFonts w:ascii="宋体" w:eastAsia="宋体" w:hAnsi="宋体"/>
          <w:b/>
          <w:bCs/>
          <w:color w:val="FF0000"/>
          <w:sz w:val="24"/>
          <w:szCs w:val="24"/>
          <w:highlight w:val="yellow"/>
        </w:rPr>
        <w:t>elem.</w:t>
      </w:r>
      <w:r w:rsidRPr="0003303B">
        <w:rPr>
          <w:rFonts w:ascii="宋体" w:eastAsia="宋体" w:hAnsi="宋体"/>
          <w:b/>
          <w:bCs/>
          <w:sz w:val="24"/>
          <w:szCs w:val="24"/>
        </w:rPr>
        <w:t>属性</w:t>
      </w:r>
      <w:r w:rsidRPr="0003303B">
        <w:rPr>
          <w:rFonts w:ascii="宋体" w:eastAsia="宋体" w:hAnsi="宋体" w:hint="eastAsia"/>
          <w:b/>
          <w:bCs/>
          <w:sz w:val="24"/>
          <w:szCs w:val="24"/>
        </w:rPr>
        <w:t>/方法</w:t>
      </w:r>
    </w:p>
    <w:p w14:paraId="3B43909E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offsetWidth</w:t>
      </w:r>
      <w:r w:rsidRPr="0003303B">
        <w:rPr>
          <w:rFonts w:ascii="宋体" w:eastAsia="宋体" w:hAnsi="宋体"/>
          <w:sz w:val="24"/>
          <w:szCs w:val="24"/>
        </w:rPr>
        <w:t xml:space="preserve"> 水平方向 width + 左右padding + 左右border-width</w:t>
      </w:r>
    </w:p>
    <w:p w14:paraId="2A0FCABA" w14:textId="28AF848D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offsetHeight</w:t>
      </w:r>
      <w:r w:rsidRPr="0003303B">
        <w:rPr>
          <w:rFonts w:ascii="宋体" w:eastAsia="宋体" w:hAnsi="宋体"/>
          <w:sz w:val="24"/>
          <w:szCs w:val="24"/>
        </w:rPr>
        <w:t xml:space="preserve"> 垂直方向 height + 上下padding + 上下border-width</w:t>
      </w:r>
    </w:p>
    <w:p w14:paraId="707CE5FE" w14:textId="77777777" w:rsidR="00C83CF4" w:rsidRPr="0003303B" w:rsidRDefault="00C83CF4" w:rsidP="00E9698B">
      <w:pPr>
        <w:rPr>
          <w:rFonts w:ascii="宋体" w:eastAsia="宋体" w:hAnsi="宋体"/>
          <w:sz w:val="24"/>
          <w:szCs w:val="24"/>
        </w:rPr>
      </w:pPr>
    </w:p>
    <w:p w14:paraId="65C08107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clientWidth</w:t>
      </w:r>
      <w:r w:rsidRPr="0003303B">
        <w:rPr>
          <w:rFonts w:ascii="宋体" w:eastAsia="宋体" w:hAnsi="宋体"/>
          <w:sz w:val="24"/>
          <w:szCs w:val="24"/>
        </w:rPr>
        <w:t xml:space="preserve"> 水平方向 width + 左右padding</w:t>
      </w:r>
    </w:p>
    <w:p w14:paraId="2522C5EE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clientHeight</w:t>
      </w:r>
      <w:r w:rsidRPr="0003303B">
        <w:rPr>
          <w:rFonts w:ascii="宋体" w:eastAsia="宋体" w:hAnsi="宋体"/>
          <w:sz w:val="24"/>
          <w:szCs w:val="24"/>
        </w:rPr>
        <w:t xml:space="preserve"> 垂直方向 height + 上下padding</w:t>
      </w:r>
    </w:p>
    <w:p w14:paraId="421013E0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</w:p>
    <w:p w14:paraId="7DD75F19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</w:t>
      </w:r>
      <w:r w:rsidRPr="0003303B">
        <w:rPr>
          <w:rFonts w:ascii="宋体" w:eastAsia="宋体" w:hAnsi="宋体"/>
          <w:b/>
          <w:bCs/>
          <w:sz w:val="24"/>
          <w:szCs w:val="24"/>
        </w:rPr>
        <w:t xml:space="preserve"> offsetTop</w:t>
      </w:r>
      <w:r w:rsidRPr="0003303B">
        <w:rPr>
          <w:rFonts w:ascii="宋体" w:eastAsia="宋体" w:hAnsi="宋体"/>
          <w:sz w:val="24"/>
          <w:szCs w:val="24"/>
        </w:rPr>
        <w:t xml:space="preserve"> 获取当前元素到 定位父节点 的top方向的距离</w:t>
      </w:r>
    </w:p>
    <w:p w14:paraId="4A684368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offsetLeft</w:t>
      </w:r>
      <w:r w:rsidRPr="0003303B">
        <w:rPr>
          <w:rFonts w:ascii="宋体" w:eastAsia="宋体" w:hAnsi="宋体"/>
          <w:sz w:val="24"/>
          <w:szCs w:val="24"/>
        </w:rPr>
        <w:t xml:space="preserve"> 获取当前元素到 定位父节点 的left方向的距离</w:t>
      </w:r>
    </w:p>
    <w:p w14:paraId="1CEEDA67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</w:p>
    <w:p w14:paraId="123D714B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</w:t>
      </w:r>
      <w:r w:rsidRPr="0003303B">
        <w:rPr>
          <w:rFonts w:ascii="宋体" w:eastAsia="宋体" w:hAnsi="宋体"/>
          <w:b/>
          <w:bCs/>
          <w:sz w:val="24"/>
          <w:szCs w:val="24"/>
        </w:rPr>
        <w:t xml:space="preserve"> scrollWidth</w:t>
      </w:r>
      <w:r w:rsidRPr="0003303B">
        <w:rPr>
          <w:rFonts w:ascii="宋体" w:eastAsia="宋体" w:hAnsi="宋体"/>
          <w:sz w:val="24"/>
          <w:szCs w:val="24"/>
        </w:rPr>
        <w:t xml:space="preserve"> 元素内容真实的宽度，内容不超出盒子高度时为盒子的clientWidth</w:t>
      </w:r>
    </w:p>
    <w:p w14:paraId="5A3015D9" w14:textId="77777777" w:rsidR="00E9698B" w:rsidRPr="0003303B" w:rsidRDefault="00E9698B" w:rsidP="00E9698B">
      <w:pPr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/>
          <w:sz w:val="24"/>
          <w:szCs w:val="24"/>
        </w:rPr>
        <w:t xml:space="preserve">     * </w:t>
      </w:r>
      <w:r w:rsidRPr="0003303B">
        <w:rPr>
          <w:rFonts w:ascii="宋体" w:eastAsia="宋体" w:hAnsi="宋体"/>
          <w:b/>
          <w:bCs/>
          <w:sz w:val="24"/>
          <w:szCs w:val="24"/>
        </w:rPr>
        <w:t>scrollHeight</w:t>
      </w:r>
      <w:r w:rsidRPr="0003303B">
        <w:rPr>
          <w:rFonts w:ascii="宋体" w:eastAsia="宋体" w:hAnsi="宋体"/>
          <w:sz w:val="24"/>
          <w:szCs w:val="24"/>
        </w:rPr>
        <w:t xml:space="preserve"> 元素内容真实的高度，内容不超出盒子高度时为盒子的clientHeight</w:t>
      </w:r>
    </w:p>
    <w:p w14:paraId="67A8EEF1" w14:textId="1785ACB0" w:rsidR="00C83CF4" w:rsidRPr="0003303B" w:rsidRDefault="00D573BA" w:rsidP="00C83C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303B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DFCF8"/>
        </w:rPr>
        <w:t>children() 方法返回返回被选元素的所有直接子元素。</w:t>
      </w:r>
    </w:p>
    <w:p w14:paraId="7D17D5FB" w14:textId="77777777" w:rsidR="00C83CF4" w:rsidRPr="0003303B" w:rsidRDefault="00C83CF4" w:rsidP="00C83C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303B">
        <w:rPr>
          <w:rFonts w:ascii="宋体" w:eastAsia="宋体" w:hAnsi="宋体"/>
          <w:b/>
          <w:bCs/>
          <w:sz w:val="24"/>
          <w:szCs w:val="24"/>
        </w:rPr>
        <w:t>appendChild() 方法可向节点的子节点列表的末尾添加新的子节点。</w:t>
      </w:r>
    </w:p>
    <w:p w14:paraId="7E3EA7B0" w14:textId="4FAE21FB" w:rsidR="00C83CF4" w:rsidRPr="0003303B" w:rsidRDefault="00C83CF4" w:rsidP="00C83CF4">
      <w:pPr>
        <w:ind w:left="72"/>
        <w:rPr>
          <w:rFonts w:ascii="宋体" w:eastAsia="宋体" w:hAnsi="宋体"/>
          <w:sz w:val="24"/>
          <w:szCs w:val="24"/>
        </w:rPr>
      </w:pPr>
      <w:r w:rsidRPr="0003303B">
        <w:rPr>
          <w:rFonts w:ascii="宋体" w:eastAsia="宋体" w:hAnsi="宋体" w:hint="eastAsia"/>
          <w:sz w:val="24"/>
          <w:szCs w:val="24"/>
        </w:rPr>
        <w:t>提示：如果文档树中已经存在了</w:t>
      </w:r>
      <w:r w:rsidRPr="0003303B">
        <w:rPr>
          <w:rFonts w:ascii="宋体" w:eastAsia="宋体" w:hAnsi="宋体"/>
          <w:sz w:val="24"/>
          <w:szCs w:val="24"/>
        </w:rPr>
        <w:t xml:space="preserve"> newchild，它将从文档树中删除，然后重新插入它的新位置。如果 newchild 是 DocumentFragment 节点，则不会直接插入它，而是把它的子节点按序插入当前节点的 childNodes[] 数组的末尾。</w:t>
      </w:r>
    </w:p>
    <w:p w14:paraId="665A7991" w14:textId="3FE16AD9" w:rsidR="00C83CF4" w:rsidRPr="0003303B" w:rsidRDefault="00C83CF4" w:rsidP="00C83CF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303B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DFCF8"/>
        </w:rPr>
        <w:t>className 属性设置或返回元素的 class 属性。</w:t>
      </w:r>
    </w:p>
    <w:p w14:paraId="45CCDAD4" w14:textId="470FBCF7" w:rsidR="0003303B" w:rsidRDefault="0003303B" w:rsidP="00C83CF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303B">
        <w:rPr>
          <w:rFonts w:ascii="宋体" w:eastAsia="宋体" w:hAnsi="宋体"/>
          <w:b/>
          <w:bCs/>
          <w:sz w:val="24"/>
          <w:szCs w:val="24"/>
        </w:rPr>
        <w:t>cloneNode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3303B">
        <w:rPr>
          <w:rFonts w:ascii="宋体" w:eastAsia="宋体" w:hAnsi="宋体" w:hint="eastAsia"/>
          <w:b/>
          <w:bCs/>
          <w:sz w:val="24"/>
          <w:szCs w:val="24"/>
        </w:rPr>
        <w:t>拷贝一个列表项到另外一个列表</w:t>
      </w:r>
    </w:p>
    <w:p w14:paraId="41D12BF8" w14:textId="018DE0CC" w:rsidR="005C7A0E" w:rsidRDefault="005C7A0E" w:rsidP="005C7A0E">
      <w:pPr>
        <w:ind w:left="72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F0BB9D" wp14:editId="09F05925">
            <wp:extent cx="5274310" cy="541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0AE" w14:textId="002D2309" w:rsidR="005604A9" w:rsidRDefault="005604A9" w:rsidP="005C7A0E">
      <w:pPr>
        <w:ind w:left="72"/>
        <w:rPr>
          <w:rFonts w:ascii="宋体" w:eastAsia="宋体" w:hAnsi="宋体"/>
          <w:b/>
          <w:bCs/>
          <w:sz w:val="24"/>
          <w:szCs w:val="24"/>
        </w:rPr>
      </w:pPr>
      <w:r w:rsidRPr="005604A9">
        <w:rPr>
          <w:noProof/>
        </w:rPr>
        <w:drawing>
          <wp:inline distT="0" distB="0" distL="0" distR="0" wp14:anchorId="34C1DADF" wp14:editId="5FE7BDC2">
            <wp:extent cx="5274310" cy="211772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2F3" w14:textId="3BBE3738" w:rsidR="00C13D94" w:rsidRPr="00C13D94" w:rsidRDefault="00C13D94" w:rsidP="00C13D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fadeln（）方法</w:t>
      </w:r>
    </w:p>
    <w:p w14:paraId="5EA5D25B" w14:textId="5341110B" w:rsidR="005604A9" w:rsidRDefault="00C13D94" w:rsidP="005C7A0E">
      <w:pPr>
        <w:ind w:left="72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F866FC" wp14:editId="185622C6">
            <wp:extent cx="5274310" cy="1046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8F0F" w14:textId="472CCD2A" w:rsidR="00C13D94" w:rsidRDefault="00C13D94" w:rsidP="005C7A0E">
      <w:pPr>
        <w:ind w:left="72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EF59E" wp14:editId="1590134C">
            <wp:extent cx="5274310" cy="3284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14A" w14:textId="4142C715" w:rsidR="00380EF2" w:rsidRDefault="00380EF2" w:rsidP="00380E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3"/>
          <w:szCs w:val="23"/>
        </w:rPr>
      </w:pPr>
      <w:r w:rsidRPr="00380EF2">
        <w:rPr>
          <w:rFonts w:cstheme="minorBidi"/>
          <w:b/>
          <w:bCs/>
          <w:kern w:val="2"/>
        </w:rPr>
        <w:t>each() 方法规定为每个匹配元素规定运行的函数。</w:t>
      </w:r>
      <w:r w:rsidR="00934224">
        <w:rPr>
          <w:rFonts w:hint="eastAsia"/>
          <w:b/>
          <w:bCs/>
        </w:rPr>
        <w:t>each(</w:t>
      </w:r>
      <w:r w:rsidR="00934224">
        <w:rPr>
          <w:b/>
          <w:bCs/>
        </w:rPr>
        <w:t>)</w:t>
      </w:r>
      <w:r>
        <w:rPr>
          <w:rFonts w:hint="eastAsia"/>
          <w:b/>
          <w:bCs/>
        </w:rPr>
        <w:t>;</w:t>
      </w:r>
      <w:r w:rsidRPr="00380EF2">
        <w:rPr>
          <w:rFonts w:ascii="Consolas" w:hAnsi="Consolas"/>
          <w:color w:val="000000"/>
          <w:sz w:val="23"/>
          <w:szCs w:val="23"/>
        </w:rPr>
        <w:t>$(</w:t>
      </w:r>
      <w:r w:rsidRPr="00380EF2">
        <w:rPr>
          <w:rFonts w:ascii="Consolas" w:hAnsi="Consolas"/>
          <w:i/>
          <w:iCs/>
          <w:color w:val="000000"/>
          <w:sz w:val="23"/>
          <w:szCs w:val="23"/>
          <w:bdr w:val="none" w:sz="0" w:space="0" w:color="auto" w:frame="1"/>
        </w:rPr>
        <w:t>selector</w:t>
      </w:r>
      <w:r w:rsidRPr="00380EF2">
        <w:rPr>
          <w:rFonts w:ascii="Consolas" w:hAnsi="Consolas"/>
          <w:color w:val="000000"/>
          <w:sz w:val="23"/>
          <w:szCs w:val="23"/>
        </w:rPr>
        <w:t>).each(</w:t>
      </w:r>
      <w:r w:rsidRPr="00380EF2">
        <w:rPr>
          <w:rFonts w:ascii="Consolas" w:hAnsi="Consolas"/>
          <w:i/>
          <w:iCs/>
          <w:color w:val="000000"/>
          <w:sz w:val="23"/>
          <w:szCs w:val="23"/>
          <w:bdr w:val="none" w:sz="0" w:space="0" w:color="auto" w:frame="1"/>
        </w:rPr>
        <w:t>function(index,element)</w:t>
      </w:r>
      <w:r w:rsidRPr="00380EF2">
        <w:rPr>
          <w:rFonts w:ascii="Consolas" w:hAnsi="Consolas"/>
          <w:color w:val="000000"/>
          <w:sz w:val="23"/>
          <w:szCs w:val="23"/>
        </w:rPr>
        <w:t>)</w:t>
      </w:r>
    </w:p>
    <w:p w14:paraId="39DC5AF4" w14:textId="097BAC14" w:rsidR="00380EF2" w:rsidRPr="00380EF2" w:rsidRDefault="00380EF2" w:rsidP="00380EF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F9955"/>
          <w:sz w:val="23"/>
          <w:szCs w:val="23"/>
          <w:bdr w:val="none" w:sz="0" w:space="0" w:color="auto" w:frame="1"/>
          <w:shd w:val="clear" w:color="auto" w:fill="FDFCF8"/>
        </w:rPr>
        <w:t>提示：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返回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false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可用于及早停止循环。</w:t>
      </w:r>
    </w:p>
    <w:p w14:paraId="0372B3B7" w14:textId="3304DAB4" w:rsidR="000304D6" w:rsidRPr="000304D6" w:rsidRDefault="000304D6" w:rsidP="000304D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04D6">
        <w:rPr>
          <w:rFonts w:ascii="宋体" w:eastAsia="宋体" w:hAnsi="宋体"/>
          <w:b/>
          <w:bCs/>
          <w:sz w:val="24"/>
          <w:szCs w:val="24"/>
        </w:rPr>
        <w:t>Absolution：元素会脱离文档流，定位是相对于离它最近的且不是static定位的父元素而言，若该元素没有设置宽度，则宽度由元素里面的内容决定，且宽度不会影响父元素，定位为absolution后，原来的位置相当于是空的，下面的的元素会来占据。</w:t>
      </w:r>
    </w:p>
    <w:p w14:paraId="626518A5" w14:textId="77777777" w:rsidR="000304D6" w:rsidRPr="000304D6" w:rsidRDefault="000304D6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0304D6">
        <w:rPr>
          <w:rFonts w:ascii="宋体" w:eastAsia="宋体" w:hAnsi="宋体"/>
          <w:b/>
          <w:bCs/>
          <w:sz w:val="24"/>
          <w:szCs w:val="24"/>
        </w:rPr>
        <w:t>Relative：元素仍处于文档流中，定位是相对于原本自身的位置，若没有设置宽度，则宽度为父元素的宽度，该元素的大小会影响父元素的大小。</w:t>
      </w:r>
    </w:p>
    <w:p w14:paraId="07198149" w14:textId="72830DDC" w:rsidR="00934224" w:rsidRDefault="00934224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28B7A07E" w14:textId="2794C715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11A64B25" w14:textId="339D8E1A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3E61561C" w14:textId="373141C5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77B4F4FC" w14:textId="74276041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25A48F6E" w14:textId="351F4581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0BBA37D7" w14:textId="01FCDBA5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C8306AE" w14:textId="29A434D4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A48BA49" w14:textId="331F6DAB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7BF0938" w14:textId="04295195" w:rsidR="00592317" w:rsidRDefault="00592317" w:rsidP="000304D6">
      <w:pPr>
        <w:pStyle w:val="a3"/>
        <w:ind w:left="492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592317">
        <w:rPr>
          <w:noProof/>
        </w:rPr>
        <w:lastRenderedPageBreak/>
        <w:drawing>
          <wp:inline distT="0" distB="0" distL="0" distR="0" wp14:anchorId="3609AA4E" wp14:editId="54FB11D8">
            <wp:extent cx="5274310" cy="393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129" w14:textId="3E957D68" w:rsidR="005F7716" w:rsidRPr="00592317" w:rsidRDefault="005F7716" w:rsidP="000304D6">
      <w:pPr>
        <w:pStyle w:val="a3"/>
        <w:ind w:left="492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8D195" wp14:editId="336A2175">
            <wp:extent cx="5274310" cy="2956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716" w:rsidRPr="0059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F1DE" w14:textId="77777777" w:rsidR="008B6C1E" w:rsidRDefault="008B6C1E" w:rsidP="00B80A98">
      <w:r>
        <w:separator/>
      </w:r>
    </w:p>
  </w:endnote>
  <w:endnote w:type="continuationSeparator" w:id="0">
    <w:p w14:paraId="3759B651" w14:textId="77777777" w:rsidR="008B6C1E" w:rsidRDefault="008B6C1E" w:rsidP="00B8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D10C" w14:textId="77777777" w:rsidR="008B6C1E" w:rsidRDefault="008B6C1E" w:rsidP="00B80A98">
      <w:r>
        <w:separator/>
      </w:r>
    </w:p>
  </w:footnote>
  <w:footnote w:type="continuationSeparator" w:id="0">
    <w:p w14:paraId="112E5B8A" w14:textId="77777777" w:rsidR="008B6C1E" w:rsidRDefault="008B6C1E" w:rsidP="00B80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37F"/>
    <w:multiLevelType w:val="hybridMultilevel"/>
    <w:tmpl w:val="7C52E85A"/>
    <w:lvl w:ilvl="0" w:tplc="04090001">
      <w:start w:val="1"/>
      <w:numFmt w:val="bullet"/>
      <w:lvlText w:val=""/>
      <w:lvlJc w:val="left"/>
      <w:pPr>
        <w:ind w:left="4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20"/>
      </w:pPr>
      <w:rPr>
        <w:rFonts w:ascii="Wingdings" w:hAnsi="Wingdings" w:hint="default"/>
      </w:rPr>
    </w:lvl>
  </w:abstractNum>
  <w:abstractNum w:abstractNumId="1" w15:restartNumberingAfterBreak="0">
    <w:nsid w:val="37F60956"/>
    <w:multiLevelType w:val="hybridMultilevel"/>
    <w:tmpl w:val="BB2C2632"/>
    <w:lvl w:ilvl="0" w:tplc="04090001">
      <w:start w:val="1"/>
      <w:numFmt w:val="bullet"/>
      <w:lvlText w:val=""/>
      <w:lvlJc w:val="left"/>
      <w:pPr>
        <w:ind w:left="4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20"/>
      </w:pPr>
      <w:rPr>
        <w:rFonts w:ascii="Wingdings" w:hAnsi="Wingdings" w:hint="default"/>
      </w:rPr>
    </w:lvl>
  </w:abstractNum>
  <w:abstractNum w:abstractNumId="2" w15:restartNumberingAfterBreak="0">
    <w:nsid w:val="48134527"/>
    <w:multiLevelType w:val="hybridMultilevel"/>
    <w:tmpl w:val="6FB61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991763"/>
    <w:multiLevelType w:val="hybridMultilevel"/>
    <w:tmpl w:val="6FCC62B8"/>
    <w:lvl w:ilvl="0" w:tplc="04090001">
      <w:start w:val="1"/>
      <w:numFmt w:val="bullet"/>
      <w:lvlText w:val=""/>
      <w:lvlJc w:val="left"/>
      <w:pPr>
        <w:ind w:left="4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08"/>
    <w:rsid w:val="000304D6"/>
    <w:rsid w:val="0003303B"/>
    <w:rsid w:val="001D4B08"/>
    <w:rsid w:val="001F0600"/>
    <w:rsid w:val="002215D0"/>
    <w:rsid w:val="002477AB"/>
    <w:rsid w:val="00380EF2"/>
    <w:rsid w:val="00455592"/>
    <w:rsid w:val="00475CF7"/>
    <w:rsid w:val="00496B4B"/>
    <w:rsid w:val="005604A9"/>
    <w:rsid w:val="0057252C"/>
    <w:rsid w:val="00592317"/>
    <w:rsid w:val="005C7A0E"/>
    <w:rsid w:val="005F7716"/>
    <w:rsid w:val="0067248D"/>
    <w:rsid w:val="008B6C1E"/>
    <w:rsid w:val="00910E25"/>
    <w:rsid w:val="00934224"/>
    <w:rsid w:val="00957DBB"/>
    <w:rsid w:val="009C381E"/>
    <w:rsid w:val="00A1357F"/>
    <w:rsid w:val="00A83635"/>
    <w:rsid w:val="00A87A30"/>
    <w:rsid w:val="00A9357A"/>
    <w:rsid w:val="00AF415F"/>
    <w:rsid w:val="00B37F4E"/>
    <w:rsid w:val="00B80A98"/>
    <w:rsid w:val="00C13D94"/>
    <w:rsid w:val="00C83CF4"/>
    <w:rsid w:val="00D102EC"/>
    <w:rsid w:val="00D35B75"/>
    <w:rsid w:val="00D573BA"/>
    <w:rsid w:val="00E9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A6210"/>
  <w15:chartTrackingRefBased/>
  <w15:docId w15:val="{F487425A-5BFF-4389-A078-6C73D140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0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A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A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0E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0E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2019-06-12T11:13:00Z</dcterms:created>
  <dcterms:modified xsi:type="dcterms:W3CDTF">2019-08-08T07:18:00Z</dcterms:modified>
</cp:coreProperties>
</file>