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678D" w14:textId="3935F8E4" w:rsidR="0028714B" w:rsidRDefault="00145E46" w:rsidP="00145E46">
      <w:pPr>
        <w:jc w:val="center"/>
        <w:rPr>
          <w:rFonts w:asciiTheme="majorHAnsi" w:hAnsiTheme="majorHAnsi" w:cstheme="majorHAnsi"/>
          <w:b/>
          <w:sz w:val="28"/>
        </w:rPr>
      </w:pPr>
      <w:r w:rsidRPr="00145E46">
        <w:rPr>
          <w:rFonts w:asciiTheme="majorHAnsi" w:hAnsiTheme="majorHAnsi" w:cstheme="majorHAnsi"/>
          <w:b/>
          <w:sz w:val="28"/>
        </w:rPr>
        <w:t>Progress Report</w:t>
      </w:r>
    </w:p>
    <w:p w14:paraId="669A1E04" w14:textId="60223C54" w:rsidR="00145E46" w:rsidRDefault="00145E46" w:rsidP="00145E46">
      <w:pPr>
        <w:jc w:val="center"/>
      </w:pPr>
      <w:r>
        <w:t>Fang Feng, Qirui He, Xichen Tan</w:t>
      </w:r>
    </w:p>
    <w:p w14:paraId="1C713CBB" w14:textId="56A1FEA5" w:rsidR="00145E46" w:rsidRDefault="00145E46" w:rsidP="00145E46">
      <w:pPr>
        <w:jc w:val="center"/>
      </w:pPr>
      <w:r>
        <w:t>04/09/2019</w:t>
      </w:r>
    </w:p>
    <w:p w14:paraId="1FB2D37D" w14:textId="70F32CC0" w:rsidR="00145E46" w:rsidRDefault="00145E46" w:rsidP="00145E46">
      <w:pPr>
        <w:pStyle w:val="Heading1"/>
      </w:pPr>
      <w:r>
        <w:t>1</w:t>
      </w:r>
      <w:r w:rsidR="001D646A">
        <w:t xml:space="preserve"> </w:t>
      </w:r>
      <w:r>
        <w:t>Problem Description</w:t>
      </w:r>
    </w:p>
    <w:p w14:paraId="344795DF" w14:textId="5CF502A3" w:rsidR="00145E46" w:rsidRDefault="00145E46" w:rsidP="00145E46">
      <w:r>
        <w:t>Our project comes from a featured prediction competition on Kaggle</w:t>
      </w:r>
      <w:r>
        <w:rPr>
          <w:rStyle w:val="FootnoteReference"/>
        </w:rPr>
        <w:footnoteReference w:id="1"/>
      </w:r>
      <w:r>
        <w:t>. The background is that Elo</w:t>
      </w:r>
      <w:r>
        <w:rPr>
          <w:rStyle w:val="FootnoteReference"/>
        </w:rPr>
        <w:footnoteReference w:id="2"/>
      </w:r>
      <w:r>
        <w:t xml:space="preserve"> </w:t>
      </w:r>
      <w:r w:rsidR="00816F25">
        <w:t xml:space="preserve">has built </w:t>
      </w:r>
      <w:r w:rsidR="00816F25">
        <w:rPr>
          <w:rFonts w:hint="eastAsia"/>
        </w:rPr>
        <w:t>partnerships</w:t>
      </w:r>
      <w:r w:rsidR="00816F25">
        <w:t xml:space="preserve"> </w:t>
      </w:r>
      <w:r w:rsidR="00816F25">
        <w:rPr>
          <w:rFonts w:hint="eastAsia"/>
        </w:rPr>
        <w:t>with</w:t>
      </w:r>
      <w:r w:rsidR="00816F25">
        <w:t xml:space="preserve"> </w:t>
      </w:r>
      <w:r w:rsidR="00816F25">
        <w:rPr>
          <w:rFonts w:hint="eastAsia"/>
        </w:rPr>
        <w:t>merchants in order to offer promotions or discounts to cardholders</w:t>
      </w:r>
      <w:r w:rsidR="00816F25">
        <w:t xml:space="preserve">. </w:t>
      </w:r>
      <w:r w:rsidR="009972F5">
        <w:rPr>
          <w:rFonts w:hint="eastAsia"/>
        </w:rPr>
        <w:t>However,</w:t>
      </w:r>
      <w:r w:rsidR="009972F5">
        <w:t xml:space="preserve"> </w:t>
      </w:r>
      <w:r w:rsidR="009972F5">
        <w:rPr>
          <w:rFonts w:hint="eastAsia"/>
        </w:rPr>
        <w:t xml:space="preserve">this kind of </w:t>
      </w:r>
      <w:r>
        <w:t xml:space="preserve">recommendation system </w:t>
      </w:r>
      <w:r w:rsidR="009972F5">
        <w:rPr>
          <w:rFonts w:hint="eastAsia"/>
        </w:rPr>
        <w:t>is not specifically tailored for an individual or profile</w:t>
      </w:r>
      <w:r w:rsidR="009972F5">
        <w:t xml:space="preserve">, </w:t>
      </w:r>
      <w:r w:rsidR="009972F5">
        <w:rPr>
          <w:rFonts w:hint="eastAsia"/>
        </w:rPr>
        <w:t>and Elo wants to know whether their promotions work for consumers and that</w:t>
      </w:r>
      <w:r w:rsidR="009972F5">
        <w:t>’</w:t>
      </w:r>
      <w:r w:rsidR="009972F5">
        <w:rPr>
          <w:rFonts w:hint="eastAsia"/>
        </w:rPr>
        <w:t>s why we need to</w:t>
      </w:r>
      <w:r w:rsidR="009972F5">
        <w:t xml:space="preserve"> </w:t>
      </w:r>
      <w:r w:rsidR="009972F5">
        <w:rPr>
          <w:rFonts w:hint="eastAsia"/>
        </w:rPr>
        <w:t>do this project</w:t>
      </w:r>
      <w:r w:rsidR="009972F5">
        <w:t xml:space="preserve">. </w:t>
      </w:r>
      <w:r>
        <w:t xml:space="preserve">In order to develop such an algorithm to identify and serve the most relevant opportunities to individuals, we need to firstly uncover signal in customer loyalty. </w:t>
      </w:r>
      <w:r w:rsidR="00B84A4B">
        <w:rPr>
          <w:rFonts w:hint="eastAsia"/>
        </w:rPr>
        <w:t>Basically</w:t>
      </w:r>
      <w:r w:rsidR="00B84A4B">
        <w:t xml:space="preserve">, </w:t>
      </w:r>
      <w:r w:rsidR="00B84A4B">
        <w:rPr>
          <w:rFonts w:hint="eastAsia"/>
        </w:rPr>
        <w:t>the predicted</w:t>
      </w:r>
      <w:r w:rsidR="00B84A4B">
        <w:t xml:space="preserve"> </w:t>
      </w:r>
      <w:r w:rsidR="00B84A4B">
        <w:rPr>
          <w:rFonts w:hint="eastAsia"/>
        </w:rPr>
        <w:t>loyalty</w:t>
      </w:r>
      <w:r w:rsidR="00B84A4B">
        <w:t xml:space="preserve"> </w:t>
      </w:r>
      <w:r w:rsidR="00B84A4B">
        <w:rPr>
          <w:rFonts w:hint="eastAsia"/>
        </w:rPr>
        <w:t>is</w:t>
      </w:r>
      <w:r w:rsidR="00B84A4B">
        <w:t xml:space="preserve"> </w:t>
      </w:r>
      <w:r w:rsidR="00B84A4B">
        <w:rPr>
          <w:rFonts w:hint="eastAsia"/>
        </w:rPr>
        <w:t>the evaluation criteria</w:t>
      </w:r>
      <w:r w:rsidR="00B84A4B">
        <w:t xml:space="preserve"> </w:t>
      </w:r>
      <w:r w:rsidR="00B84A4B">
        <w:rPr>
          <w:rFonts w:hint="eastAsia"/>
        </w:rPr>
        <w:t>of</w:t>
      </w:r>
      <w:r w:rsidR="00B84A4B">
        <w:t xml:space="preserve"> </w:t>
      </w:r>
      <w:r w:rsidR="00B84A4B">
        <w:rPr>
          <w:rFonts w:hint="eastAsia"/>
        </w:rPr>
        <w:t>this competition and it can reflect how satisfied consumers are with the recommendation system</w:t>
      </w:r>
      <w:r w:rsidR="00B84A4B">
        <w:t xml:space="preserve">. </w:t>
      </w:r>
      <w:r>
        <w:t>So, what exactly our goal in this project is to use the datasets provided by Elo and apply the features in them to predict customers</w:t>
      </w:r>
      <w:r w:rsidR="00807435">
        <w:t>’</w:t>
      </w:r>
      <w:r>
        <w:t xml:space="preserve"> loyalty.</w:t>
      </w:r>
      <w:r w:rsidR="00816F25">
        <w:t xml:space="preserve"> </w:t>
      </w:r>
      <w:r w:rsidR="00107414">
        <w:rPr>
          <w:rFonts w:hint="eastAsia"/>
        </w:rPr>
        <w:t>Basically</w:t>
      </w:r>
      <w:r w:rsidR="00107414">
        <w:t xml:space="preserve">, </w:t>
      </w:r>
      <w:r w:rsidR="00107414">
        <w:rPr>
          <w:rFonts w:hint="eastAsia"/>
        </w:rPr>
        <w:t>we assume that all data is simulated and fictitious</w:t>
      </w:r>
      <w:r w:rsidR="00107414">
        <w:t xml:space="preserve">. </w:t>
      </w:r>
      <w:r w:rsidR="00107414">
        <w:rPr>
          <w:rFonts w:hint="eastAsia"/>
        </w:rPr>
        <w:t>Though is not real customer data,</w:t>
      </w:r>
      <w:r w:rsidR="00107414">
        <w:t xml:space="preserve"> </w:t>
      </w:r>
      <w:r w:rsidR="00107414">
        <w:rPr>
          <w:rFonts w:hint="eastAsia"/>
        </w:rPr>
        <w:t xml:space="preserve">it can reflect a </w:t>
      </w:r>
      <w:r w:rsidR="00107414">
        <w:t xml:space="preserve">real-life scene.  </w:t>
      </w:r>
    </w:p>
    <w:p w14:paraId="328589E2" w14:textId="4A6F6067" w:rsidR="00145E46" w:rsidRDefault="00145E46" w:rsidP="00145E46">
      <w:pPr>
        <w:pStyle w:val="Heading1"/>
      </w:pPr>
      <w:r>
        <w:t>2</w:t>
      </w:r>
      <w:r w:rsidR="001D646A">
        <w:t xml:space="preserve"> </w:t>
      </w:r>
      <w:r>
        <w:t>Data Description</w:t>
      </w:r>
    </w:p>
    <w:p w14:paraId="1868D3C9" w14:textId="2E23A80E" w:rsidR="00145E46" w:rsidRDefault="00145E46" w:rsidP="00807435">
      <w:r>
        <w:t>Basically, we</w:t>
      </w:r>
      <w:r w:rsidR="00807435">
        <w:t xml:space="preserve"> </w:t>
      </w:r>
      <w:r>
        <w:t xml:space="preserve">have 6 datasets which are all in </w:t>
      </w:r>
      <w:r w:rsidR="00807435">
        <w:t>“</w:t>
      </w:r>
      <w:r>
        <w:t>.csv</w:t>
      </w:r>
      <w:r w:rsidR="00807435">
        <w:t>”</w:t>
      </w:r>
      <w:r>
        <w:t xml:space="preserve"> format named </w:t>
      </w:r>
      <w:r w:rsidR="00807435">
        <w:t>“</w:t>
      </w:r>
      <w:r>
        <w:t>historical_transactions.csv</w:t>
      </w:r>
      <w:r w:rsidR="00807435">
        <w:t>”</w:t>
      </w:r>
      <w:r>
        <w:t xml:space="preserve">, </w:t>
      </w:r>
      <w:r w:rsidR="00807435">
        <w:t>“</w:t>
      </w:r>
      <w:r>
        <w:t>new_merchant_transactions.csv</w:t>
      </w:r>
      <w:r w:rsidR="00807435">
        <w:t>”</w:t>
      </w:r>
      <w:r>
        <w:t xml:space="preserve">, </w:t>
      </w:r>
      <w:r w:rsidR="00807435">
        <w:t>“</w:t>
      </w:r>
      <w:r>
        <w:t>merchants.csv</w:t>
      </w:r>
      <w:r w:rsidR="00807435">
        <w:t>”</w:t>
      </w:r>
      <w:r>
        <w:t xml:space="preserve">, </w:t>
      </w:r>
      <w:r w:rsidR="00807435">
        <w:t>“</w:t>
      </w:r>
      <w:r>
        <w:t>sample_submission.csv</w:t>
      </w:r>
      <w:r w:rsidR="00807435">
        <w:t>”</w:t>
      </w:r>
      <w:r>
        <w:t xml:space="preserve">, </w:t>
      </w:r>
      <w:r w:rsidR="00807435">
        <w:t>“</w:t>
      </w:r>
      <w:r>
        <w:t>train.csv</w:t>
      </w:r>
      <w:r w:rsidR="00807435">
        <w:t>”</w:t>
      </w:r>
      <w:r>
        <w:t xml:space="preserve">, and </w:t>
      </w:r>
      <w:r w:rsidR="00807435">
        <w:t>“</w:t>
      </w:r>
      <w:r>
        <w:t>test.csv</w:t>
      </w:r>
      <w:r w:rsidR="00807435">
        <w:t>”</w:t>
      </w:r>
      <w:r>
        <w:t xml:space="preserve">. </w:t>
      </w:r>
      <w:r w:rsidR="00F926EF">
        <w:rPr>
          <w:rFonts w:hint="eastAsia"/>
        </w:rPr>
        <w:t xml:space="preserve">They have already been </w:t>
      </w:r>
      <w:r w:rsidR="00F926EF">
        <w:t>provided</w:t>
      </w:r>
      <w:r w:rsidR="00F926EF">
        <w:rPr>
          <w:rFonts w:hint="eastAsia"/>
        </w:rPr>
        <w:t xml:space="preserve"> by Kaggle</w:t>
      </w:r>
      <w:r w:rsidR="00F926EF">
        <w:t xml:space="preserve">. </w:t>
      </w:r>
      <w:r>
        <w:t>Next, we will introduce these 6 datasets separately.</w:t>
      </w:r>
    </w:p>
    <w:p w14:paraId="4174F971" w14:textId="1D1CA93E" w:rsidR="00807435" w:rsidRDefault="00807435" w:rsidP="00807435">
      <w:pPr>
        <w:pStyle w:val="ListParagraph"/>
        <w:numPr>
          <w:ilvl w:val="0"/>
          <w:numId w:val="2"/>
        </w:numPr>
      </w:pPr>
      <w:r>
        <w:t xml:space="preserve">“historical_transactions.csv”: contains up to 3 months’ worth of historical transactions for each </w:t>
      </w:r>
      <w:r w:rsidRPr="00662F29">
        <w:rPr>
          <w:i/>
        </w:rPr>
        <w:t>card_id</w:t>
      </w:r>
      <w:r>
        <w:t>.</w:t>
      </w:r>
      <w:r w:rsidR="00B84A4B">
        <w:t xml:space="preserve"> </w:t>
      </w:r>
      <w:r w:rsidR="00B84A4B">
        <w:rPr>
          <w:rFonts w:hint="eastAsia"/>
        </w:rPr>
        <w:t>And historical transactions are made before recommendations</w:t>
      </w:r>
      <w:r w:rsidR="00B84A4B">
        <w:t xml:space="preserve">. </w:t>
      </w:r>
      <w:r w:rsidR="00662F29">
        <w:rPr>
          <w:rFonts w:hint="eastAsia"/>
        </w:rPr>
        <w:t>It</w:t>
      </w:r>
      <w:r w:rsidR="00662F29">
        <w:t xml:space="preserve"> </w:t>
      </w:r>
      <w:r w:rsidR="00662F29">
        <w:rPr>
          <w:rFonts w:hint="eastAsia"/>
        </w:rPr>
        <w:t>has</w:t>
      </w:r>
      <w:r w:rsidR="00662F29">
        <w:t xml:space="preserve"> 29112361 </w:t>
      </w:r>
      <w:r w:rsidR="00662F29">
        <w:rPr>
          <w:rFonts w:hint="eastAsia"/>
        </w:rPr>
        <w:t>entries</w:t>
      </w:r>
      <w:r w:rsidR="00662F29">
        <w:t xml:space="preserve"> </w:t>
      </w:r>
      <w:r w:rsidR="00662F29">
        <w:rPr>
          <w:rFonts w:hint="eastAsia"/>
        </w:rPr>
        <w:t>and</w:t>
      </w:r>
      <w:r w:rsidR="00662F29">
        <w:t xml:space="preserve"> 14 </w:t>
      </w:r>
      <w:r w:rsidR="00662F29">
        <w:rPr>
          <w:rFonts w:hint="eastAsia"/>
        </w:rPr>
        <w:t>columns</w:t>
      </w:r>
      <w:r w:rsidR="00662F29">
        <w:t xml:space="preserve"> (14 </w:t>
      </w:r>
      <w:r w:rsidR="00662F29">
        <w:rPr>
          <w:rFonts w:hint="eastAsia"/>
        </w:rPr>
        <w:t>features</w:t>
      </w:r>
      <w:r w:rsidR="00662F29">
        <w:t>).</w:t>
      </w:r>
    </w:p>
    <w:p w14:paraId="574E6D98" w14:textId="16ECFFC3" w:rsidR="00807435" w:rsidRDefault="00807435" w:rsidP="00807435">
      <w:pPr>
        <w:pStyle w:val="ListParagraph"/>
        <w:numPr>
          <w:ilvl w:val="0"/>
          <w:numId w:val="2"/>
        </w:numPr>
      </w:pPr>
      <w:r>
        <w:t>“new_merchant_transactions”: contains the transactions at new merchants (</w:t>
      </w:r>
      <w:r w:rsidRPr="00807435">
        <w:rPr>
          <w:i/>
        </w:rPr>
        <w:t>merchant_ids</w:t>
      </w:r>
      <w:r>
        <w:t xml:space="preserve"> that this particular </w:t>
      </w:r>
      <w:r w:rsidRPr="00807435">
        <w:rPr>
          <w:i/>
        </w:rPr>
        <w:t>card_id</w:t>
      </w:r>
      <w:r>
        <w:t xml:space="preserve"> has not yet visited) over a period of two months. </w:t>
      </w:r>
      <w:r w:rsidR="00B84A4B">
        <w:t>These transactions</w:t>
      </w:r>
      <w:r w:rsidR="00B84A4B">
        <w:rPr>
          <w:rFonts w:hint="eastAsia"/>
        </w:rPr>
        <w:t xml:space="preserve"> are made after recommendations</w:t>
      </w:r>
      <w:r w:rsidR="00B84A4B">
        <w:t xml:space="preserve">. </w:t>
      </w:r>
      <w:r w:rsidR="00662F29">
        <w:rPr>
          <w:rFonts w:hint="eastAsia"/>
        </w:rPr>
        <w:t>I</w:t>
      </w:r>
      <w:r>
        <w:t xml:space="preserve">t has </w:t>
      </w:r>
      <w:r w:rsidR="00662F29">
        <w:t xml:space="preserve">1963031 </w:t>
      </w:r>
      <w:r w:rsidR="00662F29">
        <w:rPr>
          <w:rFonts w:hint="eastAsia"/>
        </w:rPr>
        <w:t>entries</w:t>
      </w:r>
      <w:r w:rsidR="00662F29">
        <w:t xml:space="preserve"> </w:t>
      </w:r>
      <w:r w:rsidR="00662F29">
        <w:rPr>
          <w:rFonts w:hint="eastAsia"/>
        </w:rPr>
        <w:t xml:space="preserve">and </w:t>
      </w:r>
      <w:r w:rsidR="00662F29">
        <w:t xml:space="preserve">14 </w:t>
      </w:r>
      <w:r w:rsidR="00662F29">
        <w:rPr>
          <w:rFonts w:hint="eastAsia"/>
        </w:rPr>
        <w:t>columns</w:t>
      </w:r>
      <w:r w:rsidR="00662F29">
        <w:t xml:space="preserve"> (</w:t>
      </w:r>
      <w:r w:rsidR="00662F29">
        <w:rPr>
          <w:rFonts w:hint="eastAsia"/>
        </w:rPr>
        <w:t>its</w:t>
      </w:r>
      <w:r w:rsidR="00662F29">
        <w:t xml:space="preserve"> </w:t>
      </w:r>
      <w:r w:rsidR="00662F29">
        <w:rPr>
          <w:rFonts w:hint="eastAsia"/>
        </w:rPr>
        <w:t>features</w:t>
      </w:r>
      <w:r w:rsidR="00662F29">
        <w:t xml:space="preserve"> </w:t>
      </w:r>
      <w:r w:rsidR="00662F29">
        <w:rPr>
          <w:rFonts w:hint="eastAsia"/>
        </w:rPr>
        <w:t xml:space="preserve">are the </w:t>
      </w:r>
      <w:r w:rsidR="00662F29">
        <w:t>same</w:t>
      </w:r>
      <w:r w:rsidR="00662F29">
        <w:rPr>
          <w:rFonts w:hint="eastAsia"/>
        </w:rPr>
        <w:t xml:space="preserve"> as </w:t>
      </w:r>
      <w:r w:rsidR="00662F29">
        <w:t xml:space="preserve">historical_transactions.csv </w:t>
      </w:r>
      <w:r w:rsidR="00662F29">
        <w:rPr>
          <w:rFonts w:hint="eastAsia"/>
        </w:rPr>
        <w:t>dataset</w:t>
      </w:r>
      <w:r w:rsidR="00662F29">
        <w:t>).</w:t>
      </w:r>
    </w:p>
    <w:p w14:paraId="6089461C" w14:textId="5117B930" w:rsidR="00807435" w:rsidRDefault="00807435" w:rsidP="00807435">
      <w:pPr>
        <w:pStyle w:val="ListParagraph"/>
        <w:numPr>
          <w:ilvl w:val="0"/>
          <w:numId w:val="2"/>
        </w:numPr>
      </w:pPr>
      <w:r>
        <w:t xml:space="preserve">“merchants.csv”: contains aggregate information for each </w:t>
      </w:r>
      <w:r w:rsidRPr="00807435">
        <w:rPr>
          <w:i/>
        </w:rPr>
        <w:t>merchant_id</w:t>
      </w:r>
      <w:r>
        <w:t xml:space="preserve"> represented in the data set.</w:t>
      </w:r>
      <w:r w:rsidR="00662F29">
        <w:t xml:space="preserve"> It has</w:t>
      </w:r>
      <w:r w:rsidR="00662F29">
        <w:rPr>
          <w:rFonts w:hint="eastAsia"/>
        </w:rPr>
        <w:t xml:space="preserve"> </w:t>
      </w:r>
      <w:r w:rsidR="00662F29">
        <w:t xml:space="preserve">334696 </w:t>
      </w:r>
      <w:r w:rsidR="00662F29">
        <w:rPr>
          <w:rFonts w:hint="eastAsia"/>
        </w:rPr>
        <w:t>entries and</w:t>
      </w:r>
      <w:r w:rsidR="00662F29">
        <w:t xml:space="preserve"> 22 </w:t>
      </w:r>
      <w:r w:rsidR="00662F29">
        <w:rPr>
          <w:rFonts w:hint="eastAsia"/>
        </w:rPr>
        <w:t>columns</w:t>
      </w:r>
      <w:r w:rsidR="00662F29">
        <w:t>(</w:t>
      </w:r>
      <w:r w:rsidR="00662F29">
        <w:rPr>
          <w:rFonts w:hint="eastAsia"/>
        </w:rPr>
        <w:t>features</w:t>
      </w:r>
      <w:r w:rsidR="00662F29">
        <w:t>).</w:t>
      </w:r>
    </w:p>
    <w:p w14:paraId="746BD6F4" w14:textId="1DE0C3F1" w:rsidR="00662F29" w:rsidRPr="00BE505C" w:rsidRDefault="00662F29" w:rsidP="00BE505C">
      <w:pPr>
        <w:pStyle w:val="ListParagraph"/>
        <w:numPr>
          <w:ilvl w:val="0"/>
          <w:numId w:val="2"/>
        </w:numPr>
        <w:rPr>
          <w:szCs w:val="24"/>
        </w:rPr>
      </w:pPr>
      <w:r>
        <w:t xml:space="preserve">“train.csv” </w:t>
      </w:r>
      <w:r>
        <w:rPr>
          <w:rFonts w:hint="eastAsia"/>
        </w:rPr>
        <w:t xml:space="preserve">and </w:t>
      </w:r>
      <w:bookmarkStart w:id="0" w:name="OLE_LINK1"/>
      <w:bookmarkStart w:id="1" w:name="OLE_LINK2"/>
      <w:r>
        <w:t xml:space="preserve">“test.csv”: </w:t>
      </w:r>
      <w:bookmarkEnd w:id="0"/>
      <w:bookmarkEnd w:id="1"/>
      <w:r w:rsidRPr="00BE505C">
        <w:rPr>
          <w:rFonts w:ascii="Arial" w:hAnsi="Arial" w:cs="Arial"/>
          <w:sz w:val="21"/>
          <w:szCs w:val="21"/>
          <w:shd w:val="clear" w:color="auto" w:fill="FFFFFF"/>
        </w:rPr>
        <w:t>contain </w:t>
      </w:r>
      <w:r w:rsidRPr="00BE505C">
        <w:rPr>
          <w:i/>
        </w:rPr>
        <w:t xml:space="preserve">card_id </w:t>
      </w:r>
      <w:r w:rsidRPr="00BE505C">
        <w:rPr>
          <w:rFonts w:ascii="Arial" w:hAnsi="Arial" w:cs="Arial"/>
          <w:sz w:val="21"/>
          <w:szCs w:val="21"/>
          <w:shd w:val="clear" w:color="auto" w:fill="FFFFFF"/>
        </w:rPr>
        <w:t xml:space="preserve">and information about the card itself. </w:t>
      </w:r>
      <w:r>
        <w:t xml:space="preserve">“train.csv” </w:t>
      </w:r>
      <w:r>
        <w:rPr>
          <w:rFonts w:hint="eastAsia"/>
        </w:rPr>
        <w:t xml:space="preserve">has </w:t>
      </w:r>
      <w:r>
        <w:t xml:space="preserve">201917 </w:t>
      </w:r>
      <w:r>
        <w:rPr>
          <w:rFonts w:hint="eastAsia"/>
        </w:rPr>
        <w:t>entries</w:t>
      </w:r>
      <w:r>
        <w:t xml:space="preserve"> </w:t>
      </w:r>
      <w:r>
        <w:rPr>
          <w:rFonts w:hint="eastAsia"/>
        </w:rPr>
        <w:t xml:space="preserve">and </w:t>
      </w:r>
      <w:r>
        <w:t>6 columns (</w:t>
      </w:r>
      <w:r w:rsidR="00F926EF">
        <w:t>5</w:t>
      </w:r>
      <w:r>
        <w:t xml:space="preserve"> </w:t>
      </w:r>
      <w:r>
        <w:rPr>
          <w:rFonts w:hint="eastAsia"/>
        </w:rPr>
        <w:t>features</w:t>
      </w:r>
      <w:r w:rsidR="00F926EF">
        <w:t xml:space="preserve"> + 1 </w:t>
      </w:r>
      <w:r w:rsidR="00F926EF">
        <w:rPr>
          <w:rFonts w:hint="eastAsia"/>
        </w:rPr>
        <w:t>target</w:t>
      </w:r>
      <w:r>
        <w:t xml:space="preserve">).  “test.csv” </w:t>
      </w:r>
      <w:r>
        <w:rPr>
          <w:rFonts w:hint="eastAsia"/>
        </w:rPr>
        <w:t xml:space="preserve">has </w:t>
      </w:r>
      <w:r>
        <w:t xml:space="preserve">123623 </w:t>
      </w:r>
      <w:r>
        <w:rPr>
          <w:rFonts w:hint="eastAsia"/>
        </w:rPr>
        <w:t>entries</w:t>
      </w:r>
      <w:r>
        <w:t xml:space="preserve"> </w:t>
      </w:r>
      <w:r>
        <w:rPr>
          <w:rFonts w:hint="eastAsia"/>
        </w:rPr>
        <w:t>and</w:t>
      </w:r>
      <w:r>
        <w:t xml:space="preserve"> 5 </w:t>
      </w:r>
      <w:r>
        <w:rPr>
          <w:rFonts w:hint="eastAsia"/>
        </w:rPr>
        <w:t>columns</w:t>
      </w:r>
      <w:r>
        <w:t xml:space="preserve"> (</w:t>
      </w:r>
      <w:r>
        <w:rPr>
          <w:rFonts w:hint="eastAsia"/>
        </w:rPr>
        <w:t>except</w:t>
      </w:r>
      <w:r>
        <w:t xml:space="preserve"> </w:t>
      </w:r>
      <w:r>
        <w:rPr>
          <w:rFonts w:hint="eastAsia"/>
        </w:rPr>
        <w:t>target column</w:t>
      </w:r>
      <w:r>
        <w:t xml:space="preserve">, </w:t>
      </w:r>
      <w:r>
        <w:rPr>
          <w:rFonts w:hint="eastAsia"/>
        </w:rPr>
        <w:t xml:space="preserve">which is the loyalty we </w:t>
      </w:r>
      <w:r>
        <w:rPr>
          <w:rFonts w:hint="eastAsia"/>
        </w:rPr>
        <w:lastRenderedPageBreak/>
        <w:t>need to predict</w:t>
      </w:r>
      <w:r>
        <w:t>). A</w:t>
      </w:r>
      <w:r>
        <w:rPr>
          <w:rFonts w:hint="eastAsia"/>
        </w:rPr>
        <w:t>lso</w:t>
      </w:r>
      <w:r>
        <w:t>, since</w:t>
      </w:r>
      <w:r>
        <w:rPr>
          <w:rFonts w:hint="eastAsia"/>
        </w:rPr>
        <w:t xml:space="preserve"> we </w:t>
      </w:r>
      <w:r w:rsidRPr="00BE505C">
        <w:rPr>
          <w:rFonts w:hint="eastAsia"/>
          <w:szCs w:val="24"/>
        </w:rPr>
        <w:t>don</w:t>
      </w:r>
      <w:r w:rsidRPr="00BE505C">
        <w:rPr>
          <w:szCs w:val="24"/>
        </w:rPr>
        <w:t>’</w:t>
      </w:r>
      <w:r w:rsidRPr="00BE505C">
        <w:rPr>
          <w:rFonts w:hint="eastAsia"/>
          <w:szCs w:val="24"/>
        </w:rPr>
        <w:t>t really join this competition,</w:t>
      </w:r>
      <w:r w:rsidRPr="00BE505C">
        <w:rPr>
          <w:szCs w:val="24"/>
        </w:rPr>
        <w:t xml:space="preserve"> </w:t>
      </w:r>
      <w:r w:rsidRPr="00BE505C">
        <w:rPr>
          <w:rFonts w:hint="eastAsia"/>
          <w:szCs w:val="24"/>
        </w:rPr>
        <w:t>there is no correct prediction data for us to test,</w:t>
      </w:r>
      <w:r w:rsidRPr="00BE505C">
        <w:rPr>
          <w:szCs w:val="24"/>
        </w:rPr>
        <w:t xml:space="preserve"> </w:t>
      </w:r>
      <w:r w:rsidRPr="00BE505C">
        <w:rPr>
          <w:rFonts w:hint="eastAsia"/>
          <w:szCs w:val="24"/>
        </w:rPr>
        <w:t>so we can only judge the performance of our model on training dataset.</w:t>
      </w:r>
    </w:p>
    <w:p w14:paraId="1ED2534E" w14:textId="332C100C" w:rsidR="00662F29" w:rsidRPr="00F926EF" w:rsidRDefault="00662F29" w:rsidP="00F926EF">
      <w:pPr>
        <w:pStyle w:val="ListParagraph"/>
        <w:numPr>
          <w:ilvl w:val="0"/>
          <w:numId w:val="2"/>
        </w:numPr>
        <w:rPr>
          <w:rFonts w:cs="Arial"/>
          <w:szCs w:val="24"/>
          <w:shd w:val="clear" w:color="auto" w:fill="FFFFFF"/>
        </w:rPr>
      </w:pPr>
      <w:r w:rsidRPr="00F926EF">
        <w:rPr>
          <w:szCs w:val="24"/>
        </w:rPr>
        <w:t xml:space="preserve">“sample_submission.csv”: </w:t>
      </w:r>
      <w:r w:rsidRPr="00F926EF">
        <w:rPr>
          <w:rFonts w:cs="Arial"/>
          <w:szCs w:val="24"/>
          <w:shd w:val="clear" w:color="auto" w:fill="FFFFFF"/>
        </w:rPr>
        <w:t xml:space="preserve">a sample submission file in the correct format, </w:t>
      </w:r>
      <w:r w:rsidRPr="00F926EF">
        <w:rPr>
          <w:rFonts w:cs="Arial" w:hint="eastAsia"/>
          <w:szCs w:val="24"/>
          <w:shd w:val="clear" w:color="auto" w:fill="FFFFFF"/>
        </w:rPr>
        <w:t>so it doesn</w:t>
      </w:r>
      <w:r w:rsidRPr="00F926EF">
        <w:rPr>
          <w:rFonts w:cs="Arial"/>
          <w:szCs w:val="24"/>
          <w:shd w:val="clear" w:color="auto" w:fill="FFFFFF"/>
        </w:rPr>
        <w:t>’</w:t>
      </w:r>
      <w:r w:rsidRPr="00F926EF">
        <w:rPr>
          <w:rFonts w:cs="Arial" w:hint="eastAsia"/>
          <w:szCs w:val="24"/>
          <w:shd w:val="clear" w:color="auto" w:fill="FFFFFF"/>
        </w:rPr>
        <w:t>t matter here</w:t>
      </w:r>
      <w:r w:rsidRPr="00F926EF">
        <w:rPr>
          <w:rFonts w:cs="Arial"/>
          <w:szCs w:val="24"/>
          <w:shd w:val="clear" w:color="auto" w:fill="FFFFFF"/>
        </w:rPr>
        <w:t>. W</w:t>
      </w:r>
      <w:r w:rsidRPr="00F926EF">
        <w:rPr>
          <w:rFonts w:cs="Arial" w:hint="eastAsia"/>
          <w:szCs w:val="24"/>
          <w:shd w:val="clear" w:color="auto" w:fill="FFFFFF"/>
        </w:rPr>
        <w:t>e just ignore it.</w:t>
      </w:r>
    </w:p>
    <w:p w14:paraId="3C707DD7" w14:textId="5DD7969C" w:rsidR="00B156D0" w:rsidRDefault="00B156D0" w:rsidP="00B156D0">
      <w:pPr>
        <w:pStyle w:val="Heading1"/>
      </w:pPr>
      <w:r>
        <w:t>3</w:t>
      </w:r>
      <w:r w:rsidR="001D646A">
        <w:t xml:space="preserve"> </w:t>
      </w:r>
      <w:r>
        <w:rPr>
          <w:rFonts w:hint="eastAsia"/>
        </w:rPr>
        <w:t>Preprocessing</w:t>
      </w:r>
    </w:p>
    <w:p w14:paraId="5348778A" w14:textId="46084CEC" w:rsidR="001D646A" w:rsidRPr="001D646A" w:rsidRDefault="001D646A" w:rsidP="001D646A">
      <w:pPr>
        <w:pStyle w:val="Heading2"/>
      </w:pPr>
      <w:r>
        <w:t xml:space="preserve">3.1 </w:t>
      </w:r>
      <w:r w:rsidR="00C5214B">
        <w:rPr>
          <w:rFonts w:hint="eastAsia"/>
        </w:rPr>
        <w:t>Deleting</w:t>
      </w:r>
      <w:r w:rsidR="00C5214B">
        <w:t xml:space="preserve"> </w:t>
      </w:r>
      <w:r w:rsidR="00C5214B">
        <w:rPr>
          <w:rFonts w:hint="eastAsia"/>
        </w:rPr>
        <w:t>Outliers</w:t>
      </w:r>
    </w:p>
    <w:p w14:paraId="4AC21BE1" w14:textId="68F1830A" w:rsidR="00B156D0" w:rsidRDefault="00C3443F" w:rsidP="00B156D0">
      <w:pPr>
        <w:jc w:val="center"/>
      </w:pPr>
      <w:r>
        <w:rPr>
          <w:noProof/>
        </w:rPr>
        <w:drawing>
          <wp:inline distT="0" distB="0" distL="0" distR="0" wp14:anchorId="6891AD09" wp14:editId="7110D31F">
            <wp:extent cx="2377440" cy="1584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584960"/>
                    </a:xfrm>
                    <a:prstGeom prst="rect">
                      <a:avLst/>
                    </a:prstGeom>
                    <a:noFill/>
                    <a:ln>
                      <a:noFill/>
                    </a:ln>
                  </pic:spPr>
                </pic:pic>
              </a:graphicData>
            </a:graphic>
          </wp:inline>
        </w:drawing>
      </w:r>
      <w:r>
        <w:rPr>
          <w:noProof/>
        </w:rPr>
        <w:drawing>
          <wp:inline distT="0" distB="0" distL="0" distR="0" wp14:anchorId="4FC37B86" wp14:editId="6D24636E">
            <wp:extent cx="2377440" cy="15849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1584960"/>
                    </a:xfrm>
                    <a:prstGeom prst="rect">
                      <a:avLst/>
                    </a:prstGeom>
                    <a:noFill/>
                    <a:ln>
                      <a:noFill/>
                    </a:ln>
                  </pic:spPr>
                </pic:pic>
              </a:graphicData>
            </a:graphic>
          </wp:inline>
        </w:drawing>
      </w:r>
    </w:p>
    <w:p w14:paraId="143CFD83" w14:textId="4E92D9C0" w:rsidR="00C3443F" w:rsidRDefault="00C3443F" w:rsidP="00B156D0">
      <w:pPr>
        <w:jc w:val="center"/>
      </w:pPr>
      <w:r>
        <w:rPr>
          <w:noProof/>
        </w:rPr>
        <w:drawing>
          <wp:inline distT="0" distB="0" distL="0" distR="0" wp14:anchorId="1CE6F5FE" wp14:editId="5F414EE4">
            <wp:extent cx="2377440" cy="158495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1584959"/>
                    </a:xfrm>
                    <a:prstGeom prst="rect">
                      <a:avLst/>
                    </a:prstGeom>
                    <a:noFill/>
                    <a:ln>
                      <a:noFill/>
                    </a:ln>
                  </pic:spPr>
                </pic:pic>
              </a:graphicData>
            </a:graphic>
          </wp:inline>
        </w:drawing>
      </w:r>
      <w:r>
        <w:rPr>
          <w:noProof/>
        </w:rPr>
        <w:drawing>
          <wp:inline distT="0" distB="0" distL="0" distR="0" wp14:anchorId="2F4FF7D2" wp14:editId="1B16A3B3">
            <wp:extent cx="2377440" cy="15849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440" cy="1584960"/>
                    </a:xfrm>
                    <a:prstGeom prst="rect">
                      <a:avLst/>
                    </a:prstGeom>
                    <a:noFill/>
                    <a:ln>
                      <a:noFill/>
                    </a:ln>
                  </pic:spPr>
                </pic:pic>
              </a:graphicData>
            </a:graphic>
          </wp:inline>
        </w:drawing>
      </w:r>
    </w:p>
    <w:p w14:paraId="15EC3E5A" w14:textId="38A6D351" w:rsidR="00C3443F" w:rsidRDefault="00C3443F" w:rsidP="00C3443F">
      <w:pPr>
        <w:jc w:val="center"/>
      </w:pPr>
      <w:r>
        <w:t xml:space="preserve">Figure 3.1 </w:t>
      </w:r>
      <w:r>
        <w:rPr>
          <w:rFonts w:hint="eastAsia"/>
        </w:rPr>
        <w:t>Visualization of training data</w:t>
      </w:r>
    </w:p>
    <w:p w14:paraId="56869ACC" w14:textId="7C05380D" w:rsidR="00B156D0" w:rsidRDefault="001A4F3B" w:rsidP="00B156D0">
      <w:r>
        <w:rPr>
          <w:rFonts w:hint="eastAsia"/>
        </w:rPr>
        <w:t>V</w:t>
      </w:r>
      <w:r w:rsidR="001D646A">
        <w:rPr>
          <w:rFonts w:hint="eastAsia"/>
        </w:rPr>
        <w:t>isualiz</w:t>
      </w:r>
      <w:r>
        <w:rPr>
          <w:rFonts w:hint="eastAsia"/>
        </w:rPr>
        <w:t>ing</w:t>
      </w:r>
      <w:r w:rsidR="001D646A">
        <w:rPr>
          <w:rFonts w:hint="eastAsia"/>
        </w:rPr>
        <w:t xml:space="preserve"> the data from training dataset,</w:t>
      </w:r>
      <w:r w:rsidR="001D646A">
        <w:t xml:space="preserve"> </w:t>
      </w:r>
      <w:r w:rsidR="001D646A">
        <w:rPr>
          <w:rFonts w:hint="eastAsia"/>
        </w:rPr>
        <w:t xml:space="preserve">and we find </w:t>
      </w:r>
      <w:r>
        <w:rPr>
          <w:rFonts w:hint="eastAsia"/>
        </w:rPr>
        <w:t xml:space="preserve">that in </w:t>
      </w:r>
      <w:r>
        <w:t>‘</w:t>
      </w:r>
      <w:r>
        <w:rPr>
          <w:rFonts w:hint="eastAsia"/>
        </w:rPr>
        <w:t>target</w:t>
      </w:r>
      <w:r>
        <w:t>’</w:t>
      </w:r>
      <w:r>
        <w:rPr>
          <w:rFonts w:hint="eastAsia"/>
        </w:rPr>
        <w:t xml:space="preserve"> data</w:t>
      </w:r>
      <w:r>
        <w:t>,</w:t>
      </w:r>
      <w:r w:rsidR="00AE0495">
        <w:t xml:space="preserve"> </w:t>
      </w:r>
      <w:r w:rsidR="006513BF">
        <w:rPr>
          <w:rFonts w:hint="eastAsia"/>
        </w:rPr>
        <w:t>some values of data are far away from mainly distributed area</w:t>
      </w:r>
      <w:r w:rsidR="006513BF">
        <w:t xml:space="preserve">. </w:t>
      </w:r>
      <w:r w:rsidR="006513BF">
        <w:rPr>
          <w:rFonts w:hint="eastAsia"/>
        </w:rPr>
        <w:t>Thus,</w:t>
      </w:r>
      <w:r w:rsidR="006513BF">
        <w:t xml:space="preserve"> </w:t>
      </w:r>
      <w:r w:rsidR="006513BF">
        <w:rPr>
          <w:rFonts w:hint="eastAsia"/>
        </w:rPr>
        <w:t>we consider deleting these outliers to</w:t>
      </w:r>
      <w:r w:rsidR="006513BF">
        <w:t xml:space="preserve"> </w:t>
      </w:r>
      <w:r w:rsidR="006513BF">
        <w:rPr>
          <w:rFonts w:hint="eastAsia"/>
        </w:rPr>
        <w:t>make better prediction</w:t>
      </w:r>
      <w:r w:rsidR="006513BF">
        <w:t xml:space="preserve">. </w:t>
      </w:r>
    </w:p>
    <w:p w14:paraId="31FC7B24" w14:textId="4F6D90B5" w:rsidR="006513BF" w:rsidRDefault="006513BF" w:rsidP="006513BF">
      <w:pPr>
        <w:pStyle w:val="Heading2"/>
      </w:pPr>
      <w:r>
        <w:t xml:space="preserve">3.2 </w:t>
      </w:r>
      <w:r>
        <w:rPr>
          <w:rFonts w:hint="eastAsia"/>
        </w:rPr>
        <w:t>Handling missing data</w:t>
      </w:r>
    </w:p>
    <w:p w14:paraId="1F2FD5C6" w14:textId="5B0AFFEE" w:rsidR="00807435" w:rsidRDefault="00834B5F" w:rsidP="00B33829">
      <w:r>
        <w:t>W</w:t>
      </w:r>
      <w:r>
        <w:rPr>
          <w:rFonts w:hint="eastAsia"/>
        </w:rPr>
        <w:t xml:space="preserve">e first drop </w:t>
      </w:r>
      <w:r w:rsidR="0074633B">
        <w:rPr>
          <w:rFonts w:hint="eastAsia"/>
        </w:rPr>
        <w:t>NA data,</w:t>
      </w:r>
      <w:r w:rsidR="0074633B">
        <w:t xml:space="preserve"> </w:t>
      </w:r>
      <w:r w:rsidR="0074633B">
        <w:rPr>
          <w:rFonts w:hint="eastAsia"/>
        </w:rPr>
        <w:t xml:space="preserve">which is </w:t>
      </w:r>
      <w:r w:rsidR="00B33829">
        <w:rPr>
          <w:rFonts w:hint="eastAsia"/>
        </w:rPr>
        <w:t xml:space="preserve">the data </w:t>
      </w:r>
      <w:r w:rsidR="0074633B">
        <w:rPr>
          <w:rFonts w:hint="eastAsia"/>
        </w:rPr>
        <w:t>not recorded.</w:t>
      </w:r>
      <w:r w:rsidR="0074633B">
        <w:t xml:space="preserve"> T</w:t>
      </w:r>
      <w:r w:rsidR="0074633B">
        <w:rPr>
          <w:rFonts w:hint="eastAsia"/>
        </w:rPr>
        <w:t>hen,</w:t>
      </w:r>
      <w:r w:rsidR="0074633B">
        <w:t xml:space="preserve"> </w:t>
      </w:r>
      <w:r w:rsidR="0074633B">
        <w:rPr>
          <w:rFonts w:hint="eastAsia"/>
        </w:rPr>
        <w:t>filling this empty space</w:t>
      </w:r>
      <w:r w:rsidR="0074633B">
        <w:t xml:space="preserve"> </w:t>
      </w:r>
      <w:r w:rsidR="0074633B">
        <w:rPr>
          <w:rFonts w:hint="eastAsia"/>
        </w:rPr>
        <w:t>with</w:t>
      </w:r>
      <w:r w:rsidR="00B33829">
        <w:t xml:space="preserve"> </w:t>
      </w:r>
      <w:r w:rsidR="00B33829">
        <w:rPr>
          <w:rFonts w:hint="eastAsia"/>
        </w:rPr>
        <w:t>some random features corresponding to its original classification</w:t>
      </w:r>
      <w:r w:rsidR="00B33829">
        <w:t xml:space="preserve">. </w:t>
      </w:r>
    </w:p>
    <w:p w14:paraId="50093CBB" w14:textId="691F16FD" w:rsidR="00B33829" w:rsidRDefault="00B33829" w:rsidP="00B33829">
      <w:pPr>
        <w:pStyle w:val="Heading2"/>
      </w:pPr>
      <w:r>
        <w:t xml:space="preserve">3.3 </w:t>
      </w:r>
      <w:r>
        <w:rPr>
          <w:rFonts w:hint="eastAsia"/>
        </w:rPr>
        <w:t>Feature Extraction</w:t>
      </w:r>
    </w:p>
    <w:p w14:paraId="68C1C9FD" w14:textId="1EAAFCFB" w:rsidR="00B33829" w:rsidRDefault="00167798" w:rsidP="00B33829">
      <w:r>
        <w:rPr>
          <w:rFonts w:hint="eastAsia"/>
        </w:rPr>
        <w:t>Basically,</w:t>
      </w:r>
      <w:r>
        <w:t xml:space="preserve"> </w:t>
      </w:r>
      <w:r>
        <w:rPr>
          <w:rFonts w:hint="eastAsia"/>
        </w:rPr>
        <w:t>our main idea is to make as many features as possible and then fit them all into our training</w:t>
      </w:r>
      <w:r>
        <w:t xml:space="preserve"> </w:t>
      </w:r>
      <w:r>
        <w:rPr>
          <w:rFonts w:hint="eastAsia"/>
        </w:rPr>
        <w:t>model</w:t>
      </w:r>
      <w:r>
        <w:t>. A</w:t>
      </w:r>
      <w:r>
        <w:rPr>
          <w:rFonts w:hint="eastAsia"/>
        </w:rPr>
        <w:t>fter doing this</w:t>
      </w:r>
      <w:r>
        <w:t xml:space="preserve">, </w:t>
      </w:r>
      <w:r>
        <w:rPr>
          <w:rFonts w:hint="eastAsia"/>
        </w:rPr>
        <w:t>we can perform feature reduction using feature importance from the model or other techniques such as PCA</w:t>
      </w:r>
      <w:r>
        <w:t>.</w:t>
      </w:r>
    </w:p>
    <w:p w14:paraId="5DFE1E09" w14:textId="77777777" w:rsidR="002A511E" w:rsidRDefault="002A1C77" w:rsidP="00B33829">
      <w:r>
        <w:t>We first convert ‘purchase</w:t>
      </w:r>
      <w:r w:rsidR="009F0EEB">
        <w:t>_date</w:t>
      </w:r>
      <w:r>
        <w:t>’</w:t>
      </w:r>
      <w:r w:rsidR="009F0EEB">
        <w:t xml:space="preserve"> </w:t>
      </w:r>
      <w:r w:rsidR="009F0EEB">
        <w:rPr>
          <w:rFonts w:hint="eastAsia"/>
        </w:rPr>
        <w:t xml:space="preserve">in </w:t>
      </w:r>
      <w:r w:rsidR="009F0EEB">
        <w:t xml:space="preserve">“historical_transactions.csv” </w:t>
      </w:r>
      <w:r w:rsidR="009F0EEB">
        <w:rPr>
          <w:rFonts w:hint="eastAsia"/>
        </w:rPr>
        <w:t xml:space="preserve">and </w:t>
      </w:r>
      <w:r w:rsidR="009F0EEB">
        <w:t xml:space="preserve">“new_merchant_transactions” from string to </w:t>
      </w:r>
      <w:r w:rsidR="009F0EEB">
        <w:rPr>
          <w:rFonts w:hint="eastAsia"/>
        </w:rPr>
        <w:t>numerical</w:t>
      </w:r>
      <w:r w:rsidR="009F0EEB">
        <w:t xml:space="preserve"> </w:t>
      </w:r>
      <w:r w:rsidR="009F0EEB">
        <w:rPr>
          <w:rFonts w:hint="eastAsia"/>
        </w:rPr>
        <w:t>datetime.</w:t>
      </w:r>
      <w:r w:rsidR="009F0EEB">
        <w:t xml:space="preserve">  A</w:t>
      </w:r>
      <w:r w:rsidR="009F0EEB">
        <w:rPr>
          <w:rFonts w:hint="eastAsia"/>
        </w:rPr>
        <w:t xml:space="preserve">nd then extracting </w:t>
      </w:r>
      <w:r w:rsidR="002A511E">
        <w:rPr>
          <w:rFonts w:hint="eastAsia"/>
        </w:rPr>
        <w:lastRenderedPageBreak/>
        <w:t>day</w:t>
      </w:r>
      <w:r w:rsidR="002A511E">
        <w:t xml:space="preserve">, </w:t>
      </w:r>
      <w:r w:rsidR="002A511E">
        <w:rPr>
          <w:rFonts w:hint="eastAsia"/>
        </w:rPr>
        <w:t>month</w:t>
      </w:r>
      <w:r w:rsidR="002A511E">
        <w:t xml:space="preserve">, </w:t>
      </w:r>
      <w:r w:rsidR="002A511E">
        <w:rPr>
          <w:rFonts w:hint="eastAsia"/>
        </w:rPr>
        <w:t>year and other time-related features</w:t>
      </w:r>
      <w:r w:rsidR="002A511E">
        <w:t xml:space="preserve"> </w:t>
      </w:r>
      <w:r w:rsidR="002A511E">
        <w:rPr>
          <w:rFonts w:hint="eastAsia"/>
        </w:rPr>
        <w:t>out of it</w:t>
      </w:r>
      <w:r w:rsidR="002A511E">
        <w:t>.  A</w:t>
      </w:r>
      <w:r w:rsidR="002A511E">
        <w:rPr>
          <w:rFonts w:hint="eastAsia"/>
        </w:rPr>
        <w:t>lso,</w:t>
      </w:r>
      <w:r w:rsidR="002A511E">
        <w:t xml:space="preserve"> </w:t>
      </w:r>
      <w:r w:rsidR="002A511E">
        <w:rPr>
          <w:rFonts w:hint="eastAsia"/>
        </w:rPr>
        <w:t>we did some simple normalization</w:t>
      </w:r>
      <w:r w:rsidR="002A511E">
        <w:t xml:space="preserve">, </w:t>
      </w:r>
      <w:r w:rsidR="002A511E">
        <w:rPr>
          <w:rFonts w:hint="eastAsia"/>
        </w:rPr>
        <w:t>like</w:t>
      </w:r>
      <w:r w:rsidR="002A511E">
        <w:t xml:space="preserve"> </w:t>
      </w:r>
      <w:r w:rsidR="002A511E">
        <w:rPr>
          <w:rFonts w:hint="eastAsia"/>
        </w:rPr>
        <w:t>mapping class</w:t>
      </w:r>
      <w:r w:rsidR="002A511E">
        <w:t xml:space="preserve"> ‘</w:t>
      </w:r>
      <w:r w:rsidR="002A511E">
        <w:rPr>
          <w:rFonts w:hint="eastAsia"/>
        </w:rPr>
        <w:t>Y</w:t>
      </w:r>
      <w:r w:rsidR="002A511E">
        <w:t xml:space="preserve">’ </w:t>
      </w:r>
      <w:r w:rsidR="002A511E">
        <w:rPr>
          <w:rFonts w:hint="eastAsia"/>
        </w:rPr>
        <w:t>to</w:t>
      </w:r>
      <w:r w:rsidR="002A511E">
        <w:t xml:space="preserve"> 1, </w:t>
      </w:r>
      <w:r w:rsidR="002A511E">
        <w:rPr>
          <w:rFonts w:hint="eastAsia"/>
        </w:rPr>
        <w:t>class</w:t>
      </w:r>
      <w:r w:rsidR="002A511E">
        <w:t xml:space="preserve"> ‘</w:t>
      </w:r>
      <w:r w:rsidR="002A511E">
        <w:rPr>
          <w:rFonts w:hint="eastAsia"/>
        </w:rPr>
        <w:t>N</w:t>
      </w:r>
      <w:r w:rsidR="002A511E">
        <w:t xml:space="preserve">’ </w:t>
      </w:r>
      <w:r w:rsidR="002A511E">
        <w:rPr>
          <w:rFonts w:hint="eastAsia"/>
        </w:rPr>
        <w:t>to</w:t>
      </w:r>
      <w:r w:rsidR="002A511E">
        <w:t xml:space="preserve"> 0.</w:t>
      </w:r>
    </w:p>
    <w:p w14:paraId="152CC4B4" w14:textId="77777777" w:rsidR="002A511E" w:rsidRDefault="002A511E" w:rsidP="002A511E">
      <w:pPr>
        <w:pStyle w:val="Heading2"/>
      </w:pPr>
      <w:r>
        <w:t xml:space="preserve">3.4 </w:t>
      </w:r>
      <w:r>
        <w:rPr>
          <w:rFonts w:hint="eastAsia"/>
        </w:rPr>
        <w:t>Feature Aggregation</w:t>
      </w:r>
    </w:p>
    <w:p w14:paraId="3E93974B" w14:textId="164363B5" w:rsidR="00446DDA" w:rsidRDefault="002A511E" w:rsidP="002A511E">
      <w:r>
        <w:t>W</w:t>
      </w:r>
      <w:r>
        <w:rPr>
          <w:rFonts w:hint="eastAsia"/>
        </w:rPr>
        <w:t xml:space="preserve">e find that </w:t>
      </w:r>
      <w:r>
        <w:t>‘</w:t>
      </w:r>
      <w:r>
        <w:rPr>
          <w:rFonts w:hint="eastAsia"/>
        </w:rPr>
        <w:t>card</w:t>
      </w:r>
      <w:r>
        <w:t>_</w:t>
      </w:r>
      <w:r>
        <w:rPr>
          <w:rFonts w:hint="eastAsia"/>
        </w:rPr>
        <w:t>id</w:t>
      </w:r>
      <w:r>
        <w:t xml:space="preserve">’ </w:t>
      </w:r>
      <w:r>
        <w:rPr>
          <w:rFonts w:hint="eastAsia"/>
        </w:rPr>
        <w:t>for each cardholder</w:t>
      </w:r>
      <w:r>
        <w:t xml:space="preserve"> </w:t>
      </w:r>
      <w:r>
        <w:rPr>
          <w:rFonts w:hint="eastAsia"/>
        </w:rPr>
        <w:t>is unique and we can use it for users</w:t>
      </w:r>
      <w:r>
        <w:t xml:space="preserve">’ </w:t>
      </w:r>
      <w:r>
        <w:rPr>
          <w:rFonts w:hint="eastAsia"/>
        </w:rPr>
        <w:t>profile</w:t>
      </w:r>
      <w:r w:rsidR="00F508A4">
        <w:t xml:space="preserve"> </w:t>
      </w:r>
      <w:r w:rsidR="00F508A4">
        <w:rPr>
          <w:rFonts w:hint="eastAsia"/>
        </w:rPr>
        <w:t>and our feature aggregation</w:t>
      </w:r>
      <w:r w:rsidR="00F508A4">
        <w:t xml:space="preserve">. </w:t>
      </w:r>
      <w:r w:rsidR="008E4F92">
        <w:t>T</w:t>
      </w:r>
      <w:r w:rsidR="008E4F92">
        <w:rPr>
          <w:rFonts w:hint="eastAsia"/>
        </w:rPr>
        <w:t>hus,</w:t>
      </w:r>
      <w:r w:rsidR="008E4F92">
        <w:t xml:space="preserve"> </w:t>
      </w:r>
      <w:r w:rsidR="008E4F92">
        <w:rPr>
          <w:rFonts w:hint="eastAsia"/>
        </w:rPr>
        <w:t xml:space="preserve">we can group our data based on </w:t>
      </w:r>
      <w:r w:rsidR="008E4F92">
        <w:t>‘</w:t>
      </w:r>
      <w:r w:rsidR="008E4F92">
        <w:rPr>
          <w:rFonts w:hint="eastAsia"/>
        </w:rPr>
        <w:t>card_id</w:t>
      </w:r>
      <w:r w:rsidR="008E4F92">
        <w:t xml:space="preserve">’ </w:t>
      </w:r>
      <w:r w:rsidR="008E4F92">
        <w:rPr>
          <w:rFonts w:hint="eastAsia"/>
        </w:rPr>
        <w:t>and perform calculations on other features</w:t>
      </w:r>
      <w:r w:rsidR="008E4F92">
        <w:t xml:space="preserve">. </w:t>
      </w:r>
      <w:r w:rsidR="008E4F92">
        <w:rPr>
          <w:rFonts w:hint="eastAsia"/>
        </w:rPr>
        <w:t>For example,</w:t>
      </w:r>
      <w:r w:rsidR="008E4F92">
        <w:t xml:space="preserve"> </w:t>
      </w:r>
      <w:r w:rsidR="008E4F92">
        <w:rPr>
          <w:rFonts w:hint="eastAsia"/>
        </w:rPr>
        <w:t>calculating the min,</w:t>
      </w:r>
      <w:r w:rsidR="008E4F92">
        <w:t xml:space="preserve"> </w:t>
      </w:r>
      <w:r w:rsidR="008E4F92">
        <w:rPr>
          <w:rFonts w:hint="eastAsia"/>
        </w:rPr>
        <w:t>max</w:t>
      </w:r>
      <w:r w:rsidR="008E4F92">
        <w:t xml:space="preserve">, </w:t>
      </w:r>
      <w:r w:rsidR="008E4F92">
        <w:rPr>
          <w:rFonts w:hint="eastAsia"/>
        </w:rPr>
        <w:t>mean</w:t>
      </w:r>
      <w:r w:rsidR="008E4F92">
        <w:t xml:space="preserve">, </w:t>
      </w:r>
      <w:r w:rsidR="008E4F92">
        <w:rPr>
          <w:rFonts w:hint="eastAsia"/>
        </w:rPr>
        <w:t>std</w:t>
      </w:r>
      <w:r w:rsidR="008E4F92">
        <w:t xml:space="preserve"> (</w:t>
      </w:r>
      <w:r w:rsidR="008E4F92">
        <w:rPr>
          <w:rFonts w:hint="eastAsia"/>
        </w:rPr>
        <w:t xml:space="preserve">standard </w:t>
      </w:r>
      <w:r w:rsidR="00446DDA">
        <w:rPr>
          <w:rFonts w:hint="eastAsia"/>
        </w:rPr>
        <w:t>deviation</w:t>
      </w:r>
      <w:r w:rsidR="008E4F92">
        <w:t>)</w:t>
      </w:r>
      <w:r w:rsidR="00446DDA">
        <w:t xml:space="preserve"> </w:t>
      </w:r>
      <w:r w:rsidR="00446DDA">
        <w:rPr>
          <w:rFonts w:hint="eastAsia"/>
        </w:rPr>
        <w:t>of the grouped data</w:t>
      </w:r>
      <w:r w:rsidR="00446DDA">
        <w:t xml:space="preserve">. </w:t>
      </w:r>
      <w:r w:rsidR="00446DDA">
        <w:rPr>
          <w:rFonts w:hint="eastAsia"/>
        </w:rPr>
        <w:t>Finally</w:t>
      </w:r>
      <w:r w:rsidR="00446DDA">
        <w:t xml:space="preserve">, </w:t>
      </w:r>
      <w:r w:rsidR="00446DDA">
        <w:rPr>
          <w:rFonts w:hint="eastAsia"/>
        </w:rPr>
        <w:t>we merge all</w:t>
      </w:r>
      <w:r w:rsidR="00446DDA">
        <w:t xml:space="preserve"> </w:t>
      </w:r>
      <w:r w:rsidR="00446DDA">
        <w:rPr>
          <w:rFonts w:hint="eastAsia"/>
        </w:rPr>
        <w:t>the extracted</w:t>
      </w:r>
      <w:r w:rsidR="00446DDA">
        <w:t xml:space="preserve"> </w:t>
      </w:r>
      <w:r w:rsidR="00446DDA">
        <w:rPr>
          <w:rFonts w:hint="eastAsia"/>
        </w:rPr>
        <w:t>and</w:t>
      </w:r>
      <w:r w:rsidR="00446DDA">
        <w:t xml:space="preserve"> </w:t>
      </w:r>
      <w:r w:rsidR="00446DDA">
        <w:rPr>
          <w:rFonts w:hint="eastAsia"/>
        </w:rPr>
        <w:t>aggregated</w:t>
      </w:r>
      <w:r w:rsidR="00446DDA">
        <w:t xml:space="preserve"> </w:t>
      </w:r>
      <w:r w:rsidR="00446DDA">
        <w:rPr>
          <w:rFonts w:hint="eastAsia"/>
        </w:rPr>
        <w:t>feature</w:t>
      </w:r>
      <w:r w:rsidR="00446DDA">
        <w:t xml:space="preserve"> </w:t>
      </w:r>
      <w:r w:rsidR="00446DDA">
        <w:rPr>
          <w:rFonts w:hint="eastAsia"/>
        </w:rPr>
        <w:t>together with our train and test dataset</w:t>
      </w:r>
      <w:r w:rsidR="00446DDA">
        <w:t>.</w:t>
      </w:r>
    </w:p>
    <w:p w14:paraId="3DCC7356" w14:textId="18CD6995" w:rsidR="00F6569A" w:rsidRDefault="00F6569A" w:rsidP="00F6569A">
      <w:pPr>
        <w:pStyle w:val="Heading1"/>
      </w:pPr>
      <w:r>
        <w:t>4 Method</w:t>
      </w:r>
    </w:p>
    <w:p w14:paraId="67718D5F" w14:textId="73059FC4" w:rsidR="00F6569A" w:rsidRDefault="00F6569A" w:rsidP="00F6569A">
      <w:r>
        <w:t xml:space="preserve">The problem we are trying to solve essentially is a supervised </w:t>
      </w:r>
      <w:r w:rsidR="00C3443F">
        <w:rPr>
          <w:rFonts w:hint="eastAsia"/>
        </w:rPr>
        <w:t>r</w:t>
      </w:r>
      <w:r>
        <w:t xml:space="preserve">egression problem. Instead of using single model, such as Lasso and Logistic Regression, a weak learner, boosting algorithm is introduced in this project for converting weak learner into strong one, so that improving performance. The mothed we use so far is </w:t>
      </w:r>
      <w:proofErr w:type="spellStart"/>
      <w:r>
        <w:t>LightGBM</w:t>
      </w:r>
      <w:proofErr w:type="spellEnd"/>
      <w:r>
        <w:t xml:space="preserve"> (Light Gradient Boosting Machine), which make improvement from popular algorithm GBDT (Gradient Boosting Decision Tree) based on gradient boosting algorithm, whose mathematic form shown as following:</w:t>
      </w:r>
    </w:p>
    <w:p w14:paraId="0A495B45" w14:textId="77777777" w:rsidR="00F6569A" w:rsidRPr="003E371F" w:rsidRDefault="00F6569A" w:rsidP="00F6569A">
      <w:pPr>
        <w:rPr>
          <w:rFonts w:ascii="Times New Roman" w:eastAsia="Times New Roman" w:hAnsi="Times New Roman" w:cs="Times New Roman"/>
          <w:color w:val="000000" w:themeColor="text1"/>
        </w:rPr>
      </w:pPr>
      <m:oMathPara>
        <m:oMath>
          <m:r>
            <w:rPr>
              <w:rFonts w:ascii="Cambria Math" w:eastAsia="Microsoft YaHei" w:hAnsi="Cambria Math" w:cs="STIXGeneral-Italic"/>
              <w:color w:val="000000" w:themeColor="text1"/>
              <w:sz w:val="26"/>
              <w:szCs w:val="26"/>
              <w:bdr w:val="none" w:sz="0" w:space="0" w:color="auto" w:frame="1"/>
              <w:shd w:val="clear" w:color="auto" w:fill="FFFFFF"/>
            </w:rPr>
            <m:t>Obj</m:t>
          </m:r>
          <m:r>
            <w:rPr>
              <w:rFonts w:ascii="Cambria Math" w:eastAsia="Microsoft YaHei" w:hAnsi="Cambria Math" w:cs="STIXGeneral-Regular"/>
              <w:color w:val="000000" w:themeColor="text1"/>
              <w:sz w:val="19"/>
              <w:szCs w:val="19"/>
              <w:bdr w:val="none" w:sz="0" w:space="0" w:color="auto" w:frame="1"/>
              <w:shd w:val="clear" w:color="auto" w:fill="FFFFFF"/>
            </w:rPr>
            <m:t>(</m:t>
          </m:r>
          <m:r>
            <w:rPr>
              <w:rFonts w:ascii="Cambria Math" w:eastAsia="Microsoft YaHei" w:hAnsi="Cambria Math" w:cs="STIXGeneral-Italic"/>
              <w:color w:val="000000" w:themeColor="text1"/>
              <w:sz w:val="19"/>
              <w:szCs w:val="19"/>
              <w:bdr w:val="none" w:sz="0" w:space="0" w:color="auto" w:frame="1"/>
              <w:shd w:val="clear" w:color="auto" w:fill="FFFFFF"/>
            </w:rPr>
            <m:t>t</m:t>
          </m:r>
          <m:r>
            <w:rPr>
              <w:rFonts w:ascii="Cambria Math" w:eastAsia="Microsoft YaHei" w:hAnsi="Cambria Math" w:cs="STIXGeneral-Regular"/>
              <w:color w:val="000000" w:themeColor="text1"/>
              <w:sz w:val="19"/>
              <w:szCs w:val="19"/>
              <w:bdr w:val="none" w:sz="0" w:space="0" w:color="auto" w:frame="1"/>
              <w:shd w:val="clear" w:color="auto" w:fill="FFFFFF"/>
            </w:rPr>
            <m:t>)</m:t>
          </m:r>
          <m:r>
            <w:rPr>
              <w:rFonts w:ascii="Cambria Math" w:eastAsia="Microsoft YaHei" w:hAnsi="Cambria Math" w:cs="STIXGeneral-Regular"/>
              <w:color w:val="000000" w:themeColor="text1"/>
              <w:sz w:val="26"/>
              <w:szCs w:val="26"/>
              <w:bdr w:val="none" w:sz="0" w:space="0" w:color="auto" w:frame="1"/>
              <w:shd w:val="clear" w:color="auto" w:fill="FFFFFF"/>
            </w:rPr>
            <m:t>=min</m:t>
          </m:r>
          <m:nary>
            <m:naryPr>
              <m:chr m:val="∑"/>
              <m:limLoc m:val="undOvr"/>
              <m:ctrlPr>
                <w:rPr>
                  <w:rFonts w:ascii="Cambria Math" w:eastAsia="Microsoft YaHei" w:hAnsi="Cambria Math" w:cs="Times New Roman"/>
                  <w:i/>
                  <w:color w:val="000000" w:themeColor="text1"/>
                  <w:sz w:val="26"/>
                  <w:szCs w:val="26"/>
                  <w:bdr w:val="none" w:sz="0" w:space="0" w:color="auto" w:frame="1"/>
                  <w:shd w:val="clear" w:color="auto" w:fill="FFFFFF"/>
                </w:rPr>
              </m:ctrlPr>
            </m:naryPr>
            <m:sub>
              <m:r>
                <w:rPr>
                  <w:rFonts w:ascii="Cambria Math" w:eastAsia="Microsoft YaHei" w:hAnsi="Cambria Math" w:cs="Times New Roman"/>
                  <w:color w:val="000000" w:themeColor="text1"/>
                  <w:sz w:val="26"/>
                  <w:szCs w:val="26"/>
                  <w:bdr w:val="none" w:sz="0" w:space="0" w:color="auto" w:frame="1"/>
                  <w:shd w:val="clear" w:color="auto" w:fill="FFFFFF"/>
                </w:rPr>
                <m:t>i=1</m:t>
              </m:r>
            </m:sub>
            <m:sup>
              <m:r>
                <w:rPr>
                  <w:rFonts w:ascii="Cambria Math" w:eastAsia="Microsoft YaHei" w:hAnsi="Cambria Math" w:cs="Times New Roman"/>
                  <w:color w:val="000000" w:themeColor="text1"/>
                  <w:sz w:val="26"/>
                  <w:szCs w:val="26"/>
                  <w:bdr w:val="none" w:sz="0" w:space="0" w:color="auto" w:frame="1"/>
                  <w:shd w:val="clear" w:color="auto" w:fill="FFFFFF"/>
                </w:rPr>
                <m:t>n</m:t>
              </m:r>
            </m:sup>
            <m:e>
              <m:r>
                <w:rPr>
                  <w:rFonts w:ascii="Cambria Math" w:eastAsia="Microsoft YaHei" w:hAnsi="Cambria Math" w:cs="Times New Roman"/>
                  <w:color w:val="000000" w:themeColor="text1"/>
                  <w:sz w:val="29"/>
                  <w:szCs w:val="29"/>
                  <w:bdr w:val="none" w:sz="0" w:space="0" w:color="auto" w:frame="1"/>
                  <w:shd w:val="clear" w:color="auto" w:fill="FFFFFF"/>
                </w:rPr>
                <m:t>(</m:t>
              </m:r>
              <m:sSub>
                <m:sSubPr>
                  <m:ctrlPr>
                    <w:rPr>
                      <w:rFonts w:ascii="Cambria Math" w:eastAsia="Microsoft YaHei" w:hAnsi="Cambria Math" w:cs="STIXGeneral-Italic"/>
                      <w:i/>
                      <w:color w:val="000000" w:themeColor="text1"/>
                      <w:sz w:val="26"/>
                      <w:szCs w:val="26"/>
                      <w:bdr w:val="none" w:sz="0" w:space="0" w:color="auto" w:frame="1"/>
                      <w:shd w:val="clear" w:color="auto" w:fill="FFFFFF"/>
                    </w:rPr>
                  </m:ctrlPr>
                </m:sSubPr>
                <m:e>
                  <m:r>
                    <w:rPr>
                      <w:rFonts w:ascii="Cambria Math" w:eastAsia="Microsoft YaHei" w:hAnsi="Cambria Math" w:cs="STIXGeneral-Italic"/>
                      <w:color w:val="000000" w:themeColor="text1"/>
                      <w:sz w:val="26"/>
                      <w:szCs w:val="26"/>
                      <w:bdr w:val="none" w:sz="0" w:space="0" w:color="auto" w:frame="1"/>
                      <w:shd w:val="clear" w:color="auto" w:fill="FFFFFF"/>
                    </w:rPr>
                    <m:t>y</m:t>
                  </m:r>
                </m:e>
                <m:sub>
                  <m:r>
                    <w:rPr>
                      <w:rFonts w:ascii="Cambria Math" w:eastAsia="Microsoft YaHei" w:hAnsi="Cambria Math" w:cs="STIXGeneral-Italic"/>
                      <w:color w:val="000000" w:themeColor="text1"/>
                      <w:sz w:val="26"/>
                      <w:szCs w:val="26"/>
                      <w:bdr w:val="none" w:sz="0" w:space="0" w:color="auto" w:frame="1"/>
                      <w:shd w:val="clear" w:color="auto" w:fill="FFFFFF"/>
                    </w:rPr>
                    <m:t>i</m:t>
                  </m:r>
                </m:sub>
              </m:sSub>
              <m:r>
                <w:rPr>
                  <w:rFonts w:ascii="Cambria Math" w:eastAsia="Microsoft YaHei" w:hAnsi="Cambria Math" w:cs="STIXGeneral-Regular"/>
                  <w:color w:val="000000" w:themeColor="text1"/>
                  <w:sz w:val="26"/>
                  <w:szCs w:val="26"/>
                  <w:bdr w:val="none" w:sz="0" w:space="0" w:color="auto" w:frame="1"/>
                  <w:shd w:val="clear" w:color="auto" w:fill="FFFFFF"/>
                </w:rPr>
                <m:t>-(</m:t>
              </m:r>
              <m:sSubSup>
                <m:sSubSupPr>
                  <m:ctrlPr>
                    <w:rPr>
                      <w:rFonts w:ascii="Cambria Math" w:eastAsia="Microsoft YaHei" w:hAnsi="Cambria Math" w:cs="STIXGeneral-Regular"/>
                      <w:i/>
                      <w:color w:val="000000" w:themeColor="text1"/>
                      <w:sz w:val="26"/>
                      <w:szCs w:val="26"/>
                      <w:bdr w:val="none" w:sz="0" w:space="0" w:color="auto" w:frame="1"/>
                      <w:shd w:val="clear" w:color="auto" w:fill="FFFFFF"/>
                    </w:rPr>
                  </m:ctrlPr>
                </m:sSubSupPr>
                <m:e>
                  <m:r>
                    <w:rPr>
                      <w:rFonts w:ascii="Cambria Math" w:eastAsia="Microsoft YaHei" w:hAnsi="Cambria Math" w:cs="STIXGeneral-Italic"/>
                      <w:color w:val="000000" w:themeColor="text1"/>
                      <w:sz w:val="26"/>
                      <w:szCs w:val="26"/>
                      <w:bdr w:val="none" w:sz="0" w:space="0" w:color="auto" w:frame="1"/>
                      <w:shd w:val="clear" w:color="auto" w:fill="FFFFFF"/>
                    </w:rPr>
                    <m:t>y</m:t>
                  </m:r>
                  <m:r>
                    <w:rPr>
                      <w:rFonts w:ascii="Cambria Math" w:eastAsia="Microsoft YaHei" w:hAnsi="Cambria Math" w:cs="STIXGeneral-Regular"/>
                      <w:color w:val="000000" w:themeColor="text1"/>
                      <w:sz w:val="26"/>
                      <w:szCs w:val="26"/>
                      <w:bdr w:val="none" w:sz="0" w:space="0" w:color="auto" w:frame="1"/>
                      <w:shd w:val="clear" w:color="auto" w:fill="FFFFFF"/>
                    </w:rPr>
                    <m:t>̂</m:t>
                  </m:r>
                </m:e>
                <m:sub>
                  <m:r>
                    <w:rPr>
                      <w:rFonts w:ascii="Cambria Math" w:eastAsia="Microsoft YaHei" w:hAnsi="Cambria Math" w:cs="STIXGeneral-Regular"/>
                      <w:color w:val="000000" w:themeColor="text1"/>
                      <w:sz w:val="26"/>
                      <w:szCs w:val="26"/>
                      <w:bdr w:val="none" w:sz="0" w:space="0" w:color="auto" w:frame="1"/>
                      <w:shd w:val="clear" w:color="auto" w:fill="FFFFFF"/>
                    </w:rPr>
                    <m:t>i</m:t>
                  </m:r>
                </m:sub>
                <m:sup>
                  <m:r>
                    <w:rPr>
                      <w:rFonts w:ascii="Cambria Math" w:eastAsia="Microsoft YaHei" w:hAnsi="Cambria Math" w:cs="STIXGeneral-Regular"/>
                      <w:color w:val="000000" w:themeColor="text1"/>
                      <w:sz w:val="26"/>
                      <w:szCs w:val="26"/>
                      <w:bdr w:val="none" w:sz="0" w:space="0" w:color="auto" w:frame="1"/>
                      <w:shd w:val="clear" w:color="auto" w:fill="FFFFFF"/>
                    </w:rPr>
                    <m:t>t-1</m:t>
                  </m:r>
                </m:sup>
              </m:sSubSup>
              <m:r>
                <w:rPr>
                  <w:rFonts w:ascii="Cambria Math" w:eastAsia="Microsoft YaHei" w:hAnsi="Cambria Math" w:cs="STIXGeneral-Regular"/>
                  <w:color w:val="000000" w:themeColor="text1"/>
                  <w:sz w:val="26"/>
                  <w:szCs w:val="26"/>
                  <w:bdr w:val="none" w:sz="0" w:space="0" w:color="auto" w:frame="1"/>
                  <w:shd w:val="clear" w:color="auto" w:fill="FFFFFF"/>
                </w:rPr>
                <m:t> +</m:t>
              </m:r>
              <m:r>
                <w:rPr>
                  <w:rFonts w:ascii="Cambria Math" w:eastAsia="Microsoft YaHei" w:hAnsi="Cambria Math" w:cs="STIXGeneral-Italic"/>
                  <w:color w:val="000000" w:themeColor="text1"/>
                  <w:sz w:val="26"/>
                  <w:szCs w:val="26"/>
                  <w:bdr w:val="none" w:sz="0" w:space="0" w:color="auto" w:frame="1"/>
                  <w:shd w:val="clear" w:color="auto" w:fill="FFFFFF"/>
                </w:rPr>
                <m:t>f</m:t>
              </m:r>
              <m:r>
                <w:rPr>
                  <w:rFonts w:ascii="Cambria Math" w:eastAsia="Microsoft YaHei" w:hAnsi="Cambria Math" w:cs="STIXGeneral-Italic"/>
                  <w:color w:val="000000" w:themeColor="text1"/>
                  <w:sz w:val="19"/>
                  <w:szCs w:val="19"/>
                  <w:bdr w:val="none" w:sz="0" w:space="0" w:color="auto" w:frame="1"/>
                  <w:shd w:val="clear" w:color="auto" w:fill="FFFFFF"/>
                </w:rPr>
                <m:t>t</m:t>
              </m:r>
              <m:r>
                <w:rPr>
                  <w:rFonts w:ascii="Cambria Math" w:eastAsia="Microsoft YaHei" w:hAnsi="Cambria Math" w:cs="STIXGeneral-Regular"/>
                  <w:color w:val="000000" w:themeColor="text1"/>
                  <w:sz w:val="26"/>
                  <w:szCs w:val="26"/>
                  <w:bdr w:val="none" w:sz="0" w:space="0" w:color="auto" w:frame="1"/>
                  <w:shd w:val="clear" w:color="auto" w:fill="FFFFFF"/>
                </w:rPr>
                <m:t>(</m:t>
              </m:r>
              <m:r>
                <w:rPr>
                  <w:rFonts w:ascii="Cambria Math" w:eastAsia="Microsoft YaHei" w:hAnsi="Cambria Math" w:cs="STIXGeneral-Italic"/>
                  <w:color w:val="000000" w:themeColor="text1"/>
                  <w:sz w:val="26"/>
                  <w:szCs w:val="26"/>
                  <w:bdr w:val="none" w:sz="0" w:space="0" w:color="auto" w:frame="1"/>
                  <w:shd w:val="clear" w:color="auto" w:fill="FFFFFF"/>
                </w:rPr>
                <m:t>x</m:t>
              </m:r>
              <m:r>
                <w:rPr>
                  <w:rFonts w:ascii="Cambria Math" w:eastAsia="Microsoft YaHei" w:hAnsi="Cambria Math" w:cs="STIXGeneral-Italic"/>
                  <w:color w:val="000000" w:themeColor="text1"/>
                  <w:sz w:val="19"/>
                  <w:szCs w:val="19"/>
                  <w:bdr w:val="none" w:sz="0" w:space="0" w:color="auto" w:frame="1"/>
                  <w:shd w:val="clear" w:color="auto" w:fill="FFFFFF"/>
                </w:rPr>
                <m:t>i</m:t>
              </m:r>
              <m:r>
                <w:rPr>
                  <w:rFonts w:ascii="Cambria Math" w:eastAsia="Microsoft YaHei" w:hAnsi="Cambria Math" w:cs="STIXGeneral-Regular"/>
                  <w:color w:val="000000" w:themeColor="text1"/>
                  <w:sz w:val="26"/>
                  <w:szCs w:val="26"/>
                  <w:bdr w:val="none" w:sz="0" w:space="0" w:color="auto" w:frame="1"/>
                  <w:shd w:val="clear" w:color="auto" w:fill="FFFFFF"/>
                </w:rPr>
                <m:t>))</m:t>
              </m:r>
              <m:r>
                <w:rPr>
                  <w:rFonts w:ascii="Cambria Math" w:eastAsia="Microsoft YaHei" w:hAnsi="Cambria Math" w:cs="Times New Roman"/>
                  <w:color w:val="000000" w:themeColor="text1"/>
                  <w:sz w:val="29"/>
                  <w:szCs w:val="29"/>
                  <w:bdr w:val="none" w:sz="0" w:space="0" w:color="auto" w:frame="1"/>
                  <w:shd w:val="clear" w:color="auto" w:fill="FFFFFF"/>
                </w:rPr>
                <m:t>)</m:t>
              </m:r>
              <m:r>
                <w:rPr>
                  <w:rFonts w:ascii="Cambria Math" w:eastAsia="Microsoft YaHei" w:hAnsi="Cambria Math" w:cs="STIXGeneral-Regular"/>
                  <w:color w:val="000000" w:themeColor="text1"/>
                  <w:sz w:val="19"/>
                  <w:szCs w:val="19"/>
                  <w:bdr w:val="none" w:sz="0" w:space="0" w:color="auto" w:frame="1"/>
                  <w:shd w:val="clear" w:color="auto" w:fill="FFFFFF"/>
                </w:rPr>
                <m:t>2</m:t>
              </m:r>
              <m:r>
                <w:rPr>
                  <w:rFonts w:ascii="Cambria Math" w:eastAsia="Microsoft YaHei" w:hAnsi="Cambria Math" w:cs="STIXGeneral-Regular"/>
                  <w:color w:val="000000" w:themeColor="text1"/>
                  <w:sz w:val="26"/>
                  <w:szCs w:val="26"/>
                  <w:bdr w:val="none" w:sz="0" w:space="0" w:color="auto" w:frame="1"/>
                  <w:shd w:val="clear" w:color="auto" w:fill="FFFFFF"/>
                </w:rPr>
                <m:t>+Ω(</m:t>
              </m:r>
              <m:r>
                <w:rPr>
                  <w:rFonts w:ascii="Cambria Math" w:eastAsia="Microsoft YaHei" w:hAnsi="Cambria Math" w:cs="STIXGeneral-Italic"/>
                  <w:color w:val="000000" w:themeColor="text1"/>
                  <w:sz w:val="26"/>
                  <w:szCs w:val="26"/>
                  <w:bdr w:val="none" w:sz="0" w:space="0" w:color="auto" w:frame="1"/>
                  <w:shd w:val="clear" w:color="auto" w:fill="FFFFFF"/>
                </w:rPr>
                <m:t>f</m:t>
              </m:r>
              <m:r>
                <w:rPr>
                  <w:rFonts w:ascii="Cambria Math" w:eastAsia="Microsoft YaHei" w:hAnsi="Cambria Math" w:cs="STIXGeneral-Italic"/>
                  <w:color w:val="000000" w:themeColor="text1"/>
                  <w:sz w:val="19"/>
                  <w:szCs w:val="19"/>
                  <w:bdr w:val="none" w:sz="0" w:space="0" w:color="auto" w:frame="1"/>
                  <w:shd w:val="clear" w:color="auto" w:fill="FFFFFF"/>
                </w:rPr>
                <m:t>t</m:t>
              </m:r>
              <m:r>
                <w:rPr>
                  <w:rFonts w:ascii="Cambria Math" w:eastAsia="Microsoft YaHei" w:hAnsi="Cambria Math" w:cs="STIXGeneral-Regular"/>
                  <w:color w:val="000000" w:themeColor="text1"/>
                  <w:sz w:val="26"/>
                  <w:szCs w:val="26"/>
                  <w:bdr w:val="none" w:sz="0" w:space="0" w:color="auto" w:frame="1"/>
                  <w:shd w:val="clear" w:color="auto" w:fill="FFFFFF"/>
                </w:rPr>
                <m:t>)+</m:t>
              </m:r>
              <m:r>
                <w:rPr>
                  <w:rFonts w:ascii="Cambria Math" w:eastAsia="Microsoft YaHei" w:hAnsi="Cambria Math" w:cs="STIXGeneral-Italic"/>
                  <w:color w:val="000000" w:themeColor="text1"/>
                  <w:sz w:val="26"/>
                  <w:szCs w:val="26"/>
                  <w:bdr w:val="none" w:sz="0" w:space="0" w:color="auto" w:frame="1"/>
                  <w:shd w:val="clear" w:color="auto" w:fill="FFFFFF"/>
                </w:rPr>
                <m:t>constant</m:t>
              </m:r>
            </m:e>
          </m:nary>
        </m:oMath>
      </m:oMathPara>
    </w:p>
    <w:p w14:paraId="3B3F0CCE" w14:textId="77777777" w:rsidR="00F6569A" w:rsidRPr="00FF1FC0" w:rsidRDefault="00F6569A" w:rsidP="00F6569A">
      <w:pPr>
        <w:rPr>
          <w:color w:val="000000" w:themeColor="text1"/>
          <w:sz w:val="26"/>
          <w:szCs w:val="26"/>
          <w:bdr w:val="none" w:sz="0" w:space="0" w:color="auto" w:frame="1"/>
          <w:shd w:val="clear" w:color="auto" w:fill="FFFFFF"/>
        </w:rPr>
      </w:pPr>
      <w:r>
        <w:t xml:space="preserve">Where </w:t>
      </w:r>
      <m:oMath>
        <m:r>
          <w:rPr>
            <w:rFonts w:ascii="Cambria Math" w:eastAsia="Microsoft YaHei" w:hAnsi="Cambria Math" w:cs="STIXGeneral-Italic"/>
            <w:color w:val="000000" w:themeColor="text1"/>
            <w:sz w:val="26"/>
            <w:szCs w:val="26"/>
            <w:bdr w:val="none" w:sz="0" w:space="0" w:color="auto" w:frame="1"/>
            <w:shd w:val="clear" w:color="auto" w:fill="FFFFFF"/>
          </w:rPr>
          <m:t>f</m:t>
        </m:r>
        <m:r>
          <w:rPr>
            <w:rFonts w:ascii="Cambria Math" w:eastAsia="Microsoft YaHei" w:hAnsi="Cambria Math" w:cs="STIXGeneral-Italic"/>
            <w:color w:val="000000" w:themeColor="text1"/>
            <w:sz w:val="19"/>
            <w:szCs w:val="19"/>
            <w:bdr w:val="none" w:sz="0" w:space="0" w:color="auto" w:frame="1"/>
            <w:shd w:val="clear" w:color="auto" w:fill="FFFFFF"/>
          </w:rPr>
          <m:t>t</m:t>
        </m:r>
        <m:r>
          <w:rPr>
            <w:rFonts w:ascii="Cambria Math" w:eastAsia="Microsoft YaHei" w:hAnsi="Cambria Math" w:cs="STIXGeneral-Regular"/>
            <w:color w:val="000000" w:themeColor="text1"/>
            <w:sz w:val="26"/>
            <w:szCs w:val="26"/>
            <w:bdr w:val="none" w:sz="0" w:space="0" w:color="auto" w:frame="1"/>
            <w:shd w:val="clear" w:color="auto" w:fill="FFFFFF"/>
          </w:rPr>
          <m:t>(</m:t>
        </m:r>
        <m:r>
          <w:rPr>
            <w:rFonts w:ascii="Cambria Math" w:eastAsia="Microsoft YaHei" w:hAnsi="Cambria Math" w:cs="STIXGeneral-Italic"/>
            <w:color w:val="000000" w:themeColor="text1"/>
            <w:sz w:val="26"/>
            <w:szCs w:val="26"/>
            <w:bdr w:val="none" w:sz="0" w:space="0" w:color="auto" w:frame="1"/>
            <w:shd w:val="clear" w:color="auto" w:fill="FFFFFF"/>
          </w:rPr>
          <m:t>x</m:t>
        </m:r>
        <m:r>
          <w:rPr>
            <w:rFonts w:ascii="Cambria Math" w:eastAsia="Microsoft YaHei" w:hAnsi="Cambria Math" w:cs="STIXGeneral-Italic"/>
            <w:color w:val="000000" w:themeColor="text1"/>
            <w:sz w:val="19"/>
            <w:szCs w:val="19"/>
            <w:bdr w:val="none" w:sz="0" w:space="0" w:color="auto" w:frame="1"/>
            <w:shd w:val="clear" w:color="auto" w:fill="FFFFFF"/>
          </w:rPr>
          <m:t>i</m:t>
        </m:r>
        <m:r>
          <w:rPr>
            <w:rFonts w:ascii="Cambria Math" w:eastAsia="Microsoft YaHei" w:hAnsi="Cambria Math" w:cs="STIXGeneral-Regular"/>
            <w:color w:val="000000" w:themeColor="text1"/>
            <w:sz w:val="26"/>
            <w:szCs w:val="26"/>
            <w:bdr w:val="none" w:sz="0" w:space="0" w:color="auto" w:frame="1"/>
            <w:shd w:val="clear" w:color="auto" w:fill="FFFFFF"/>
          </w:rPr>
          <m:t>)</m:t>
        </m:r>
      </m:oMath>
      <w:r>
        <w:rPr>
          <w:color w:val="000000" w:themeColor="text1"/>
          <w:sz w:val="26"/>
          <w:szCs w:val="26"/>
          <w:bdr w:val="none" w:sz="0" w:space="0" w:color="auto" w:frame="1"/>
          <w:shd w:val="clear" w:color="auto" w:fill="FFFFFF"/>
        </w:rPr>
        <w:t xml:space="preserve"> stands for function of new tree in round t. </w:t>
      </w:r>
      <m:oMath>
        <m:r>
          <w:rPr>
            <w:rFonts w:ascii="Cambria Math" w:eastAsia="Microsoft YaHei" w:hAnsi="Cambria Math" w:cs="STIXGeneral-Regular"/>
            <w:color w:val="000000" w:themeColor="text1"/>
            <w:sz w:val="26"/>
            <w:szCs w:val="26"/>
            <w:bdr w:val="none" w:sz="0" w:space="0" w:color="auto" w:frame="1"/>
            <w:shd w:val="clear" w:color="auto" w:fill="FFFFFF"/>
          </w:rPr>
          <m:t>Ω(</m:t>
        </m:r>
        <m:r>
          <w:rPr>
            <w:rFonts w:ascii="Cambria Math" w:eastAsia="Microsoft YaHei" w:hAnsi="Cambria Math" w:cs="STIXGeneral-Italic"/>
            <w:color w:val="000000" w:themeColor="text1"/>
            <w:sz w:val="26"/>
            <w:szCs w:val="26"/>
            <w:bdr w:val="none" w:sz="0" w:space="0" w:color="auto" w:frame="1"/>
            <w:shd w:val="clear" w:color="auto" w:fill="FFFFFF"/>
          </w:rPr>
          <m:t>f</m:t>
        </m:r>
        <m:r>
          <w:rPr>
            <w:rFonts w:ascii="Cambria Math" w:eastAsia="Microsoft YaHei" w:hAnsi="Cambria Math" w:cs="STIXGeneral-Italic"/>
            <w:color w:val="000000" w:themeColor="text1"/>
            <w:sz w:val="19"/>
            <w:szCs w:val="19"/>
            <w:bdr w:val="none" w:sz="0" w:space="0" w:color="auto" w:frame="1"/>
            <w:shd w:val="clear" w:color="auto" w:fill="FFFFFF"/>
          </w:rPr>
          <m:t>t</m:t>
        </m:r>
        <m:r>
          <w:rPr>
            <w:rFonts w:ascii="Cambria Math" w:eastAsia="Microsoft YaHei" w:hAnsi="Cambria Math" w:cs="STIXGeneral-Regular"/>
            <w:color w:val="000000" w:themeColor="text1"/>
            <w:sz w:val="26"/>
            <w:szCs w:val="26"/>
            <w:bdr w:val="none" w:sz="0" w:space="0" w:color="auto" w:frame="1"/>
            <w:shd w:val="clear" w:color="auto" w:fill="FFFFFF"/>
          </w:rPr>
          <m:t>)</m:t>
        </m:r>
      </m:oMath>
      <w:r>
        <w:rPr>
          <w:color w:val="000000" w:themeColor="text1"/>
          <w:sz w:val="26"/>
          <w:szCs w:val="26"/>
          <w:bdr w:val="none" w:sz="0" w:space="0" w:color="auto" w:frame="1"/>
          <w:shd w:val="clear" w:color="auto" w:fill="FFFFFF"/>
        </w:rPr>
        <w:t xml:space="preserve"> represents complexity of new tree.</w:t>
      </w:r>
    </w:p>
    <w:p w14:paraId="7B2DE898" w14:textId="1DA30AC4" w:rsidR="00F6569A" w:rsidRDefault="00F6569A" w:rsidP="00F6569A">
      <w:r>
        <w:t xml:space="preserve">Compared with another GBDT-family algorithm, </w:t>
      </w:r>
      <w:proofErr w:type="spellStart"/>
      <w:r>
        <w:t>XGBoost</w:t>
      </w:r>
      <w:proofErr w:type="spellEnd"/>
      <w:r>
        <w:t xml:space="preserve">, </w:t>
      </w:r>
      <w:proofErr w:type="spellStart"/>
      <w:r>
        <w:t>LightGBM</w:t>
      </w:r>
      <w:proofErr w:type="spellEnd"/>
      <w:r>
        <w:t xml:space="preserve"> is much better in terms of faster training speed by using GOSS (Gradient-based One-Side Sampling), lower memory usage because of using Histogram based algorithm, and better accuracy thanks to leaf-wise growth strategy. Additionally, </w:t>
      </w:r>
      <w:proofErr w:type="spellStart"/>
      <w:r>
        <w:t>LightGBM</w:t>
      </w:r>
      <w:proofErr w:type="spellEnd"/>
      <w:r>
        <w:t xml:space="preserve"> is able to do with factor features without converting them into one-hot encoding. We have millions of sample points and hundreds of features in this project with most of them are factor features, </w:t>
      </w:r>
      <w:proofErr w:type="spellStart"/>
      <w:r>
        <w:t>LightGBM</w:t>
      </w:r>
      <w:proofErr w:type="spellEnd"/>
      <w:r>
        <w:t xml:space="preserve"> will be balanced in great performance and high efficiency. Downside of this algorithm is overfitting due to high complexity of tree. Appropriate maximum depth of tree is essential to solve this drawback.</w:t>
      </w:r>
    </w:p>
    <w:p w14:paraId="7A32F164" w14:textId="39CF1E23" w:rsidR="00F6569A" w:rsidRDefault="00F6569A" w:rsidP="00F6569A">
      <w:r>
        <w:t xml:space="preserve">Parameters we have to decide are mainly depth of tree, size of child sample, learning rate etc. They will be decided in terms of performance on train data by cross validation and grid search approach and referring others’ job on Kaggle kernel. </w:t>
      </w:r>
    </w:p>
    <w:p w14:paraId="59C3E8F9" w14:textId="76F3CF2C" w:rsidR="00C3443F" w:rsidRDefault="00107414" w:rsidP="00F6569A">
      <w:r>
        <w:t>L</w:t>
      </w:r>
      <w:r>
        <w:rPr>
          <w:rFonts w:hint="eastAsia"/>
        </w:rPr>
        <w:t>ast thing to mention</w:t>
      </w:r>
      <w:r>
        <w:t xml:space="preserve"> </w:t>
      </w:r>
      <w:r>
        <w:rPr>
          <w:rFonts w:hint="eastAsia"/>
        </w:rPr>
        <w:t>is</w:t>
      </w:r>
      <w:r>
        <w:t xml:space="preserve"> </w:t>
      </w:r>
      <w:r>
        <w:rPr>
          <w:rFonts w:hint="eastAsia"/>
        </w:rPr>
        <w:t>that</w:t>
      </w:r>
      <w:r>
        <w:t xml:space="preserve"> </w:t>
      </w:r>
      <w:r>
        <w:rPr>
          <w:rFonts w:hint="eastAsia"/>
        </w:rPr>
        <w:t>our</w:t>
      </w:r>
      <w:r>
        <w:t xml:space="preserve"> </w:t>
      </w:r>
      <w:r>
        <w:rPr>
          <w:rFonts w:hint="eastAsia"/>
        </w:rPr>
        <w:t>cross validation</w:t>
      </w:r>
      <w:r>
        <w:t xml:space="preserve"> is</w:t>
      </w:r>
      <w:r>
        <w:rPr>
          <w:rFonts w:hint="eastAsia"/>
        </w:rPr>
        <w:t xml:space="preserve"> </w:t>
      </w:r>
      <w:r>
        <w:t>scored with</w:t>
      </w:r>
      <w:r>
        <w:rPr>
          <w:rFonts w:hint="eastAsia"/>
        </w:rPr>
        <w:t xml:space="preserve"> respect to RMSE</w:t>
      </w:r>
      <w:r>
        <w:t xml:space="preserve"> (</w:t>
      </w:r>
      <w:r>
        <w:rPr>
          <w:rFonts w:hint="eastAsia"/>
        </w:rPr>
        <w:t>Root Mean Squared Error</w:t>
      </w:r>
      <w:r>
        <w:t>). W</w:t>
      </w:r>
      <w:r>
        <w:rPr>
          <w:rFonts w:hint="eastAsia"/>
        </w:rPr>
        <w:t>hich is defined as</w:t>
      </w:r>
      <w:r>
        <w:t>:</w:t>
      </w:r>
    </w:p>
    <w:p w14:paraId="06653827" w14:textId="7E2DE046" w:rsidR="00107414" w:rsidRPr="00107414" w:rsidRDefault="00107414" w:rsidP="00107414">
      <w:pPr>
        <w:jc w:val="center"/>
      </w:pPr>
      <m:oMathPara>
        <m:oMath>
          <m:r>
            <m:rPr>
              <m:sty m:val="p"/>
            </m:rPr>
            <w:rPr>
              <w:rFonts w:ascii="Cambria Math" w:hAnsi="Cambria Math" w:hint="eastAsia"/>
            </w:rPr>
            <w:lastRenderedPageBreak/>
            <m:t>RMSE</m:t>
          </m:r>
          <m:r>
            <m:rPr>
              <m:sty m:val="p"/>
            </m:rPr>
            <w:rPr>
              <w:rFonts w:ascii="Cambria Math" w:hAnsi="Cambria Math"/>
            </w:rPr>
            <m:t>=</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e>
                      </m:acc>
                      <m:r>
                        <w:rPr>
                          <w:rFonts w:ascii="Cambria Math" w:hAnsi="Cambria Math"/>
                        </w:rPr>
                        <m:t>)</m:t>
                      </m:r>
                    </m:e>
                    <m:sup>
                      <m:r>
                        <w:rPr>
                          <w:rFonts w:ascii="Cambria Math" w:hAnsi="Cambria Math"/>
                        </w:rPr>
                        <m:t>2</m:t>
                      </m:r>
                    </m:sup>
                  </m:sSup>
                </m:e>
              </m:nary>
            </m:e>
          </m:rad>
        </m:oMath>
      </m:oMathPara>
    </w:p>
    <w:p w14:paraId="5AD7334B" w14:textId="6BE2F6A9" w:rsidR="00107414" w:rsidRPr="00107414" w:rsidRDefault="00107414" w:rsidP="00107414">
      <w:r>
        <w:t>W</w:t>
      </w:r>
      <w:r>
        <w:rPr>
          <w:rFonts w:hint="eastAsia"/>
        </w:rPr>
        <w:t>here</w:t>
      </w:r>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e>
        </m:acc>
      </m:oMath>
      <w:r>
        <w:t xml:space="preserve"> is the predicted lo</w:t>
      </w:r>
      <w:r>
        <w:rPr>
          <w:rFonts w:hint="eastAsia"/>
        </w:rPr>
        <w:t>yalty</w:t>
      </w:r>
      <w:r>
        <w:t xml:space="preserve"> </w:t>
      </w:r>
      <w:r>
        <w:rPr>
          <w:rFonts w:hint="eastAsia"/>
        </w:rPr>
        <w:t>score for</w:t>
      </w:r>
      <w:r>
        <w:t xml:space="preserve"> </w:t>
      </w:r>
      <w:r>
        <w:rPr>
          <w:rFonts w:hint="eastAsia"/>
        </w:rPr>
        <w:t xml:space="preserve">each </w:t>
      </w:r>
      <w:proofErr w:type="spellStart"/>
      <w:r>
        <w:rPr>
          <w:rFonts w:hint="eastAsia"/>
          <w:i/>
        </w:rPr>
        <w:t>card</w:t>
      </w:r>
      <w:r>
        <w:rPr>
          <w:i/>
        </w:rPr>
        <w:t>_</w:t>
      </w:r>
      <w:r>
        <w:rPr>
          <w:rFonts w:hint="eastAsia"/>
          <w:i/>
        </w:rPr>
        <w:t>id</w:t>
      </w:r>
      <w:proofErr w:type="spellEnd"/>
      <w:r>
        <w:rPr>
          <w:i/>
        </w:rPr>
        <w:t xml:space="preserve">, </w:t>
      </w:r>
      <w:r>
        <w:rPr>
          <w:rFonts w:hint="eastAsia"/>
        </w:rPr>
        <w:t xml:space="preserve">and </w:t>
      </w:r>
      <m:oMath>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oMath>
      <w:r>
        <w:t xml:space="preserve"> </w:t>
      </w:r>
      <w:r>
        <w:rPr>
          <w:rFonts w:hint="eastAsia"/>
        </w:rPr>
        <w:t>is the actual loyalty</w:t>
      </w:r>
      <w:r>
        <w:t xml:space="preserve"> </w:t>
      </w:r>
      <w:r>
        <w:rPr>
          <w:rFonts w:hint="eastAsia"/>
        </w:rPr>
        <w:t xml:space="preserve">score assigned to a </w:t>
      </w:r>
      <w:proofErr w:type="spellStart"/>
      <w:r>
        <w:rPr>
          <w:rFonts w:hint="eastAsia"/>
          <w:i/>
        </w:rPr>
        <w:t>card</w:t>
      </w:r>
      <w:r>
        <w:rPr>
          <w:i/>
        </w:rPr>
        <w:t>_</w:t>
      </w:r>
      <w:r>
        <w:rPr>
          <w:rFonts w:hint="eastAsia"/>
          <w:i/>
        </w:rPr>
        <w:t>id</w:t>
      </w:r>
      <w:proofErr w:type="spellEnd"/>
      <w:r>
        <w:rPr>
          <w:i/>
        </w:rPr>
        <w:t>.</w:t>
      </w:r>
    </w:p>
    <w:p w14:paraId="0F638A5C" w14:textId="6C33C747" w:rsidR="00F6569A" w:rsidRDefault="00F6569A" w:rsidP="00F6569A">
      <w:pPr>
        <w:pStyle w:val="Heading1"/>
      </w:pPr>
      <w:r>
        <w:t>5 Results</w:t>
      </w:r>
    </w:p>
    <w:p w14:paraId="3254C6B6" w14:textId="24B1DF43" w:rsidR="00F6569A" w:rsidRDefault="00F6569A" w:rsidP="002A511E">
      <w:r>
        <w:t xml:space="preserve">At current stage, we build a baseline </w:t>
      </w:r>
      <w:proofErr w:type="spellStart"/>
      <w:r>
        <w:t>LightGBM</w:t>
      </w:r>
      <w:proofErr w:type="spellEnd"/>
      <w:r>
        <w:t xml:space="preserve"> model with initial selection of parameter, mainly in order to evaluate feature importance. With this baseline model, we got mean RMSE around 3.65 on validation data, implementing by 5-fold cross validation. The result has been close to golden competent on Kaggle. What is most important is we have the information of importance of feature which is shown on appendix. As it indicates, all of features with high importance score are created during data preprocessing stage, such as mean of history month difference, mean of history authorized flag, maximum of new purchase amount, meaning our job is great so far. However, looking at RMSE after each round of boosting, this model makes slightly enhance from around 3.70 to 3.65 on validation data, while RMSE change from around 3.67 to 3.35. We shall try to make changes on parameter selection and feature selection to do with this problem.</w:t>
      </w:r>
    </w:p>
    <w:p w14:paraId="4777C370" w14:textId="7D5C10F3" w:rsidR="00446DDA" w:rsidRDefault="00446DDA" w:rsidP="00446DDA">
      <w:pPr>
        <w:pStyle w:val="Heading1"/>
      </w:pPr>
      <w:r>
        <w:t xml:space="preserve">6 </w:t>
      </w:r>
      <w:r w:rsidR="009E0CB7">
        <w:rPr>
          <w:rFonts w:hint="eastAsia"/>
        </w:rPr>
        <w:t>Current Conclusion</w:t>
      </w:r>
      <w:r w:rsidR="009E0CB7">
        <w:t xml:space="preserve">, </w:t>
      </w:r>
      <w:r w:rsidR="009E0CB7">
        <w:rPr>
          <w:rFonts w:hint="eastAsia"/>
        </w:rPr>
        <w:t>Unexpected Challenges</w:t>
      </w:r>
      <w:r w:rsidR="009E0CB7">
        <w:t xml:space="preserve">, </w:t>
      </w:r>
      <w:r w:rsidR="009E0CB7">
        <w:rPr>
          <w:rFonts w:hint="eastAsia"/>
        </w:rPr>
        <w:t>Next Steps</w:t>
      </w:r>
    </w:p>
    <w:p w14:paraId="20B7DED6" w14:textId="2133321C" w:rsidR="00E42A0B" w:rsidRDefault="00446DDA" w:rsidP="002A511E">
      <w:r>
        <w:t xml:space="preserve"> </w:t>
      </w:r>
      <w:r w:rsidR="006777C2">
        <w:rPr>
          <w:rFonts w:hint="eastAsia"/>
        </w:rPr>
        <w:t>For now,</w:t>
      </w:r>
      <w:r w:rsidR="006777C2">
        <w:t xml:space="preserve"> </w:t>
      </w:r>
      <w:r w:rsidR="006777C2">
        <w:rPr>
          <w:rFonts w:hint="eastAsia"/>
        </w:rPr>
        <w:t>we only try out the LGBM</w:t>
      </w:r>
      <w:r w:rsidR="006777C2">
        <w:t xml:space="preserve"> (</w:t>
      </w:r>
      <w:r w:rsidR="006777C2">
        <w:rPr>
          <w:rFonts w:hint="eastAsia"/>
        </w:rPr>
        <w:t>Light</w:t>
      </w:r>
      <w:r w:rsidR="006777C2">
        <w:t xml:space="preserve"> </w:t>
      </w:r>
      <w:r w:rsidR="006777C2">
        <w:rPr>
          <w:rFonts w:hint="eastAsia"/>
        </w:rPr>
        <w:t>Gradient Boosting Machine</w:t>
      </w:r>
      <w:r w:rsidR="006777C2">
        <w:t xml:space="preserve">) </w:t>
      </w:r>
      <w:r w:rsidR="006777C2">
        <w:rPr>
          <w:rFonts w:hint="eastAsia"/>
        </w:rPr>
        <w:t>model</w:t>
      </w:r>
      <w:r w:rsidR="006777C2">
        <w:t xml:space="preserve">, </w:t>
      </w:r>
      <w:r w:rsidR="00582A09">
        <w:rPr>
          <w:rFonts w:hint="eastAsia"/>
        </w:rPr>
        <w:t xml:space="preserve">though </w:t>
      </w:r>
      <w:r w:rsidR="00582A09">
        <w:t xml:space="preserve"> </w:t>
      </w:r>
      <w:r w:rsidR="00582A09">
        <w:rPr>
          <w:rFonts w:hint="eastAsia"/>
        </w:rPr>
        <w:t xml:space="preserve">finding out the importance of </w:t>
      </w:r>
      <w:r w:rsidR="00582A09">
        <w:t>different</w:t>
      </w:r>
      <w:r w:rsidR="00582A09">
        <w:rPr>
          <w:rFonts w:hint="eastAsia"/>
        </w:rPr>
        <w:t xml:space="preserve"> features and </w:t>
      </w:r>
      <w:r w:rsidR="00582A09">
        <w:t>getting</w:t>
      </w:r>
      <w:r w:rsidR="00582A09">
        <w:rPr>
          <w:rFonts w:hint="eastAsia"/>
        </w:rPr>
        <w:t xml:space="preserve"> a not bad model performance based on RMSE</w:t>
      </w:r>
      <w:r w:rsidR="00582A09">
        <w:t xml:space="preserve">, </w:t>
      </w:r>
      <w:r w:rsidR="006777C2">
        <w:rPr>
          <w:rFonts w:hint="eastAsia"/>
        </w:rPr>
        <w:t xml:space="preserve">the parameters we used is the </w:t>
      </w:r>
      <w:r w:rsidR="006777C2">
        <w:t xml:space="preserve">default </w:t>
      </w:r>
      <w:r w:rsidR="006777C2">
        <w:rPr>
          <w:rFonts w:hint="eastAsia"/>
        </w:rPr>
        <w:t>values</w:t>
      </w:r>
      <w:r w:rsidR="006777C2">
        <w:t xml:space="preserve"> </w:t>
      </w:r>
      <w:r w:rsidR="006777C2">
        <w:rPr>
          <w:rFonts w:hint="eastAsia"/>
        </w:rPr>
        <w:t>from other people</w:t>
      </w:r>
      <w:r w:rsidR="006777C2">
        <w:t>’</w:t>
      </w:r>
      <w:r w:rsidR="006777C2">
        <w:rPr>
          <w:rFonts w:hint="eastAsia"/>
        </w:rPr>
        <w:t>s kernel</w:t>
      </w:r>
      <w:r w:rsidR="006777C2">
        <w:t xml:space="preserve"> </w:t>
      </w:r>
      <w:r w:rsidR="006777C2">
        <w:rPr>
          <w:rFonts w:hint="eastAsia"/>
        </w:rPr>
        <w:t>on Kaggle</w:t>
      </w:r>
      <w:r w:rsidR="006777C2">
        <w:t xml:space="preserve">, </w:t>
      </w:r>
      <w:r w:rsidR="00582A09">
        <w:rPr>
          <w:rFonts w:hint="eastAsia"/>
        </w:rPr>
        <w:t xml:space="preserve">and </w:t>
      </w:r>
      <w:r w:rsidR="006777C2">
        <w:rPr>
          <w:rFonts w:hint="eastAsia"/>
        </w:rPr>
        <w:t>we</w:t>
      </w:r>
      <w:r w:rsidR="00582A09">
        <w:t xml:space="preserve"> </w:t>
      </w:r>
      <w:r w:rsidR="00582A09">
        <w:rPr>
          <w:rFonts w:hint="eastAsia"/>
        </w:rPr>
        <w:t>still</w:t>
      </w:r>
      <w:r w:rsidR="00582A09">
        <w:t xml:space="preserve"> </w:t>
      </w:r>
      <w:r w:rsidR="006777C2">
        <w:rPr>
          <w:rFonts w:hint="eastAsia"/>
        </w:rPr>
        <w:t xml:space="preserve">need to apply some </w:t>
      </w:r>
      <w:r w:rsidR="00582A09">
        <w:rPr>
          <w:rFonts w:hint="eastAsia"/>
        </w:rPr>
        <w:t>other</w:t>
      </w:r>
      <w:r w:rsidR="00582A09">
        <w:t xml:space="preserve"> </w:t>
      </w:r>
      <w:r w:rsidR="006777C2">
        <w:rPr>
          <w:rFonts w:hint="eastAsia"/>
        </w:rPr>
        <w:t xml:space="preserve">methods like </w:t>
      </w:r>
      <w:r w:rsidR="006777C2">
        <w:t xml:space="preserve">Bayesian </w:t>
      </w:r>
      <w:r w:rsidR="006777C2">
        <w:rPr>
          <w:rFonts w:hint="eastAsia"/>
        </w:rPr>
        <w:t>optimization to adjust them</w:t>
      </w:r>
      <w:r w:rsidR="006777C2">
        <w:t xml:space="preserve">.  </w:t>
      </w:r>
      <w:r w:rsidR="004557B9">
        <w:t>A</w:t>
      </w:r>
      <w:r w:rsidR="004557B9">
        <w:rPr>
          <w:rFonts w:hint="eastAsia"/>
        </w:rPr>
        <w:t>lso,</w:t>
      </w:r>
      <w:r w:rsidR="004557B9">
        <w:t xml:space="preserve"> </w:t>
      </w:r>
      <w:r w:rsidR="004557B9">
        <w:rPr>
          <w:rFonts w:hint="eastAsia"/>
        </w:rPr>
        <w:t xml:space="preserve">except the </w:t>
      </w:r>
      <w:r w:rsidR="004557B9">
        <w:t xml:space="preserve">LGBM, we </w:t>
      </w:r>
      <w:r w:rsidR="00582A09">
        <w:rPr>
          <w:rFonts w:hint="eastAsia"/>
        </w:rPr>
        <w:t xml:space="preserve">should </w:t>
      </w:r>
      <w:r w:rsidR="004557B9">
        <w:t xml:space="preserve">try other single model like Neural Network, Xgboost, Catboost, and KNN, </w:t>
      </w:r>
      <w:r w:rsidR="004557B9">
        <w:rPr>
          <w:rFonts w:hint="eastAsia"/>
        </w:rPr>
        <w:t>Random Forest</w:t>
      </w:r>
      <w:r w:rsidR="004557B9">
        <w:t xml:space="preserve"> </w:t>
      </w:r>
      <w:r w:rsidR="004557B9">
        <w:rPr>
          <w:rFonts w:hint="eastAsia"/>
        </w:rPr>
        <w:t>which we have learned on the class.</w:t>
      </w:r>
      <w:r w:rsidR="004557B9">
        <w:t xml:space="preserve"> Furthermore</w:t>
      </w:r>
      <w:r w:rsidR="004557B9">
        <w:rPr>
          <w:rFonts w:hint="eastAsia"/>
        </w:rPr>
        <w:t>,</w:t>
      </w:r>
      <w:r w:rsidR="004557B9">
        <w:t xml:space="preserve"> </w:t>
      </w:r>
      <w:r w:rsidR="004557B9">
        <w:rPr>
          <w:rFonts w:hint="eastAsia"/>
        </w:rPr>
        <w:t xml:space="preserve">we could consider </w:t>
      </w:r>
      <w:r w:rsidR="004557B9">
        <w:t xml:space="preserve">assembling </w:t>
      </w:r>
      <w:r w:rsidR="004557B9">
        <w:rPr>
          <w:rFonts w:hint="eastAsia"/>
        </w:rPr>
        <w:t>them together</w:t>
      </w:r>
      <w:r w:rsidR="004557B9">
        <w:t xml:space="preserve"> </w:t>
      </w:r>
      <w:r w:rsidR="00C252E2">
        <w:rPr>
          <w:rFonts w:hint="eastAsia"/>
        </w:rPr>
        <w:t xml:space="preserve">using </w:t>
      </w:r>
      <w:r w:rsidR="00C252E2">
        <w:t>Bayesian</w:t>
      </w:r>
      <w:r w:rsidR="00C252E2">
        <w:rPr>
          <w:rFonts w:hint="eastAsia"/>
        </w:rPr>
        <w:t xml:space="preserve"> regression</w:t>
      </w:r>
      <w:r w:rsidR="00C252E2">
        <w:t xml:space="preserve"> </w:t>
      </w:r>
      <w:r w:rsidR="004557B9">
        <w:rPr>
          <w:rFonts w:hint="eastAsia"/>
        </w:rPr>
        <w:t>to get a higher CV</w:t>
      </w:r>
      <w:r w:rsidR="004557B9">
        <w:t xml:space="preserve"> (</w:t>
      </w:r>
      <w:r w:rsidR="004557B9">
        <w:rPr>
          <w:rFonts w:hint="eastAsia"/>
        </w:rPr>
        <w:t>cross-validation</w:t>
      </w:r>
      <w:r w:rsidR="004557B9">
        <w:t xml:space="preserve">) </w:t>
      </w:r>
      <w:r w:rsidR="004557B9">
        <w:rPr>
          <w:rFonts w:hint="eastAsia"/>
        </w:rPr>
        <w:t>score</w:t>
      </w:r>
      <w:r w:rsidR="004557B9">
        <w:t>.</w:t>
      </w:r>
      <w:r w:rsidR="004557B9">
        <w:rPr>
          <w:rFonts w:hint="eastAsia"/>
        </w:rPr>
        <w:t xml:space="preserve"> </w:t>
      </w:r>
    </w:p>
    <w:p w14:paraId="07709453" w14:textId="29904BC1" w:rsidR="004557B9" w:rsidRDefault="004557B9" w:rsidP="002A511E">
      <w:r>
        <w:t>O</w:t>
      </w:r>
      <w:r>
        <w:rPr>
          <w:rFonts w:hint="eastAsia"/>
        </w:rPr>
        <w:t>n the other hand</w:t>
      </w:r>
      <w:r>
        <w:t xml:space="preserve">, </w:t>
      </w:r>
      <w:r>
        <w:rPr>
          <w:rFonts w:hint="eastAsia"/>
        </w:rPr>
        <w:t>for feature engineering,</w:t>
      </w:r>
      <w:r>
        <w:t xml:space="preserve"> </w:t>
      </w:r>
      <w:r>
        <w:rPr>
          <w:rFonts w:hint="eastAsia"/>
        </w:rPr>
        <w:t xml:space="preserve">we can do more feature aggregation and try to figure out more new features that have a strong </w:t>
      </w:r>
      <w:r>
        <w:t xml:space="preserve">correlation </w:t>
      </w:r>
      <w:r>
        <w:rPr>
          <w:rFonts w:hint="eastAsia"/>
        </w:rPr>
        <w:t>with final target</w:t>
      </w:r>
      <w:r>
        <w:t xml:space="preserve">. </w:t>
      </w:r>
      <w:r w:rsidR="00107414">
        <w:t>B</w:t>
      </w:r>
      <w:r w:rsidR="00107414">
        <w:rPr>
          <w:rFonts w:hint="eastAsia"/>
        </w:rPr>
        <w:t>esides</w:t>
      </w:r>
      <w:r w:rsidR="00107414">
        <w:t xml:space="preserve">, </w:t>
      </w:r>
      <w:r w:rsidR="00107414">
        <w:rPr>
          <w:rFonts w:hint="eastAsia"/>
        </w:rPr>
        <w:t>we need to do more data visualization</w:t>
      </w:r>
      <w:r w:rsidR="00107414">
        <w:t xml:space="preserve"> </w:t>
      </w:r>
      <w:r w:rsidR="00107414">
        <w:rPr>
          <w:rFonts w:hint="eastAsia"/>
        </w:rPr>
        <w:t>to</w:t>
      </w:r>
      <w:r w:rsidR="00107414">
        <w:t xml:space="preserve"> </w:t>
      </w:r>
      <w:r w:rsidR="00107414">
        <w:rPr>
          <w:rFonts w:hint="eastAsia"/>
        </w:rPr>
        <w:t>take a closer look at our features and their relationship with the target value</w:t>
      </w:r>
      <w:r w:rsidR="00107414">
        <w:t xml:space="preserve">. </w:t>
      </w:r>
      <w:r>
        <w:t>O</w:t>
      </w:r>
      <w:r>
        <w:rPr>
          <w:rFonts w:hint="eastAsia"/>
        </w:rPr>
        <w:t>n the contrast,</w:t>
      </w:r>
      <w:r>
        <w:t xml:space="preserve"> </w:t>
      </w:r>
      <w:r>
        <w:rPr>
          <w:rFonts w:hint="eastAsia"/>
        </w:rPr>
        <w:t xml:space="preserve">instead of increasing number of </w:t>
      </w:r>
      <w:r w:rsidR="00C252E2">
        <w:t>features</w:t>
      </w:r>
      <w:r>
        <w:t xml:space="preserve">, </w:t>
      </w:r>
      <w:r>
        <w:rPr>
          <w:rFonts w:hint="eastAsia"/>
        </w:rPr>
        <w:t xml:space="preserve">we can </w:t>
      </w:r>
      <w:r w:rsidR="00C252E2">
        <w:rPr>
          <w:rFonts w:hint="eastAsia"/>
        </w:rPr>
        <w:t>drop</w:t>
      </w:r>
      <w:r>
        <w:rPr>
          <w:rFonts w:hint="eastAsia"/>
        </w:rPr>
        <w:t xml:space="preserve"> some useless feature</w:t>
      </w:r>
      <w:r>
        <w:t xml:space="preserve"> </w:t>
      </w:r>
      <w:r>
        <w:rPr>
          <w:rFonts w:hint="eastAsia"/>
        </w:rPr>
        <w:t xml:space="preserve">such as features with a high </w:t>
      </w:r>
      <w:r>
        <w:t>percentage</w:t>
      </w:r>
      <w:r>
        <w:rPr>
          <w:rFonts w:hint="eastAsia"/>
        </w:rPr>
        <w:t xml:space="preserve"> of missing values,</w:t>
      </w:r>
      <w:r>
        <w:t xml:space="preserve"> </w:t>
      </w:r>
      <w:r w:rsidR="00C252E2">
        <w:rPr>
          <w:rFonts w:hint="eastAsia"/>
        </w:rPr>
        <w:t>collinear features,</w:t>
      </w:r>
      <w:r w:rsidR="00C252E2">
        <w:t xml:space="preserve"> </w:t>
      </w:r>
      <w:r w:rsidR="00C252E2">
        <w:rPr>
          <w:rFonts w:hint="eastAsia"/>
        </w:rPr>
        <w:t xml:space="preserve">features with less than </w:t>
      </w:r>
      <w:r w:rsidR="00C252E2">
        <w:t xml:space="preserve">0 </w:t>
      </w:r>
      <w:r w:rsidR="00C252E2">
        <w:rPr>
          <w:rFonts w:hint="eastAsia"/>
        </w:rPr>
        <w:t>importance</w:t>
      </w:r>
      <w:r w:rsidR="00C252E2">
        <w:t xml:space="preserve"> </w:t>
      </w:r>
      <w:r w:rsidR="00C252E2">
        <w:rPr>
          <w:rFonts w:hint="eastAsia"/>
        </w:rPr>
        <w:t>according to our training model</w:t>
      </w:r>
      <w:r w:rsidR="00C252E2">
        <w:t xml:space="preserve">, </w:t>
      </w:r>
      <w:r w:rsidR="00C252E2">
        <w:rPr>
          <w:rFonts w:hint="eastAsia"/>
        </w:rPr>
        <w:t>etc</w:t>
      </w:r>
      <w:r w:rsidR="00C252E2">
        <w:t xml:space="preserve">. </w:t>
      </w:r>
    </w:p>
    <w:p w14:paraId="5E23EC6C" w14:textId="77777777" w:rsidR="00C252E2" w:rsidRDefault="00C252E2" w:rsidP="002A511E">
      <w:r>
        <w:t>N</w:t>
      </w:r>
      <w:r>
        <w:rPr>
          <w:rFonts w:hint="eastAsia"/>
        </w:rPr>
        <w:t>ext,</w:t>
      </w:r>
      <w:r>
        <w:t xml:space="preserve"> </w:t>
      </w:r>
      <w:r>
        <w:rPr>
          <w:rFonts w:hint="eastAsia"/>
        </w:rPr>
        <w:t>we just try train,</w:t>
      </w:r>
      <w:r>
        <w:t xml:space="preserve"> </w:t>
      </w:r>
      <w:r>
        <w:rPr>
          <w:rFonts w:hint="eastAsia"/>
        </w:rPr>
        <w:t>test,</w:t>
      </w:r>
      <w:r>
        <w:t xml:space="preserve"> historical_transactions, new_merchant_transactions </w:t>
      </w:r>
      <w:r>
        <w:rPr>
          <w:rFonts w:hint="eastAsia"/>
        </w:rPr>
        <w:t>datasets</w:t>
      </w:r>
      <w:r>
        <w:t xml:space="preserve"> </w:t>
      </w:r>
      <w:r>
        <w:rPr>
          <w:rFonts w:hint="eastAsia"/>
        </w:rPr>
        <w:t>yet</w:t>
      </w:r>
      <w:r>
        <w:t xml:space="preserve">, </w:t>
      </w:r>
      <w:r>
        <w:rPr>
          <w:rFonts w:hint="eastAsia"/>
        </w:rPr>
        <w:t xml:space="preserve">leaving the </w:t>
      </w:r>
      <w:r>
        <w:t xml:space="preserve">merchants </w:t>
      </w:r>
      <w:r>
        <w:rPr>
          <w:rFonts w:hint="eastAsia"/>
        </w:rPr>
        <w:t>dataset behind.</w:t>
      </w:r>
      <w:r>
        <w:t xml:space="preserve"> W</w:t>
      </w:r>
      <w:r>
        <w:rPr>
          <w:rFonts w:hint="eastAsia"/>
        </w:rPr>
        <w:t>e may consider how to do feature engineering on this data set in the future and</w:t>
      </w:r>
      <w:r>
        <w:t xml:space="preserve"> </w:t>
      </w:r>
      <w:r>
        <w:rPr>
          <w:rFonts w:hint="eastAsia"/>
        </w:rPr>
        <w:t xml:space="preserve">how to merge them with our previous </w:t>
      </w:r>
      <w:r>
        <w:rPr>
          <w:rFonts w:hint="eastAsia"/>
        </w:rPr>
        <w:lastRenderedPageBreak/>
        <w:t>cleaned dataset.</w:t>
      </w:r>
      <w:r>
        <w:t xml:space="preserve"> </w:t>
      </w:r>
      <w:r>
        <w:rPr>
          <w:rFonts w:hint="eastAsia"/>
        </w:rPr>
        <w:t>Since features in</w:t>
      </w:r>
      <w:r>
        <w:t xml:space="preserve"> merchants </w:t>
      </w:r>
      <w:r>
        <w:rPr>
          <w:rFonts w:hint="eastAsia"/>
        </w:rPr>
        <w:t>dataset is grouped by merchant</w:t>
      </w:r>
      <w:r>
        <w:t>_</w:t>
      </w:r>
      <w:r>
        <w:rPr>
          <w:rFonts w:hint="eastAsia"/>
        </w:rPr>
        <w:t>id</w:t>
      </w:r>
      <w:r>
        <w:t xml:space="preserve"> </w:t>
      </w:r>
      <w:r>
        <w:rPr>
          <w:rFonts w:hint="eastAsia"/>
        </w:rPr>
        <w:t>rather than card_id</w:t>
      </w:r>
      <w:r>
        <w:t xml:space="preserve">, </w:t>
      </w:r>
      <w:r>
        <w:rPr>
          <w:rFonts w:hint="eastAsia"/>
        </w:rPr>
        <w:t>there are still</w:t>
      </w:r>
      <w:r>
        <w:t xml:space="preserve"> </w:t>
      </w:r>
      <w:r>
        <w:rPr>
          <w:rFonts w:hint="eastAsia"/>
        </w:rPr>
        <w:t>some works to be done</w:t>
      </w:r>
      <w:r>
        <w:t>.</w:t>
      </w:r>
    </w:p>
    <w:p w14:paraId="5F47478F" w14:textId="287666BD" w:rsidR="003510E0" w:rsidRDefault="003510E0" w:rsidP="002A511E"/>
    <w:p w14:paraId="6150285D" w14:textId="2EED93CA" w:rsidR="003510E0" w:rsidRDefault="003510E0" w:rsidP="003510E0">
      <w:pPr>
        <w:pStyle w:val="Heading1"/>
      </w:pPr>
      <w:r>
        <w:t xml:space="preserve">7 task distribution </w:t>
      </w:r>
    </w:p>
    <w:p w14:paraId="6B4B7057" w14:textId="7978A73E" w:rsidR="003510E0" w:rsidRDefault="003510E0" w:rsidP="003510E0"/>
    <w:p w14:paraId="24B4FE45" w14:textId="3B555C62" w:rsidR="003510E0" w:rsidRDefault="003510E0" w:rsidP="003510E0">
      <w:r>
        <w:t>This project can be divided into three different parts: data preprocessing, feature engineering and selection and model construction and comparisons.</w:t>
      </w:r>
    </w:p>
    <w:p w14:paraId="13330A98" w14:textId="282A138E" w:rsidR="00BA08F8" w:rsidRDefault="003510E0" w:rsidP="003510E0">
      <w:proofErr w:type="spellStart"/>
      <w:r>
        <w:t>Qirui</w:t>
      </w:r>
      <w:proofErr w:type="spellEnd"/>
      <w:r>
        <w:t xml:space="preserve"> He is responsible for data pre-processing, d</w:t>
      </w:r>
      <w:r>
        <w:rPr>
          <w:rFonts w:hint="eastAsia"/>
        </w:rPr>
        <w:t>eleting</w:t>
      </w:r>
      <w:r>
        <w:t xml:space="preserve"> </w:t>
      </w:r>
      <w:r>
        <w:t>o</w:t>
      </w:r>
      <w:r>
        <w:rPr>
          <w:rFonts w:hint="eastAsia"/>
        </w:rPr>
        <w:t>utliers</w:t>
      </w:r>
      <w:r>
        <w:t xml:space="preserve"> and handling missing data.</w:t>
      </w:r>
    </w:p>
    <w:p w14:paraId="63347540" w14:textId="01FD187D" w:rsidR="003510E0" w:rsidRDefault="003510E0" w:rsidP="003510E0">
      <w:r>
        <w:t>Fang Feng takes the charge of f</w:t>
      </w:r>
      <w:r>
        <w:rPr>
          <w:rFonts w:hint="eastAsia"/>
        </w:rPr>
        <w:t xml:space="preserve">eature </w:t>
      </w:r>
      <w:r>
        <w:t>e</w:t>
      </w:r>
      <w:r>
        <w:rPr>
          <w:rFonts w:hint="eastAsia"/>
        </w:rPr>
        <w:t>xtraction</w:t>
      </w:r>
      <w:r>
        <w:t xml:space="preserve"> and feature aggregation.</w:t>
      </w:r>
      <w:r w:rsidR="00BA08F8">
        <w:t xml:space="preserve"> </w:t>
      </w:r>
      <w:proofErr w:type="spellStart"/>
      <w:r w:rsidR="00BA08F8">
        <w:t>LightGBM</w:t>
      </w:r>
      <w:proofErr w:type="spellEnd"/>
      <w:r w:rsidR="00BA08F8">
        <w:t xml:space="preserve"> model</w:t>
      </w:r>
      <w:r w:rsidR="00BA08F8">
        <w:t xml:space="preserve"> is built by her to figure out </w:t>
      </w:r>
      <w:r w:rsidR="00BA08F8">
        <w:t xml:space="preserve">feature importance </w:t>
      </w:r>
      <w:r w:rsidR="00BA08F8">
        <w:t>and later model comparison.</w:t>
      </w:r>
      <w:bookmarkStart w:id="2" w:name="_GoBack"/>
      <w:bookmarkEnd w:id="2"/>
      <w:r w:rsidR="00BA08F8">
        <w:t xml:space="preserve"> </w:t>
      </w:r>
    </w:p>
    <w:p w14:paraId="4B5407F8" w14:textId="56D92A8E" w:rsidR="00BA08F8" w:rsidRDefault="00BA08F8" w:rsidP="003510E0">
      <w:proofErr w:type="spellStart"/>
      <w:r>
        <w:t>Xichen</w:t>
      </w:r>
      <w:proofErr w:type="spellEnd"/>
      <w:r>
        <w:t xml:space="preserve"> Tan takes the responsibility for building a random forest model using the same data set and will compare the performance of </w:t>
      </w:r>
      <w:proofErr w:type="spellStart"/>
      <w:r>
        <w:t>LightGBM</w:t>
      </w:r>
      <w:proofErr w:type="spellEnd"/>
      <w:r>
        <w:t xml:space="preserve"> model</w:t>
      </w:r>
      <w:r>
        <w:t xml:space="preserve"> and random forest.</w:t>
      </w:r>
    </w:p>
    <w:p w14:paraId="47F95BBD" w14:textId="77777777" w:rsidR="00BA08F8" w:rsidRDefault="00BA08F8" w:rsidP="003510E0"/>
    <w:p w14:paraId="303EBBD0" w14:textId="77777777" w:rsidR="003510E0" w:rsidRDefault="003510E0" w:rsidP="003510E0"/>
    <w:p w14:paraId="4F6F3CB4" w14:textId="77777777" w:rsidR="003510E0" w:rsidRPr="003510E0" w:rsidRDefault="003510E0" w:rsidP="003510E0"/>
    <w:p w14:paraId="1B3081BB" w14:textId="77777777" w:rsidR="003510E0" w:rsidRPr="00B33829" w:rsidRDefault="003510E0" w:rsidP="002A511E"/>
    <w:sectPr w:rsidR="003510E0" w:rsidRPr="00B338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F54CA" w14:textId="77777777" w:rsidR="00E71D69" w:rsidRDefault="00E71D69" w:rsidP="00145E46">
      <w:pPr>
        <w:spacing w:after="0" w:line="240" w:lineRule="auto"/>
      </w:pPr>
      <w:r>
        <w:separator/>
      </w:r>
    </w:p>
  </w:endnote>
  <w:endnote w:type="continuationSeparator" w:id="0">
    <w:p w14:paraId="550F5419" w14:textId="77777777" w:rsidR="00E71D69" w:rsidRDefault="00E71D69" w:rsidP="0014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C009F" w14:textId="77777777" w:rsidR="00E71D69" w:rsidRDefault="00E71D69" w:rsidP="00145E46">
      <w:pPr>
        <w:spacing w:after="0" w:line="240" w:lineRule="auto"/>
      </w:pPr>
      <w:r>
        <w:separator/>
      </w:r>
    </w:p>
  </w:footnote>
  <w:footnote w:type="continuationSeparator" w:id="0">
    <w:p w14:paraId="2A3C0E57" w14:textId="77777777" w:rsidR="00E71D69" w:rsidRDefault="00E71D69" w:rsidP="00145E46">
      <w:pPr>
        <w:spacing w:after="0" w:line="240" w:lineRule="auto"/>
      </w:pPr>
      <w:r>
        <w:continuationSeparator/>
      </w:r>
    </w:p>
  </w:footnote>
  <w:footnote w:id="1">
    <w:p w14:paraId="78ED5D6D" w14:textId="452627B7" w:rsidR="00BE505C" w:rsidRDefault="00BE505C">
      <w:pPr>
        <w:pStyle w:val="FootnoteText"/>
      </w:pPr>
      <w:r>
        <w:rPr>
          <w:rStyle w:val="FootnoteReference"/>
        </w:rPr>
        <w:footnoteRef/>
      </w:r>
      <w:r>
        <w:t xml:space="preserve"> An online community of data scientists and machine learners, allowing users to explore and build model to solve data science challenges.</w:t>
      </w:r>
    </w:p>
  </w:footnote>
  <w:footnote w:id="2">
    <w:p w14:paraId="22B4C4A4" w14:textId="455B2DAC" w:rsidR="00BE505C" w:rsidRDefault="00BE505C">
      <w:pPr>
        <w:pStyle w:val="FootnoteText"/>
      </w:pPr>
      <w:r>
        <w:rPr>
          <w:rStyle w:val="FootnoteReference"/>
        </w:rPr>
        <w:footnoteRef/>
      </w:r>
      <w:r>
        <w:t xml:space="preserve"> One of the largest payment brands in Brazil.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904B4"/>
    <w:multiLevelType w:val="hybridMultilevel"/>
    <w:tmpl w:val="5F1AD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B847C3"/>
    <w:multiLevelType w:val="hybridMultilevel"/>
    <w:tmpl w:val="A592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B"/>
    <w:rsid w:val="001039E9"/>
    <w:rsid w:val="00107414"/>
    <w:rsid w:val="00145E46"/>
    <w:rsid w:val="00167798"/>
    <w:rsid w:val="001A4F3B"/>
    <w:rsid w:val="001D646A"/>
    <w:rsid w:val="0028714B"/>
    <w:rsid w:val="002A1C77"/>
    <w:rsid w:val="002A511E"/>
    <w:rsid w:val="002C7DAC"/>
    <w:rsid w:val="002E685D"/>
    <w:rsid w:val="003510E0"/>
    <w:rsid w:val="00446DDA"/>
    <w:rsid w:val="004557B9"/>
    <w:rsid w:val="00582A09"/>
    <w:rsid w:val="006513BF"/>
    <w:rsid w:val="00662F29"/>
    <w:rsid w:val="006777C2"/>
    <w:rsid w:val="006E5B2F"/>
    <w:rsid w:val="0074633B"/>
    <w:rsid w:val="007E7E0A"/>
    <w:rsid w:val="00807435"/>
    <w:rsid w:val="00816F25"/>
    <w:rsid w:val="00834B5F"/>
    <w:rsid w:val="008760D6"/>
    <w:rsid w:val="008E4F92"/>
    <w:rsid w:val="009972F5"/>
    <w:rsid w:val="009E0CB7"/>
    <w:rsid w:val="009F0EEB"/>
    <w:rsid w:val="00AE0495"/>
    <w:rsid w:val="00B156D0"/>
    <w:rsid w:val="00B33829"/>
    <w:rsid w:val="00B84A4B"/>
    <w:rsid w:val="00BA08F8"/>
    <w:rsid w:val="00BE505C"/>
    <w:rsid w:val="00C252E2"/>
    <w:rsid w:val="00C3443F"/>
    <w:rsid w:val="00C5214B"/>
    <w:rsid w:val="00D802C8"/>
    <w:rsid w:val="00E42A0B"/>
    <w:rsid w:val="00E71D69"/>
    <w:rsid w:val="00F508A4"/>
    <w:rsid w:val="00F6569A"/>
    <w:rsid w:val="00F926EF"/>
    <w:rsid w:val="00F92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76FF"/>
  <w15:chartTrackingRefBased/>
  <w15:docId w15:val="{E4CB33E8-8AC8-4E9E-B21A-A2C8AAB3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5E46"/>
    <w:pPr>
      <w:jc w:val="both"/>
    </w:pPr>
    <w:rPr>
      <w:sz w:val="24"/>
    </w:rPr>
  </w:style>
  <w:style w:type="paragraph" w:styleId="Heading1">
    <w:name w:val="heading 1"/>
    <w:basedOn w:val="Normal"/>
    <w:next w:val="Normal"/>
    <w:link w:val="Heading1Char"/>
    <w:uiPriority w:val="9"/>
    <w:qFormat/>
    <w:rsid w:val="00145E46"/>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6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45E46"/>
  </w:style>
  <w:style w:type="character" w:customStyle="1" w:styleId="DateChar">
    <w:name w:val="Date Char"/>
    <w:basedOn w:val="DefaultParagraphFont"/>
    <w:link w:val="Date"/>
    <w:uiPriority w:val="99"/>
    <w:semiHidden/>
    <w:rsid w:val="00145E46"/>
  </w:style>
  <w:style w:type="character" w:customStyle="1" w:styleId="Heading1Char">
    <w:name w:val="Heading 1 Char"/>
    <w:basedOn w:val="DefaultParagraphFont"/>
    <w:link w:val="Heading1"/>
    <w:uiPriority w:val="9"/>
    <w:rsid w:val="00145E46"/>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45E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5E46"/>
    <w:rPr>
      <w:sz w:val="20"/>
      <w:szCs w:val="20"/>
    </w:rPr>
  </w:style>
  <w:style w:type="character" w:styleId="FootnoteReference">
    <w:name w:val="footnote reference"/>
    <w:basedOn w:val="DefaultParagraphFont"/>
    <w:uiPriority w:val="99"/>
    <w:semiHidden/>
    <w:unhideWhenUsed/>
    <w:rsid w:val="00145E46"/>
    <w:rPr>
      <w:vertAlign w:val="superscript"/>
    </w:rPr>
  </w:style>
  <w:style w:type="paragraph" w:styleId="ListParagraph">
    <w:name w:val="List Paragraph"/>
    <w:basedOn w:val="Normal"/>
    <w:uiPriority w:val="34"/>
    <w:qFormat/>
    <w:rsid w:val="00807435"/>
    <w:pPr>
      <w:ind w:left="720"/>
      <w:contextualSpacing/>
    </w:pPr>
  </w:style>
  <w:style w:type="table" w:styleId="TableGrid">
    <w:name w:val="Table Grid"/>
    <w:basedOn w:val="TableNormal"/>
    <w:uiPriority w:val="39"/>
    <w:rsid w:val="00807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62F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5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6D0"/>
    <w:rPr>
      <w:rFonts w:ascii="Segoe UI" w:hAnsi="Segoe UI" w:cs="Segoe UI"/>
      <w:sz w:val="18"/>
      <w:szCs w:val="18"/>
    </w:rPr>
  </w:style>
  <w:style w:type="character" w:customStyle="1" w:styleId="Heading2Char">
    <w:name w:val="Heading 2 Char"/>
    <w:basedOn w:val="DefaultParagraphFont"/>
    <w:link w:val="Heading2"/>
    <w:uiPriority w:val="9"/>
    <w:rsid w:val="001D64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6A976-E6B7-8E40-93AD-820E4FEE2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Xichen Tan</dc:creator>
  <cp:keywords/>
  <dc:description/>
  <cp:lastModifiedBy>Fang Feng</cp:lastModifiedBy>
  <cp:revision>3</cp:revision>
  <dcterms:created xsi:type="dcterms:W3CDTF">2019-04-11T19:56:00Z</dcterms:created>
  <dcterms:modified xsi:type="dcterms:W3CDTF">2019-04-11T20:15:00Z</dcterms:modified>
</cp:coreProperties>
</file>