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B3569" w14:textId="77777777" w:rsidR="00ED21C5" w:rsidRPr="00182018" w:rsidRDefault="00ED21C5" w:rsidP="00ED21C5">
      <w:pPr>
        <w:jc w:val="center"/>
        <w:rPr>
          <w:sz w:val="48"/>
          <w:szCs w:val="48"/>
        </w:rPr>
      </w:pPr>
      <w:proofErr w:type="spellStart"/>
      <w:r w:rsidRPr="00182018">
        <w:rPr>
          <w:rFonts w:hint="eastAsia"/>
          <w:sz w:val="48"/>
          <w:szCs w:val="48"/>
        </w:rPr>
        <w:t>Matlab</w:t>
      </w:r>
      <w:proofErr w:type="spellEnd"/>
      <w:r w:rsidRPr="00182018">
        <w:rPr>
          <w:rFonts w:hint="eastAsia"/>
          <w:sz w:val="48"/>
          <w:szCs w:val="48"/>
        </w:rPr>
        <w:t>上机实验八</w:t>
      </w:r>
    </w:p>
    <w:p w14:paraId="348CDC74" w14:textId="77777777" w:rsidR="00ED21C5" w:rsidRDefault="00ED21C5" w:rsidP="00ED21C5">
      <w:pPr>
        <w:jc w:val="center"/>
        <w:rPr>
          <w:sz w:val="48"/>
          <w:szCs w:val="48"/>
        </w:rPr>
      </w:pPr>
      <w:r>
        <w:rPr>
          <w:sz w:val="48"/>
          <w:szCs w:val="48"/>
        </w:rPr>
        <w:t>改进</w:t>
      </w:r>
      <w:r>
        <w:rPr>
          <w:rFonts w:hint="eastAsia"/>
          <w:sz w:val="48"/>
          <w:szCs w:val="48"/>
        </w:rPr>
        <w:t>Euler</w:t>
      </w:r>
      <w:r>
        <w:rPr>
          <w:rFonts w:hint="eastAsia"/>
          <w:sz w:val="48"/>
          <w:szCs w:val="48"/>
        </w:rPr>
        <w:t>法求解常微分方程</w:t>
      </w:r>
    </w:p>
    <w:p w14:paraId="1AF229C8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实验目的：</w:t>
      </w:r>
    </w:p>
    <w:p w14:paraId="573996C0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求解常微分方程，改进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法的算法实现</w:t>
      </w:r>
    </w:p>
    <w:p w14:paraId="57592D53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实验程序功能：</w:t>
      </w:r>
    </w:p>
    <w:p w14:paraId="132CA05F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算法</w:t>
      </w:r>
      <w:proofErr w:type="spellStart"/>
      <w:r>
        <w:rPr>
          <w:rFonts w:hint="eastAsia"/>
          <w:sz w:val="30"/>
          <w:szCs w:val="30"/>
        </w:rPr>
        <w:t>myEuler</w:t>
      </w:r>
      <w:proofErr w:type="spellEnd"/>
      <w:r>
        <w:rPr>
          <w:rFonts w:hint="eastAsia"/>
          <w:sz w:val="30"/>
          <w:szCs w:val="30"/>
        </w:rPr>
        <w:t>（</w:t>
      </w:r>
      <w:proofErr w:type="spellStart"/>
      <w:r>
        <w:rPr>
          <w:rFonts w:hint="eastAsia"/>
          <w:sz w:val="30"/>
          <w:szCs w:val="30"/>
        </w:rPr>
        <w:t>fx</w:t>
      </w:r>
      <w:proofErr w:type="spellEnd"/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x0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y0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h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），其中</w:t>
      </w:r>
    </w:p>
    <w:p w14:paraId="32112079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f</w:t>
      </w:r>
      <w:r>
        <w:rPr>
          <w:rFonts w:hint="eastAsia"/>
          <w:sz w:val="30"/>
          <w:szCs w:val="30"/>
        </w:rPr>
        <w:t>x</w:t>
      </w:r>
      <w:proofErr w:type="spellEnd"/>
      <w:r>
        <w:rPr>
          <w:rFonts w:hint="eastAsia"/>
          <w:sz w:val="30"/>
          <w:szCs w:val="30"/>
        </w:rPr>
        <w:t>：一阶微分方程的函数（函数文件）</w:t>
      </w:r>
    </w:p>
    <w:p w14:paraId="56179221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x0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y0</w:t>
      </w:r>
      <w:r>
        <w:rPr>
          <w:rFonts w:hint="eastAsia"/>
          <w:sz w:val="30"/>
          <w:szCs w:val="30"/>
        </w:rPr>
        <w:t>初始条件</w:t>
      </w:r>
    </w:p>
    <w:p w14:paraId="614DE376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h-</w:t>
      </w:r>
      <w:r>
        <w:rPr>
          <w:rFonts w:hint="eastAsia"/>
          <w:sz w:val="30"/>
          <w:szCs w:val="30"/>
        </w:rPr>
        <w:t>步长</w:t>
      </w:r>
    </w:p>
    <w:p w14:paraId="041C2027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为计算点的个数</w:t>
      </w:r>
    </w:p>
    <w:p w14:paraId="460A3C6D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实验步骤：</w:t>
      </w:r>
    </w:p>
    <w:p w14:paraId="11BD0DA6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中创建</w:t>
      </w:r>
      <w:r>
        <w:rPr>
          <w:rFonts w:hint="eastAsia"/>
          <w:sz w:val="30"/>
          <w:szCs w:val="30"/>
        </w:rPr>
        <w:t>M</w:t>
      </w:r>
      <w:r>
        <w:rPr>
          <w:rFonts w:hint="eastAsia"/>
          <w:sz w:val="30"/>
          <w:szCs w:val="30"/>
        </w:rPr>
        <w:t>文件，实现改进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算法。</w:t>
      </w:r>
    </w:p>
    <w:p w14:paraId="1CC149F0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中调用函数，求解如下问题。</w:t>
      </w:r>
    </w:p>
    <w:p w14:paraId="3E3E2B3E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步长</w:t>
      </w:r>
      <w:r>
        <w:rPr>
          <w:rFonts w:hint="eastAsia"/>
          <w:sz w:val="30"/>
          <w:szCs w:val="30"/>
        </w:rPr>
        <w:t>0.1</w:t>
      </w:r>
      <w:r>
        <w:rPr>
          <w:rFonts w:hint="eastAsia"/>
          <w:sz w:val="30"/>
          <w:szCs w:val="30"/>
        </w:rPr>
        <w:t>，算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个点。</w:t>
      </w:r>
    </w:p>
    <w:p w14:paraId="720DC60F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描述改进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方法基本原理和算法流程：</w:t>
      </w:r>
    </w:p>
    <w:p w14:paraId="157413CE" w14:textId="77777777" w:rsidR="00ED21C5" w:rsidRDefault="00ED21C5" w:rsidP="00ED21C5">
      <w:pPr>
        <w:spacing w:line="320" w:lineRule="exact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基本原理：</w:t>
      </w:r>
    </w:p>
    <w:p w14:paraId="21287E1C" w14:textId="77777777" w:rsidR="00ED21C5" w:rsidRDefault="00ED21C5" w:rsidP="00ED21C5">
      <w:pPr>
        <w:spacing w:line="320" w:lineRule="exact"/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先用普通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公式求出</w:t>
      </w:r>
      <w:r>
        <w:rPr>
          <w:rFonts w:hint="eastAsia"/>
          <w:sz w:val="30"/>
          <w:szCs w:val="30"/>
        </w:rPr>
        <w:t>y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n+1</w:t>
      </w:r>
      <w:r>
        <w:rPr>
          <w:rFonts w:hint="eastAsia"/>
          <w:sz w:val="30"/>
          <w:szCs w:val="30"/>
        </w:rPr>
        <w:t>），为隐式公式提供一个迭代初值，再求出更加精确的</w:t>
      </w:r>
      <w:r>
        <w:rPr>
          <w:rFonts w:hint="eastAsia"/>
          <w:sz w:val="30"/>
          <w:szCs w:val="30"/>
        </w:rPr>
        <w:t>y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n+1</w:t>
      </w:r>
      <w:r>
        <w:rPr>
          <w:rFonts w:hint="eastAsia"/>
          <w:sz w:val="30"/>
          <w:szCs w:val="30"/>
        </w:rPr>
        <w:t>）。</w:t>
      </w:r>
      <w:r>
        <w:rPr>
          <w:rFonts w:hint="eastAsia"/>
          <w:sz w:val="30"/>
          <w:szCs w:val="30"/>
        </w:rPr>
        <w:t xml:space="preserve"> </w:t>
      </w:r>
    </w:p>
    <w:p w14:paraId="2AC22724" w14:textId="0132C83B" w:rsidR="00ED21C5" w:rsidRDefault="00ED21C5" w:rsidP="00ED21C5">
      <w:pPr>
        <w:spacing w:line="320" w:lineRule="exact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算法流程：</w:t>
      </w:r>
    </w:p>
    <w:p w14:paraId="26DBBE15" w14:textId="77777777" w:rsidR="00ED21C5" w:rsidRDefault="00ED21C5" w:rsidP="00ED21C5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程序运行情况（输入和输出）：</w:t>
      </w:r>
    </w:p>
    <w:p w14:paraId="5717EB18" w14:textId="77777777" w:rsidR="00ED21C5" w:rsidRDefault="00ED21C5" w:rsidP="00ED21C5">
      <w:pPr>
        <w:jc w:val="left"/>
        <w:rPr>
          <w:sz w:val="30"/>
          <w:szCs w:val="30"/>
        </w:rPr>
      </w:pPr>
      <w:r w:rsidRPr="00963358">
        <w:rPr>
          <w:noProof/>
          <w:sz w:val="30"/>
          <w:szCs w:val="30"/>
        </w:rPr>
        <w:drawing>
          <wp:inline distT="0" distB="0" distL="0" distR="0" wp14:anchorId="1AAC43A3" wp14:editId="5DAB95E3">
            <wp:extent cx="5274310" cy="231117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CBCA" w14:textId="77777777" w:rsidR="00ED21C5" w:rsidRDefault="00ED21C5" w:rsidP="00ED21C5">
      <w:pPr>
        <w:jc w:val="left"/>
        <w:rPr>
          <w:sz w:val="30"/>
          <w:szCs w:val="30"/>
        </w:rPr>
      </w:pPr>
      <w:r w:rsidRPr="00182018">
        <w:rPr>
          <w:noProof/>
          <w:sz w:val="30"/>
          <w:szCs w:val="30"/>
        </w:rPr>
        <w:drawing>
          <wp:inline distT="0" distB="0" distL="0" distR="0" wp14:anchorId="1AA1FEDB" wp14:editId="53BAE5C8">
            <wp:extent cx="5274310" cy="576267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D694" w14:textId="77777777" w:rsidR="00ED21C5" w:rsidRDefault="00ED21C5" w:rsidP="00ED21C5">
      <w:pPr>
        <w:jc w:val="left"/>
        <w:rPr>
          <w:sz w:val="30"/>
          <w:szCs w:val="30"/>
        </w:rPr>
      </w:pPr>
      <w:r w:rsidRPr="00182018">
        <w:rPr>
          <w:noProof/>
          <w:sz w:val="30"/>
          <w:szCs w:val="30"/>
        </w:rPr>
        <w:lastRenderedPageBreak/>
        <w:drawing>
          <wp:inline distT="0" distB="0" distL="0" distR="0" wp14:anchorId="440E1BC6" wp14:editId="6C4C46E8">
            <wp:extent cx="5274310" cy="3026624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CF91" w14:textId="77777777" w:rsidR="00ED21C5" w:rsidRDefault="00ED21C5" w:rsidP="00ED21C5">
      <w:pPr>
        <w:jc w:val="left"/>
        <w:rPr>
          <w:sz w:val="30"/>
          <w:szCs w:val="30"/>
        </w:rPr>
      </w:pPr>
      <w:r w:rsidRPr="00182018">
        <w:rPr>
          <w:noProof/>
          <w:sz w:val="30"/>
          <w:szCs w:val="30"/>
        </w:rPr>
        <w:drawing>
          <wp:inline distT="0" distB="0" distL="0" distR="0" wp14:anchorId="4549132A" wp14:editId="1F7106DB">
            <wp:extent cx="5274310" cy="3279962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EBC7" w14:textId="77777777" w:rsidR="00ED21C5" w:rsidRPr="00ED21C5" w:rsidRDefault="00ED21C5" w:rsidP="00ED21C5">
      <w:pPr>
        <w:spacing w:line="320" w:lineRule="exact"/>
        <w:jc w:val="left"/>
        <w:rPr>
          <w:sz w:val="28"/>
          <w:szCs w:val="28"/>
        </w:rPr>
      </w:pPr>
      <w:r w:rsidRPr="00ED21C5">
        <w:rPr>
          <w:rFonts w:hint="eastAsia"/>
          <w:sz w:val="28"/>
          <w:szCs w:val="28"/>
        </w:rPr>
        <w:t>基本</w:t>
      </w:r>
      <w:r w:rsidRPr="00ED21C5">
        <w:rPr>
          <w:rFonts w:hint="eastAsia"/>
          <w:sz w:val="28"/>
          <w:szCs w:val="28"/>
        </w:rPr>
        <w:t>Euler</w:t>
      </w:r>
      <w:r w:rsidRPr="00ED21C5">
        <w:rPr>
          <w:rFonts w:hint="eastAsia"/>
          <w:sz w:val="28"/>
          <w:szCs w:val="28"/>
        </w:rPr>
        <w:t>方法，梯形公式和改进的</w:t>
      </w:r>
      <w:r w:rsidRPr="00ED21C5">
        <w:rPr>
          <w:rFonts w:hint="eastAsia"/>
          <w:sz w:val="28"/>
          <w:szCs w:val="28"/>
        </w:rPr>
        <w:t>Euler</w:t>
      </w:r>
      <w:r w:rsidRPr="00ED21C5">
        <w:rPr>
          <w:rFonts w:hint="eastAsia"/>
          <w:sz w:val="28"/>
          <w:szCs w:val="28"/>
        </w:rPr>
        <w:t>公式的精度分别是多少？这三个方法的区别和联系是什么？</w:t>
      </w:r>
    </w:p>
    <w:p w14:paraId="2340220C" w14:textId="08306C2E" w:rsidR="002E7A06" w:rsidRPr="00ED21C5" w:rsidRDefault="00ED21C5" w:rsidP="00ED21C5">
      <w:pPr>
        <w:spacing w:line="320" w:lineRule="exact"/>
        <w:jc w:val="left"/>
        <w:rPr>
          <w:rFonts w:hint="eastAsia"/>
          <w:sz w:val="28"/>
          <w:szCs w:val="28"/>
        </w:rPr>
      </w:pPr>
      <w:r w:rsidRPr="00ED21C5">
        <w:rPr>
          <w:rFonts w:hint="eastAsia"/>
          <w:sz w:val="28"/>
          <w:szCs w:val="28"/>
        </w:rPr>
        <w:t>答：基本</w:t>
      </w:r>
      <w:r w:rsidRPr="00ED21C5">
        <w:rPr>
          <w:rFonts w:hint="eastAsia"/>
          <w:sz w:val="28"/>
          <w:szCs w:val="28"/>
        </w:rPr>
        <w:t>Euler</w:t>
      </w:r>
      <w:r w:rsidRPr="00ED21C5">
        <w:rPr>
          <w:rFonts w:hint="eastAsia"/>
          <w:sz w:val="28"/>
          <w:szCs w:val="28"/>
        </w:rPr>
        <w:t>方法为一阶精度。梯形公式具有二阶精度。改进的</w:t>
      </w:r>
      <w:r w:rsidRPr="00ED21C5">
        <w:rPr>
          <w:rFonts w:hint="eastAsia"/>
          <w:sz w:val="28"/>
          <w:szCs w:val="28"/>
        </w:rPr>
        <w:t>Euler</w:t>
      </w:r>
      <w:r w:rsidRPr="00ED21C5">
        <w:rPr>
          <w:rFonts w:hint="eastAsia"/>
          <w:sz w:val="28"/>
          <w:szCs w:val="28"/>
        </w:rPr>
        <w:t>公式具有二阶精度。</w:t>
      </w:r>
      <w:r w:rsidRPr="00ED21C5">
        <w:rPr>
          <w:rFonts w:hint="eastAsia"/>
          <w:sz w:val="28"/>
          <w:szCs w:val="28"/>
        </w:rPr>
        <w:t>Euler</w:t>
      </w:r>
      <w:r w:rsidRPr="00ED21C5">
        <w:rPr>
          <w:rFonts w:hint="eastAsia"/>
          <w:sz w:val="28"/>
          <w:szCs w:val="28"/>
        </w:rPr>
        <w:t>公式是最简单的公式，但是精度不够。梯形公式是在</w:t>
      </w:r>
      <w:r w:rsidRPr="00ED21C5">
        <w:rPr>
          <w:rFonts w:hint="eastAsia"/>
          <w:sz w:val="28"/>
          <w:szCs w:val="28"/>
        </w:rPr>
        <w:t>Euler</w:t>
      </w:r>
      <w:r w:rsidRPr="00ED21C5">
        <w:rPr>
          <w:rFonts w:hint="eastAsia"/>
          <w:sz w:val="28"/>
          <w:szCs w:val="28"/>
        </w:rPr>
        <w:t>公式的基础上做出改进，但是</w:t>
      </w:r>
      <w:proofErr w:type="gramStart"/>
      <w:r w:rsidRPr="00ED21C5">
        <w:rPr>
          <w:rFonts w:hint="eastAsia"/>
          <w:sz w:val="28"/>
          <w:szCs w:val="28"/>
        </w:rPr>
        <w:t>是</w:t>
      </w:r>
      <w:proofErr w:type="gramEnd"/>
      <w:r w:rsidRPr="00ED21C5">
        <w:rPr>
          <w:rFonts w:hint="eastAsia"/>
          <w:sz w:val="28"/>
          <w:szCs w:val="28"/>
        </w:rPr>
        <w:t>隐式的，对于</w:t>
      </w:r>
      <w:r w:rsidRPr="00ED21C5">
        <w:rPr>
          <w:rFonts w:hint="eastAsia"/>
          <w:sz w:val="28"/>
          <w:szCs w:val="28"/>
        </w:rPr>
        <w:t>y</w:t>
      </w:r>
      <w:proofErr w:type="gramStart"/>
      <w:r w:rsidRPr="00ED21C5">
        <w:rPr>
          <w:rFonts w:hint="eastAsia"/>
          <w:sz w:val="28"/>
          <w:szCs w:val="28"/>
        </w:rPr>
        <w:t>值很难</w:t>
      </w:r>
      <w:proofErr w:type="gramEnd"/>
      <w:r w:rsidRPr="00ED21C5">
        <w:rPr>
          <w:rFonts w:hint="eastAsia"/>
          <w:sz w:val="28"/>
          <w:szCs w:val="28"/>
        </w:rPr>
        <w:t>解出。而改进的</w:t>
      </w:r>
      <w:r w:rsidRPr="00ED21C5">
        <w:rPr>
          <w:rFonts w:hint="eastAsia"/>
          <w:sz w:val="28"/>
          <w:szCs w:val="28"/>
        </w:rPr>
        <w:t>Euler</w:t>
      </w:r>
      <w:r w:rsidRPr="00ED21C5">
        <w:rPr>
          <w:rFonts w:hint="eastAsia"/>
          <w:sz w:val="28"/>
          <w:szCs w:val="28"/>
        </w:rPr>
        <w:t>公式是在</w:t>
      </w:r>
      <w:r w:rsidRPr="00ED21C5">
        <w:rPr>
          <w:rFonts w:hint="eastAsia"/>
          <w:sz w:val="28"/>
          <w:szCs w:val="28"/>
        </w:rPr>
        <w:t>Euler</w:t>
      </w:r>
      <w:r w:rsidRPr="00ED21C5">
        <w:rPr>
          <w:rFonts w:hint="eastAsia"/>
          <w:sz w:val="28"/>
          <w:szCs w:val="28"/>
        </w:rPr>
        <w:t>公式和梯形公式的基础上再做出改进，先预测出一个</w:t>
      </w:r>
      <w:r w:rsidRPr="00ED21C5">
        <w:rPr>
          <w:rFonts w:hint="eastAsia"/>
          <w:sz w:val="28"/>
          <w:szCs w:val="28"/>
        </w:rPr>
        <w:t>y</w:t>
      </w:r>
      <w:r w:rsidRPr="00ED21C5">
        <w:rPr>
          <w:rFonts w:hint="eastAsia"/>
          <w:sz w:val="28"/>
          <w:szCs w:val="28"/>
        </w:rPr>
        <w:t>值，再为隐式公式提供一个迭代初值，然后求出所得到比较精确的</w:t>
      </w:r>
      <w:r w:rsidRPr="00ED21C5">
        <w:rPr>
          <w:rFonts w:hint="eastAsia"/>
          <w:sz w:val="28"/>
          <w:szCs w:val="28"/>
        </w:rPr>
        <w:t>y</w:t>
      </w:r>
      <w:r w:rsidRPr="00ED21C5">
        <w:rPr>
          <w:rFonts w:hint="eastAsia"/>
          <w:sz w:val="28"/>
          <w:szCs w:val="28"/>
        </w:rPr>
        <w:t>值。</w:t>
      </w:r>
    </w:p>
    <w:sectPr w:rsidR="002E7A06" w:rsidRPr="00ED21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67BCC"/>
    <w:rsid w:val="002E7A06"/>
    <w:rsid w:val="00667BCC"/>
    <w:rsid w:val="00ED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11E6"/>
  <w15:chartTrackingRefBased/>
  <w15:docId w15:val="{05DE6644-2792-4314-A192-8022E5AB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1C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伟豪 孙</dc:creator>
  <cp:keywords/>
  <dc:description/>
  <cp:lastModifiedBy>伟豪 孙</cp:lastModifiedBy>
  <cp:revision>2</cp:revision>
  <dcterms:created xsi:type="dcterms:W3CDTF">2023-12-14T10:02:00Z</dcterms:created>
  <dcterms:modified xsi:type="dcterms:W3CDTF">2023-12-14T10:03:00Z</dcterms:modified>
</cp:coreProperties>
</file>