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A68" w:rsidRDefault="00EA0E87">
      <w:pPr>
        <w:pStyle w:val="a4"/>
      </w:pPr>
      <w:r>
        <w:t>Zack Zhao</w:t>
      </w:r>
    </w:p>
    <w:p w:rsidR="00046A68" w:rsidRPr="00AE1C5E" w:rsidRDefault="00B104B4">
      <w:pPr>
        <w:pStyle w:val="a5"/>
        <w:rPr>
          <w:rFonts w:eastAsiaTheme="minorEastAsia"/>
          <w:lang w:val="en-US"/>
        </w:rPr>
      </w:pPr>
      <w:r w:rsidRPr="00AE1C5E">
        <w:rPr>
          <w:rFonts w:eastAsiaTheme="minorEastAsia" w:hint="eastAsia"/>
          <w:lang w:val="en-US"/>
        </w:rPr>
        <w:t>18698702589</w:t>
      </w:r>
    </w:p>
    <w:p w:rsidR="00046A68" w:rsidRPr="00AE1C5E" w:rsidRDefault="0091265E">
      <w:pPr>
        <w:pStyle w:val="a5"/>
        <w:rPr>
          <w:lang w:val="en-US"/>
        </w:rPr>
      </w:pPr>
      <w:r>
        <w:rPr>
          <w:rFonts w:eastAsiaTheme="minorEastAsia"/>
          <w:lang w:val="en-US"/>
        </w:rPr>
        <w:t>X</w:t>
      </w:r>
      <w:r>
        <w:rPr>
          <w:rFonts w:eastAsiaTheme="minorEastAsia" w:hint="eastAsia"/>
          <w:lang w:val="en-US"/>
        </w:rPr>
        <w:t>iaohuir1</w:t>
      </w:r>
      <w:r w:rsidR="00193480">
        <w:rPr>
          <w:lang w:val="en-US"/>
        </w:rPr>
        <w:t>987@1</w:t>
      </w:r>
      <w:r>
        <w:rPr>
          <w:rFonts w:eastAsiaTheme="minorEastAsia" w:hint="eastAsia"/>
          <w:lang w:val="en-US"/>
        </w:rPr>
        <w:t>63</w:t>
      </w:r>
      <w:r w:rsidR="00EA0E87">
        <w:rPr>
          <w:lang w:val="en-US"/>
        </w:rPr>
        <w:t>.com</w:t>
      </w:r>
    </w:p>
    <w:p w:rsidR="00046A68" w:rsidRDefault="00046A68"/>
    <w:p w:rsidR="00046A68" w:rsidRDefault="00EA0E87">
      <w:pPr>
        <w:pStyle w:val="a6"/>
      </w:pPr>
      <w:r>
        <w:t>Abilities / Technical Skills</w:t>
      </w:r>
    </w:p>
    <w:p w:rsidR="00046A68" w:rsidRDefault="00EA0E87">
      <w:pPr>
        <w:numPr>
          <w:ilvl w:val="0"/>
          <w:numId w:val="3"/>
        </w:numPr>
        <w:tabs>
          <w:tab w:val="num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before="100" w:after="100" w:line="240" w:lineRule="auto"/>
        <w:ind w:left="420" w:hanging="420"/>
        <w:rPr>
          <w:kern w:val="2"/>
          <w:u w:color="000000"/>
        </w:rPr>
      </w:pPr>
      <w:bookmarkStart w:id="0" w:name="OLE_LINK2"/>
      <w:bookmarkStart w:id="1" w:name="OLE_LINK4"/>
      <w:r>
        <w:rPr>
          <w:u w:color="000000"/>
        </w:rPr>
        <w:t>Over 5 years testing relevant work experience.</w:t>
      </w:r>
    </w:p>
    <w:p w:rsidR="00046A68" w:rsidRDefault="00EA0E87">
      <w:pPr>
        <w:numPr>
          <w:ilvl w:val="0"/>
          <w:numId w:val="6"/>
        </w:numPr>
        <w:tabs>
          <w:tab w:val="num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before="100" w:after="100" w:line="240" w:lineRule="auto"/>
        <w:ind w:left="420" w:hanging="420"/>
        <w:rPr>
          <w:kern w:val="2"/>
          <w:u w:color="000000"/>
        </w:rPr>
      </w:pPr>
      <w:r>
        <w:rPr>
          <w:u w:color="000000"/>
        </w:rPr>
        <w:t>Bachelor degree of Software Project.</w:t>
      </w:r>
    </w:p>
    <w:p w:rsidR="00046A68" w:rsidRDefault="00112E32">
      <w:pPr>
        <w:numPr>
          <w:ilvl w:val="0"/>
          <w:numId w:val="9"/>
        </w:numPr>
        <w:tabs>
          <w:tab w:val="num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before="100" w:after="100" w:line="240" w:lineRule="auto"/>
        <w:ind w:left="420" w:hanging="420"/>
        <w:rPr>
          <w:kern w:val="2"/>
          <w:u w:color="000000"/>
        </w:rPr>
      </w:pPr>
      <w:r>
        <w:rPr>
          <w:rFonts w:eastAsiaTheme="minorEastAsia" w:hint="eastAsia"/>
          <w:u w:color="000000"/>
        </w:rPr>
        <w:t>Good knowledge</w:t>
      </w:r>
      <w:r w:rsidR="00EA0E87">
        <w:rPr>
          <w:u w:color="000000"/>
        </w:rPr>
        <w:t xml:space="preserve"> </w:t>
      </w:r>
      <w:r>
        <w:rPr>
          <w:rFonts w:eastAsiaTheme="minorEastAsia" w:hint="eastAsia"/>
          <w:u w:color="000000"/>
        </w:rPr>
        <w:t>of</w:t>
      </w:r>
      <w:r w:rsidR="00EA0E87">
        <w:rPr>
          <w:u w:color="000000"/>
        </w:rPr>
        <w:t xml:space="preserve"> QC</w:t>
      </w:r>
      <w:r w:rsidR="00F1434B">
        <w:rPr>
          <w:rFonts w:eastAsiaTheme="minorEastAsia" w:hint="eastAsia"/>
          <w:u w:color="000000"/>
        </w:rPr>
        <w:t xml:space="preserve"> and</w:t>
      </w:r>
      <w:r>
        <w:rPr>
          <w:rFonts w:eastAsiaTheme="minorEastAsia" w:hint="eastAsia"/>
          <w:u w:color="000000"/>
        </w:rPr>
        <w:t xml:space="preserve"> QTP.</w:t>
      </w:r>
      <w:r w:rsidR="00EA0E87">
        <w:rPr>
          <w:u w:color="000000"/>
        </w:rPr>
        <w:t xml:space="preserve"> </w:t>
      </w:r>
    </w:p>
    <w:p w:rsidR="00046A68" w:rsidRPr="009721E4" w:rsidRDefault="00EA0E87">
      <w:pPr>
        <w:numPr>
          <w:ilvl w:val="0"/>
          <w:numId w:val="15"/>
        </w:numPr>
        <w:tabs>
          <w:tab w:val="num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before="100" w:after="100" w:line="240" w:lineRule="auto"/>
        <w:ind w:left="420" w:hanging="420"/>
        <w:rPr>
          <w:kern w:val="2"/>
          <w:u w:color="000000"/>
        </w:rPr>
      </w:pPr>
      <w:bookmarkStart w:id="2" w:name="OLE_LINK1"/>
      <w:r>
        <w:rPr>
          <w:u w:color="000000"/>
        </w:rPr>
        <w:t xml:space="preserve">Strong experience as software test engineer/Analyst. </w:t>
      </w:r>
    </w:p>
    <w:p w:rsidR="009721E4" w:rsidRPr="00F47335" w:rsidRDefault="009721E4">
      <w:pPr>
        <w:numPr>
          <w:ilvl w:val="0"/>
          <w:numId w:val="15"/>
        </w:numPr>
        <w:tabs>
          <w:tab w:val="num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before="100" w:after="100" w:line="240" w:lineRule="auto"/>
        <w:ind w:left="420" w:hanging="420"/>
        <w:rPr>
          <w:kern w:val="2"/>
          <w:u w:color="000000"/>
        </w:rPr>
      </w:pPr>
      <w:r>
        <w:rPr>
          <w:u w:color="000000"/>
        </w:rPr>
        <w:t>Good knowledge of UAT methodology and software project lifecycle.</w:t>
      </w:r>
    </w:p>
    <w:p w:rsidR="00F47335" w:rsidRPr="00B34B7C" w:rsidRDefault="00F1434B" w:rsidP="00B34B7C">
      <w:pPr>
        <w:numPr>
          <w:ilvl w:val="0"/>
          <w:numId w:val="15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before="100" w:after="100" w:line="240" w:lineRule="auto"/>
        <w:ind w:left="420" w:hanging="420"/>
        <w:rPr>
          <w:kern w:val="2"/>
          <w:u w:color="000000"/>
        </w:rPr>
      </w:pPr>
      <w:r>
        <w:rPr>
          <w:rFonts w:eastAsiaTheme="minorEastAsia" w:hint="eastAsia"/>
          <w:kern w:val="2"/>
          <w:u w:color="000000"/>
        </w:rPr>
        <w:t>Basic knowledge of Java, MySQL and</w:t>
      </w:r>
      <w:r w:rsidR="00F47335">
        <w:rPr>
          <w:rFonts w:eastAsiaTheme="minorEastAsia" w:hint="eastAsia"/>
          <w:kern w:val="2"/>
          <w:u w:color="000000"/>
        </w:rPr>
        <w:t xml:space="preserve"> Oracle.</w:t>
      </w:r>
    </w:p>
    <w:p w:rsidR="00046A68" w:rsidRDefault="00EA0E87">
      <w:pPr>
        <w:numPr>
          <w:ilvl w:val="0"/>
          <w:numId w:val="18"/>
        </w:numPr>
        <w:tabs>
          <w:tab w:val="num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before="100" w:after="100" w:line="240" w:lineRule="auto"/>
        <w:ind w:left="420" w:hanging="420"/>
        <w:rPr>
          <w:kern w:val="2"/>
          <w:u w:color="000000"/>
        </w:rPr>
      </w:pPr>
      <w:r>
        <w:rPr>
          <w:u w:color="000000"/>
        </w:rPr>
        <w:t>Excellent in English communication skill.</w:t>
      </w:r>
    </w:p>
    <w:p w:rsidR="00046A68" w:rsidRPr="00AD7A71" w:rsidRDefault="00EA0E87" w:rsidP="00AD7A71">
      <w:pPr>
        <w:numPr>
          <w:ilvl w:val="0"/>
          <w:numId w:val="19"/>
        </w:numPr>
        <w:tabs>
          <w:tab w:val="num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before="100" w:after="100" w:line="240" w:lineRule="auto"/>
        <w:ind w:left="420" w:hanging="420"/>
        <w:rPr>
          <w:kern w:val="2"/>
          <w:u w:color="000000"/>
        </w:rPr>
      </w:pPr>
      <w:r>
        <w:rPr>
          <w:u w:color="000000"/>
        </w:rPr>
        <w:t>Strong ability in using Office applications</w:t>
      </w:r>
      <w:bookmarkEnd w:id="2"/>
      <w:r w:rsidR="009F23DE">
        <w:rPr>
          <w:rFonts w:eastAsiaTheme="minorEastAsia" w:hint="eastAsia"/>
          <w:u w:color="000000"/>
        </w:rPr>
        <w:t>.</w:t>
      </w:r>
    </w:p>
    <w:bookmarkEnd w:id="0"/>
    <w:bookmarkEnd w:id="1"/>
    <w:p w:rsidR="00046A68" w:rsidRDefault="00046A6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before="100" w:after="100" w:line="240" w:lineRule="auto"/>
        <w:rPr>
          <w:u w:color="000000"/>
        </w:rPr>
      </w:pP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151" w:hanging="2151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Platforms:</w:t>
      </w: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764213">
        <w:rPr>
          <w:sz w:val="21"/>
          <w:szCs w:val="21"/>
          <w:u w:color="000000"/>
        </w:rPr>
        <w:t>Window</w:t>
      </w:r>
      <w:r>
        <w:rPr>
          <w:sz w:val="21"/>
          <w:szCs w:val="21"/>
          <w:u w:color="000000"/>
        </w:rPr>
        <w:t>, Mac OS, iOS, Android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151" w:hanging="2151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Browser:</w:t>
      </w: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IE, Safari, Chrome, Firefox</w:t>
      </w:r>
    </w:p>
    <w:p w:rsidR="00046A68" w:rsidRPr="00AD7A71" w:rsidRDefault="00AD7A7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rPr>
          <w:rFonts w:eastAsiaTheme="minorEastAsia" w:hint="eastAsia"/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Languages:</w:t>
      </w:r>
      <w:r>
        <w:rPr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ab/>
      </w:r>
      <w:r w:rsidR="00AE1C5E" w:rsidRPr="00AE1C5E">
        <w:rPr>
          <w:rFonts w:hint="eastAsia"/>
          <w:sz w:val="21"/>
          <w:szCs w:val="21"/>
          <w:u w:color="000000"/>
        </w:rPr>
        <w:t>VBS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RDBMS:</w:t>
      </w:r>
      <w:r>
        <w:rPr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ab/>
      </w:r>
      <w:r w:rsidR="00BA2148">
        <w:rPr>
          <w:rFonts w:eastAsiaTheme="minorEastAsia" w:hint="eastAsia"/>
          <w:sz w:val="21"/>
          <w:szCs w:val="21"/>
          <w:u w:color="000000"/>
        </w:rPr>
        <w:t>Oracle</w:t>
      </w:r>
      <w:r>
        <w:rPr>
          <w:sz w:val="21"/>
          <w:szCs w:val="21"/>
          <w:u w:color="000000"/>
        </w:rPr>
        <w:t>, MySQL</w:t>
      </w:r>
    </w:p>
    <w:p w:rsidR="00046A68" w:rsidRPr="0098411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115" w:hanging="2115"/>
        <w:rPr>
          <w:rFonts w:eastAsiaTheme="minorEastAsia" w:hint="eastAsia"/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Tools:</w:t>
      </w: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SharePoint, Office Communicator, MyEclipse, VMware Fusion, VMware Workstation, BugZilla, Quality Center</w:t>
      </w:r>
      <w:r w:rsidR="00984118">
        <w:rPr>
          <w:rFonts w:eastAsiaTheme="minorEastAsia" w:hint="eastAsia"/>
          <w:sz w:val="21"/>
          <w:szCs w:val="21"/>
          <w:u w:color="000000"/>
        </w:rPr>
        <w:t>, QTP, UFT</w:t>
      </w:r>
    </w:p>
    <w:p w:rsidR="00C769F9" w:rsidRPr="00C769F9" w:rsidRDefault="00C769F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115" w:hanging="2115"/>
        <w:rPr>
          <w:rFonts w:eastAsiaTheme="minorEastAsia" w:hint="eastAsia"/>
          <w:kern w:val="2"/>
          <w:sz w:val="21"/>
          <w:szCs w:val="21"/>
          <w:u w:color="000000"/>
        </w:rPr>
      </w:pPr>
    </w:p>
    <w:p w:rsidR="002C6ED2" w:rsidRPr="00AE5D2D" w:rsidRDefault="00EA0E87" w:rsidP="00AE5D2D">
      <w:pPr>
        <w:pStyle w:val="a6"/>
        <w:rPr>
          <w:rFonts w:eastAsiaTheme="minorEastAsia"/>
        </w:rPr>
      </w:pPr>
      <w:r>
        <w:t>Professional experience</w:t>
      </w:r>
    </w:p>
    <w:p w:rsidR="008A0526" w:rsidRDefault="002C6ED2" w:rsidP="002D7431">
      <w:pPr>
        <w:pStyle w:val="2"/>
        <w:spacing w:line="240" w:lineRule="atLeast"/>
        <w:rPr>
          <w:rFonts w:ascii="Baskerville" w:eastAsiaTheme="minorEastAsia" w:hAnsi="Baskerville" w:cs="Baskerville" w:hint="eastAsia"/>
          <w:color w:val="000000"/>
          <w:sz w:val="21"/>
          <w:szCs w:val="21"/>
          <w:u w:color="000000"/>
        </w:rPr>
      </w:pPr>
      <w:r w:rsidRPr="002C6ED2">
        <w:rPr>
          <w:rFonts w:ascii="Baskerville" w:eastAsia="Baskerville" w:hAnsi="Baskerville" w:cs="Baskerville" w:hint="eastAsia"/>
          <w:color w:val="000000"/>
          <w:sz w:val="21"/>
          <w:szCs w:val="21"/>
          <w:u w:color="000000"/>
        </w:rPr>
        <w:t xml:space="preserve">More than </w:t>
      </w:r>
      <w:r w:rsidR="00AE1C5E" w:rsidRPr="00AE1C5E">
        <w:rPr>
          <w:rFonts w:ascii="Baskerville" w:eastAsia="Baskerville" w:hAnsi="Baskerville" w:cs="Baskerville" w:hint="eastAsia"/>
          <w:color w:val="000000"/>
          <w:sz w:val="21"/>
          <w:szCs w:val="21"/>
          <w:u w:color="000000"/>
        </w:rPr>
        <w:t>6</w:t>
      </w:r>
      <w:r w:rsidRPr="002C6ED2">
        <w:rPr>
          <w:rFonts w:ascii="Baskerville" w:eastAsia="Baskerville" w:hAnsi="Baskerville" w:cs="Baskerville" w:hint="eastAsia"/>
          <w:color w:val="000000"/>
          <w:sz w:val="21"/>
          <w:szCs w:val="21"/>
          <w:u w:color="000000"/>
        </w:rPr>
        <w:t xml:space="preserve"> years testing/development relevant work experience, during which </w:t>
      </w:r>
      <w:r w:rsidRPr="002C6ED2">
        <w:rPr>
          <w:rFonts w:ascii="Baskerville" w:eastAsia="Baskerville" w:hAnsi="Baskerville" w:cs="Baskerville"/>
          <w:color w:val="000000"/>
          <w:sz w:val="21"/>
          <w:szCs w:val="21"/>
          <w:u w:color="000000"/>
        </w:rPr>
        <w:t>I</w:t>
      </w:r>
      <w:r w:rsidRPr="002C6ED2">
        <w:rPr>
          <w:rFonts w:ascii="Baskerville" w:eastAsia="Baskerville" w:hAnsi="Baskerville" w:cs="Baskerville" w:hint="eastAsia"/>
          <w:color w:val="000000"/>
          <w:sz w:val="21"/>
          <w:szCs w:val="21"/>
          <w:u w:color="000000"/>
        </w:rPr>
        <w:t xml:space="preserve"> have worked as Testign Analyst for 3.5years, Automation tester for more than 1 year, also nonfunctional tester for about 1 year.</w:t>
      </w:r>
    </w:p>
    <w:p w:rsidR="00AE1C5E" w:rsidRPr="008A0526" w:rsidRDefault="00AE1C5E" w:rsidP="00AE1C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rPr>
          <w:rFonts w:eastAsiaTheme="minorEastAsia" w:hint="eastAsia"/>
          <w:b/>
          <w:sz w:val="21"/>
          <w:szCs w:val="21"/>
          <w:u w:val="single" w:color="000000"/>
        </w:rPr>
      </w:pPr>
      <w:r>
        <w:rPr>
          <w:b/>
          <w:sz w:val="21"/>
          <w:szCs w:val="21"/>
          <w:u w:val="single" w:color="000000"/>
        </w:rPr>
        <w:t>FeiChuang</w:t>
      </w:r>
      <w:r w:rsidRPr="008A0526">
        <w:rPr>
          <w:b/>
          <w:sz w:val="21"/>
          <w:szCs w:val="21"/>
          <w:u w:val="single" w:color="000000"/>
        </w:rPr>
        <w:t xml:space="preserve">, </w:t>
      </w:r>
      <w:r>
        <w:rPr>
          <w:rFonts w:eastAsiaTheme="minorEastAsia" w:hint="eastAsia"/>
          <w:b/>
          <w:sz w:val="21"/>
          <w:szCs w:val="21"/>
          <w:u w:val="single" w:color="000000"/>
        </w:rPr>
        <w:t>Dalian</w:t>
      </w:r>
      <w:r w:rsidRPr="008A0526">
        <w:rPr>
          <w:b/>
          <w:sz w:val="21"/>
          <w:szCs w:val="21"/>
          <w:u w:val="single" w:color="000000"/>
        </w:rPr>
        <w:t xml:space="preserve"> (</w:t>
      </w:r>
      <w:r>
        <w:rPr>
          <w:rFonts w:eastAsiaTheme="minorEastAsia" w:hint="eastAsia"/>
          <w:b/>
          <w:sz w:val="21"/>
          <w:szCs w:val="21"/>
          <w:u w:val="single" w:color="000000"/>
        </w:rPr>
        <w:t>2016.4-now</w:t>
      </w:r>
      <w:r w:rsidRPr="008A0526">
        <w:rPr>
          <w:b/>
          <w:sz w:val="21"/>
          <w:szCs w:val="21"/>
          <w:u w:val="single" w:color="000000"/>
        </w:rPr>
        <w:t>)</w:t>
      </w:r>
    </w:p>
    <w:p w:rsidR="00AE1C5E" w:rsidRPr="008A0526" w:rsidRDefault="00AE1C5E" w:rsidP="00AE1C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rPr>
          <w:rFonts w:eastAsiaTheme="minorEastAsia" w:hint="eastAsia"/>
          <w:sz w:val="21"/>
          <w:szCs w:val="21"/>
          <w:u w:color="000000"/>
        </w:rPr>
      </w:pPr>
    </w:p>
    <w:p w:rsidR="00AE1C5E" w:rsidRDefault="00AE1C5E" w:rsidP="00AE1C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 xml:space="preserve">Project description: </w:t>
      </w:r>
      <w:r>
        <w:rPr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 xml:space="preserve">▪ </w:t>
      </w:r>
      <w:r>
        <w:rPr>
          <w:rFonts w:eastAsiaTheme="minorEastAsia" w:hint="eastAsia"/>
          <w:sz w:val="21"/>
          <w:szCs w:val="21"/>
          <w:u w:color="000000"/>
        </w:rPr>
        <w:t>Realtime Pre-caution System of DCE</w:t>
      </w:r>
      <w:r>
        <w:rPr>
          <w:sz w:val="21"/>
          <w:szCs w:val="21"/>
          <w:u w:color="000000"/>
        </w:rPr>
        <w:t>.</w:t>
      </w:r>
    </w:p>
    <w:p w:rsidR="00AE1C5E" w:rsidRDefault="00AE1C5E" w:rsidP="00AE1C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rFonts w:eastAsiaTheme="minorEastAsia" w:hint="eastAsia"/>
          <w:sz w:val="21"/>
          <w:szCs w:val="21"/>
          <w:u w:color="000000"/>
        </w:rPr>
      </w:pPr>
      <w:r>
        <w:rPr>
          <w:sz w:val="21"/>
          <w:szCs w:val="21"/>
          <w:u w:color="000000"/>
        </w:rPr>
        <w:t xml:space="preserve">Duties and Tasks: </w:t>
      </w:r>
      <w:r>
        <w:rPr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Test plan and test cases creation</w:t>
      </w:r>
    </w:p>
    <w:p w:rsidR="00F059A4" w:rsidRPr="00F059A4" w:rsidRDefault="00F059A4" w:rsidP="00AE1C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rFonts w:eastAsiaTheme="minorEastAsia" w:hint="eastAsia"/>
          <w:sz w:val="21"/>
          <w:szCs w:val="21"/>
          <w:u w:color="000000"/>
        </w:rPr>
      </w:pP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 xml:space="preserve">▪ </w:t>
      </w:r>
      <w:r w:rsidRPr="00F059A4">
        <w:rPr>
          <w:rFonts w:hint="eastAsia"/>
          <w:sz w:val="21"/>
          <w:szCs w:val="21"/>
          <w:u w:color="000000"/>
        </w:rPr>
        <w:t xml:space="preserve">Test </w:t>
      </w:r>
      <w:r w:rsidRPr="00F059A4">
        <w:rPr>
          <w:sz w:val="21"/>
          <w:szCs w:val="21"/>
          <w:u w:color="000000"/>
        </w:rPr>
        <w:t>scripts</w:t>
      </w:r>
      <w:r w:rsidRPr="00F059A4">
        <w:rPr>
          <w:rFonts w:hint="eastAsia"/>
          <w:sz w:val="21"/>
          <w:szCs w:val="21"/>
          <w:u w:color="000000"/>
        </w:rPr>
        <w:t xml:space="preserve"> creation using QTP,UFT together with automation testing frameworks and VBS</w:t>
      </w:r>
      <w:r>
        <w:rPr>
          <w:rFonts w:eastAsiaTheme="minorEastAsia" w:hint="eastAsia"/>
          <w:sz w:val="21"/>
          <w:szCs w:val="21"/>
          <w:u w:color="000000"/>
        </w:rPr>
        <w:t>.</w:t>
      </w:r>
    </w:p>
    <w:p w:rsidR="00AE1C5E" w:rsidRDefault="00AE1C5E" w:rsidP="00AE1C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700" w:hanging="18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▪ Test case execution</w:t>
      </w:r>
    </w:p>
    <w:p w:rsidR="00AE1C5E" w:rsidRPr="00694D5D" w:rsidRDefault="00AE1C5E" w:rsidP="00AE1C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700" w:hanging="180"/>
        <w:rPr>
          <w:rFonts w:eastAsiaTheme="minorEastAsia" w:hint="eastAsia"/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▪ Bug collection, reporting and verification and parts of debugging work during test</w:t>
      </w:r>
    </w:p>
    <w:p w:rsidR="00AE1C5E" w:rsidRPr="00AE1C5E" w:rsidRDefault="00AE1C5E" w:rsidP="002D7431">
      <w:pPr>
        <w:pStyle w:val="2"/>
        <w:spacing w:line="240" w:lineRule="atLeast"/>
        <w:rPr>
          <w:rFonts w:ascii="Baskerville" w:eastAsiaTheme="minorEastAsia" w:hAnsi="Baskerville" w:cs="Baskerville" w:hint="eastAsia"/>
          <w:color w:val="000000"/>
          <w:sz w:val="21"/>
          <w:szCs w:val="21"/>
          <w:u w:color="000000"/>
        </w:rPr>
      </w:pPr>
    </w:p>
    <w:p w:rsidR="00AE1C5E" w:rsidRPr="00AE1C5E" w:rsidRDefault="00AE1C5E" w:rsidP="002D7431">
      <w:pPr>
        <w:pStyle w:val="2"/>
        <w:spacing w:line="240" w:lineRule="atLeast"/>
        <w:rPr>
          <w:rFonts w:ascii="Baskerville" w:eastAsiaTheme="minorEastAsia" w:hAnsi="Baskerville" w:cs="Baskerville"/>
          <w:color w:val="000000"/>
          <w:sz w:val="21"/>
          <w:szCs w:val="21"/>
          <w:u w:color="000000"/>
        </w:rPr>
      </w:pPr>
    </w:p>
    <w:p w:rsidR="00046A68" w:rsidRPr="008A0526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rPr>
          <w:b/>
          <w:sz w:val="21"/>
          <w:szCs w:val="21"/>
          <w:u w:val="single" w:color="000000"/>
        </w:rPr>
      </w:pPr>
      <w:r w:rsidRPr="008A0526">
        <w:rPr>
          <w:b/>
          <w:sz w:val="21"/>
          <w:szCs w:val="21"/>
          <w:u w:val="single" w:color="000000"/>
        </w:rPr>
        <w:t>CSTS - Citi Software Technology Service Ltd., Dalian(2012.9 – now)</w:t>
      </w:r>
    </w:p>
    <w:p w:rsidR="00046A68" w:rsidRDefault="00046A6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rPr>
          <w:sz w:val="21"/>
          <w:szCs w:val="21"/>
          <w:u w:color="000000"/>
        </w:rPr>
      </w:pPr>
    </w:p>
    <w:p w:rsidR="00046A68" w:rsidRPr="00C25A11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rFonts w:eastAsiaTheme="minorEastAsia" w:hint="eastAsia"/>
          <w:sz w:val="21"/>
          <w:szCs w:val="21"/>
          <w:u w:color="000000"/>
        </w:rPr>
      </w:pPr>
      <w:r>
        <w:rPr>
          <w:sz w:val="21"/>
          <w:szCs w:val="21"/>
          <w:u w:color="000000"/>
        </w:rPr>
        <w:lastRenderedPageBreak/>
        <w:t xml:space="preserve">Project description: </w:t>
      </w: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4C7FE4">
        <w:rPr>
          <w:sz w:val="21"/>
          <w:szCs w:val="21"/>
          <w:u w:color="000000"/>
        </w:rPr>
        <w:t xml:space="preserve">▪ </w:t>
      </w:r>
      <w:r>
        <w:rPr>
          <w:sz w:val="21"/>
          <w:szCs w:val="21"/>
          <w:u w:color="000000"/>
        </w:rPr>
        <w:t xml:space="preserve">UAT testing for </w:t>
      </w:r>
      <w:r w:rsidR="00C25A11">
        <w:rPr>
          <w:rFonts w:eastAsiaTheme="minorEastAsia" w:hint="eastAsia"/>
          <w:sz w:val="21"/>
          <w:szCs w:val="21"/>
          <w:u w:color="000000"/>
        </w:rPr>
        <w:t>TTS Cash Management applications like Citidirect online banking system.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 xml:space="preserve">Duties and Tasks: </w:t>
      </w: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Participate and assist to transfer projects from India vendor to Dalian team.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Review related documents of previous releases and organize knowledge sharing sessions for coworkers.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▪ Review the BRD (Business Requirement Document), FRD (Function Requirement Document, identify gap in the requirement and communicate with tech team till the closure of the gap.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BSM(Business Scenarios Matrix) designation.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Task assignment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Status report preparation.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Training about knowledge of applications, typical defects and FAQ for new members.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700" w:hanging="180"/>
        <w:rPr>
          <w:rFonts w:eastAsiaTheme="minorEastAsia" w:hint="eastAsia"/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▪ Risk control for the project and communicate with Product/DEV about timeline of testing.</w:t>
      </w:r>
    </w:p>
    <w:p w:rsidR="002B0FCC" w:rsidRPr="002B0FCC" w:rsidRDefault="002B0FC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700" w:hanging="180"/>
        <w:rPr>
          <w:rFonts w:eastAsiaTheme="minorEastAsia" w:hint="eastAsia"/>
          <w:sz w:val="21"/>
          <w:szCs w:val="21"/>
          <w:u w:color="000000"/>
        </w:rPr>
      </w:pPr>
      <w:r>
        <w:rPr>
          <w:sz w:val="21"/>
          <w:szCs w:val="21"/>
          <w:u w:color="000000"/>
        </w:rPr>
        <w:t xml:space="preserve">▪ </w:t>
      </w:r>
      <w:r>
        <w:rPr>
          <w:rFonts w:eastAsiaTheme="minorEastAsia" w:hint="eastAsia"/>
          <w:sz w:val="21"/>
          <w:szCs w:val="21"/>
          <w:u w:color="000000"/>
        </w:rPr>
        <w:t>Support Automation testing.</w:t>
      </w:r>
    </w:p>
    <w:p w:rsidR="00046A68" w:rsidRDefault="00046A68" w:rsidP="00F54F9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rPr>
          <w:sz w:val="21"/>
          <w:szCs w:val="21"/>
          <w:u w:val="single" w:color="000000"/>
        </w:rPr>
      </w:pPr>
    </w:p>
    <w:p w:rsidR="00046A68" w:rsidRPr="008A0526" w:rsidRDefault="00EA0E87" w:rsidP="00F54F9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rPr>
          <w:rFonts w:eastAsiaTheme="minorEastAsia" w:hint="eastAsia"/>
          <w:b/>
          <w:sz w:val="21"/>
          <w:szCs w:val="21"/>
          <w:u w:val="single" w:color="000000"/>
        </w:rPr>
      </w:pPr>
      <w:r w:rsidRPr="008A0526">
        <w:rPr>
          <w:b/>
          <w:sz w:val="21"/>
          <w:szCs w:val="21"/>
          <w:u w:val="single" w:color="000000"/>
        </w:rPr>
        <w:t>Rockwell Automation, Dalian(2011.7 – 2012.9)</w:t>
      </w:r>
    </w:p>
    <w:p w:rsidR="008A0526" w:rsidRPr="008A0526" w:rsidRDefault="008A0526" w:rsidP="00F54F9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rPr>
          <w:rFonts w:eastAsiaTheme="minorEastAsia" w:hint="eastAsia"/>
          <w:sz w:val="21"/>
          <w:szCs w:val="21"/>
          <w:u w:color="000000"/>
        </w:rPr>
      </w:pPr>
    </w:p>
    <w:p w:rsidR="00046A68" w:rsidRPr="00F54F93" w:rsidRDefault="00EA0E87" w:rsidP="00F54F9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rFonts w:eastAsiaTheme="minorEastAsia" w:hint="eastAsia"/>
          <w:sz w:val="21"/>
          <w:szCs w:val="21"/>
          <w:u w:color="000000"/>
        </w:rPr>
      </w:pPr>
      <w:r>
        <w:rPr>
          <w:sz w:val="21"/>
          <w:szCs w:val="21"/>
          <w:u w:color="000000"/>
        </w:rPr>
        <w:t xml:space="preserve">Project description: </w:t>
      </w: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Au</w:t>
      </w:r>
      <w:r w:rsidR="00F54F93">
        <w:rPr>
          <w:sz w:val="21"/>
          <w:szCs w:val="21"/>
          <w:u w:color="000000"/>
        </w:rPr>
        <w:t xml:space="preserve">tomation testing project using </w:t>
      </w:r>
      <w:r w:rsidR="00F54F93">
        <w:rPr>
          <w:rFonts w:eastAsiaTheme="minorEastAsia" w:hint="eastAsia"/>
          <w:sz w:val="21"/>
          <w:szCs w:val="21"/>
          <w:u w:color="000000"/>
        </w:rPr>
        <w:t>a Keyword-driven automation testing tool.</w:t>
      </w:r>
    </w:p>
    <w:p w:rsidR="00046A68" w:rsidRDefault="00EA0E87" w:rsidP="00F54F9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 xml:space="preserve">Duties and Tasks: </w:t>
      </w:r>
      <w:r>
        <w:rPr>
          <w:sz w:val="21"/>
          <w:szCs w:val="21"/>
          <w:u w:color="000000"/>
        </w:rPr>
        <w:tab/>
      </w:r>
      <w:bookmarkStart w:id="3" w:name="OLE_LINK3"/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Test scripts creation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700" w:hanging="18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▪ Test scripts execution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700" w:hanging="18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▪ Bug collection, reporting and verification and parts of debugging work during test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700" w:hanging="18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▪ Communicate with the developers on the issue that found during the testing.</w:t>
      </w:r>
      <w:bookmarkEnd w:id="3"/>
    </w:p>
    <w:p w:rsidR="00046A68" w:rsidRDefault="00046A6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rPr>
          <w:sz w:val="21"/>
          <w:szCs w:val="21"/>
          <w:u w:val="single" w:color="000000"/>
        </w:rPr>
      </w:pPr>
    </w:p>
    <w:p w:rsidR="00046A68" w:rsidRPr="008A0526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rPr>
          <w:rFonts w:eastAsiaTheme="minorEastAsia" w:hint="eastAsia"/>
          <w:b/>
          <w:sz w:val="21"/>
          <w:szCs w:val="21"/>
          <w:u w:val="single" w:color="000000"/>
        </w:rPr>
      </w:pPr>
      <w:r w:rsidRPr="008A0526">
        <w:rPr>
          <w:b/>
          <w:sz w:val="21"/>
          <w:szCs w:val="21"/>
          <w:u w:val="single" w:color="000000"/>
        </w:rPr>
        <w:t>Neusoft, Beijing (2010.1 – 2011.6)</w:t>
      </w:r>
    </w:p>
    <w:p w:rsidR="008A0526" w:rsidRPr="008A0526" w:rsidRDefault="008A052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rPr>
          <w:rFonts w:eastAsiaTheme="minorEastAsia" w:hint="eastAsia"/>
          <w:sz w:val="21"/>
          <w:szCs w:val="21"/>
          <w:u w:color="000000"/>
        </w:rPr>
      </w:pP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 xml:space="preserve">Project description: </w:t>
      </w: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Non-functional testing for embedded system on Nokia cell-phone.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 xml:space="preserve">Duties and Tasks: </w:t>
      </w:r>
      <w:r>
        <w:rPr>
          <w:sz w:val="21"/>
          <w:szCs w:val="21"/>
          <w:u w:color="000000"/>
        </w:rPr>
        <w:tab/>
      </w:r>
      <w:bookmarkStart w:id="4" w:name="OLE_LINK7"/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Test plan and test cases creation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700" w:hanging="18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▪ Test case execution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700" w:hanging="18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▪ Bug collection, reporting and verification and parts of debugging work during test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700" w:hanging="18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▪ Train new staffs on quality assurance personnel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700" w:hanging="180"/>
        <w:rPr>
          <w:rFonts w:eastAsiaTheme="minorEastAsia" w:hint="eastAsia"/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▪ Communicate with the clients on the issue that found during the testing.</w:t>
      </w:r>
      <w:bookmarkEnd w:id="4"/>
    </w:p>
    <w:p w:rsidR="00255201" w:rsidRPr="00255201" w:rsidRDefault="00AE5D2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700" w:hanging="180"/>
        <w:rPr>
          <w:rFonts w:eastAsiaTheme="minorEastAsia" w:hint="eastAsia"/>
          <w:sz w:val="21"/>
          <w:szCs w:val="21"/>
          <w:u w:color="000000"/>
        </w:rPr>
      </w:pPr>
      <w:r>
        <w:rPr>
          <w:sz w:val="21"/>
          <w:szCs w:val="21"/>
          <w:u w:color="000000"/>
        </w:rPr>
        <w:t xml:space="preserve">▪ </w:t>
      </w:r>
      <w:r>
        <w:rPr>
          <w:rFonts w:eastAsiaTheme="minorEastAsia" w:hint="eastAsia"/>
          <w:sz w:val="21"/>
          <w:szCs w:val="21"/>
          <w:u w:color="000000"/>
        </w:rPr>
        <w:t>Atten</w:t>
      </w:r>
      <w:r w:rsidR="00255201">
        <w:rPr>
          <w:rFonts w:eastAsiaTheme="minorEastAsia" w:hint="eastAsia"/>
          <w:sz w:val="21"/>
          <w:szCs w:val="21"/>
          <w:u w:color="000000"/>
        </w:rPr>
        <w:t>d</w:t>
      </w:r>
      <w:r>
        <w:rPr>
          <w:rFonts w:eastAsiaTheme="minorEastAsia" w:hint="eastAsia"/>
          <w:sz w:val="21"/>
          <w:szCs w:val="21"/>
          <w:u w:color="000000"/>
        </w:rPr>
        <w:t>ed</w:t>
      </w:r>
      <w:r w:rsidR="00255201">
        <w:rPr>
          <w:rFonts w:eastAsiaTheme="minorEastAsia" w:hint="eastAsia"/>
          <w:sz w:val="21"/>
          <w:szCs w:val="21"/>
          <w:u w:color="000000"/>
        </w:rPr>
        <w:t xml:space="preserve"> training for Java and QTP</w:t>
      </w:r>
      <w:r w:rsidR="0080110F">
        <w:rPr>
          <w:rFonts w:eastAsiaTheme="minorEastAsia" w:hint="eastAsia"/>
          <w:sz w:val="21"/>
          <w:szCs w:val="21"/>
          <w:u w:color="000000"/>
        </w:rPr>
        <w:t>.</w:t>
      </w:r>
    </w:p>
    <w:p w:rsidR="00046A68" w:rsidRDefault="00046A6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rPr>
          <w:sz w:val="21"/>
          <w:szCs w:val="21"/>
          <w:u w:color="000000"/>
        </w:rPr>
      </w:pPr>
    </w:p>
    <w:p w:rsidR="00046A68" w:rsidRPr="00F54F93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rFonts w:eastAsiaTheme="minorEastAsia" w:hint="eastAsia"/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Project description:</w:t>
      </w: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A056A8">
        <w:rPr>
          <w:sz w:val="21"/>
          <w:szCs w:val="21"/>
          <w:u w:color="000000"/>
        </w:rPr>
        <w:t>▪</w:t>
      </w:r>
      <w:r w:rsidR="00A056A8">
        <w:rPr>
          <w:rFonts w:eastAsiaTheme="minorEastAsia" w:hint="eastAsia"/>
          <w:sz w:val="21"/>
          <w:szCs w:val="21"/>
          <w:u w:color="000000"/>
        </w:rPr>
        <w:t xml:space="preserve"> </w:t>
      </w:r>
      <w:r>
        <w:rPr>
          <w:sz w:val="21"/>
          <w:szCs w:val="21"/>
          <w:u w:color="000000"/>
        </w:rPr>
        <w:t>OSIsoft QA project</w:t>
      </w:r>
      <w:r w:rsidR="00F54F93">
        <w:rPr>
          <w:rFonts w:eastAsiaTheme="minorEastAsia" w:hint="eastAsia"/>
          <w:sz w:val="21"/>
          <w:szCs w:val="21"/>
          <w:u w:color="000000"/>
        </w:rPr>
        <w:t>, the target product is an application used in factories to control multiple machines.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>Duties and Tasks:</w:t>
      </w:r>
      <w:r>
        <w:rPr>
          <w:sz w:val="21"/>
          <w:szCs w:val="21"/>
          <w:u w:color="000000"/>
        </w:rPr>
        <w:tab/>
      </w:r>
      <w:bookmarkStart w:id="5" w:name="OLE_LINK5"/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Test plan and test cases creation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Working assignment, communication with clients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lastRenderedPageBreak/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Bug collection, reporting and verification and parts of debugging work during test</w:t>
      </w:r>
    </w:p>
    <w:p w:rsidR="00046A68" w:rsidRDefault="00EA0E87" w:rsidP="009F69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Carry out procedures for g11n quality assurance in Japanese, German, French, Simplify Chinese, XP+ environment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Train new staffs on quality assurance personnel</w:t>
      </w:r>
    </w:p>
    <w:p w:rsidR="00046A68" w:rsidRDefault="00EA0E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sz w:val="21"/>
          <w:szCs w:val="21"/>
          <w:u w:color="000000"/>
        </w:rPr>
      </w:pP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Have meeting with clients.</w:t>
      </w:r>
    </w:p>
    <w:p w:rsidR="00046A68" w:rsidRPr="0080110F" w:rsidRDefault="00EA0E87" w:rsidP="00B13FF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uppressAutoHyphens w:val="0"/>
        <w:spacing w:after="0" w:line="240" w:lineRule="auto"/>
        <w:ind w:left="2520" w:hanging="2520"/>
        <w:rPr>
          <w:rFonts w:eastAsiaTheme="minorEastAsia" w:hint="eastAsia"/>
          <w:sz w:val="21"/>
          <w:szCs w:val="21"/>
          <w:u w:color="000000"/>
        </w:rPr>
      </w:pPr>
      <w:r>
        <w:rPr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 w:rsidR="009F6921">
        <w:rPr>
          <w:rFonts w:eastAsiaTheme="minorEastAsia" w:hint="eastAsia"/>
          <w:sz w:val="21"/>
          <w:szCs w:val="21"/>
          <w:u w:color="000000"/>
        </w:rPr>
        <w:tab/>
      </w:r>
      <w:r>
        <w:rPr>
          <w:sz w:val="21"/>
          <w:szCs w:val="21"/>
          <w:u w:color="000000"/>
        </w:rPr>
        <w:t>▪ Carry out demonstration of quality assurance procedures to other clients of the customer</w:t>
      </w:r>
      <w:bookmarkEnd w:id="5"/>
      <w:r w:rsidR="0080110F">
        <w:rPr>
          <w:rFonts w:eastAsiaTheme="minorEastAsia" w:hint="eastAsia"/>
          <w:sz w:val="21"/>
          <w:szCs w:val="21"/>
          <w:u w:color="000000"/>
        </w:rPr>
        <w:t>.</w:t>
      </w:r>
    </w:p>
    <w:p w:rsidR="00046A68" w:rsidRDefault="00EA0E87">
      <w:pPr>
        <w:pStyle w:val="a6"/>
      </w:pPr>
      <w:r>
        <w:t>Education qualification</w:t>
      </w:r>
    </w:p>
    <w:p w:rsidR="00046A68" w:rsidRDefault="00EA0E87">
      <w:r>
        <w:rPr>
          <w:rFonts w:eastAsia="Arial Unicode MS" w:hAnsi="Arial Unicode MS" w:cs="Arial Unicode MS"/>
        </w:rPr>
        <w:t>H</w:t>
      </w:r>
      <w:r>
        <w:rPr>
          <w:rFonts w:eastAsia="Arial Unicode MS" w:hAnsi="Arial Unicode MS" w:cs="Arial Unicode MS"/>
          <w:sz w:val="21"/>
          <w:szCs w:val="21"/>
          <w:u w:color="000000"/>
        </w:rPr>
        <w:t>arbin University | Software Project</w:t>
      </w:r>
      <w:r>
        <w:rPr>
          <w:rFonts w:eastAsia="Arial Unicode MS" w:hAnsi="Arial Unicode MS" w:cs="Arial Unicode MS"/>
        </w:rPr>
        <w:t xml:space="preserve"> </w:t>
      </w:r>
      <w:r>
        <w:rPr>
          <w:rFonts w:ascii="Arial Unicode MS" w:eastAsia="Arial Unicode MS" w:cs="Arial Unicode MS"/>
        </w:rPr>
        <w:t>—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>Bachelor</w:t>
      </w:r>
    </w:p>
    <w:p w:rsidR="00046A68" w:rsidRDefault="00EA0E87">
      <w:pPr>
        <w:pStyle w:val="a6"/>
      </w:pPr>
      <w:r>
        <w:t>English</w:t>
      </w:r>
    </w:p>
    <w:p w:rsidR="00B13FF7" w:rsidRPr="00B13FF7" w:rsidRDefault="00EA0E87" w:rsidP="00B13FF7">
      <w:pPr>
        <w:spacing w:line="240" w:lineRule="auto"/>
      </w:pPr>
      <w:r>
        <w:t>CET-6</w:t>
      </w:r>
      <w:r w:rsidR="00B13FF7">
        <w:rPr>
          <w:rFonts w:eastAsiaTheme="minorEastAsia" w:hint="eastAsia"/>
        </w:rPr>
        <w:t xml:space="preserve"> / </w:t>
      </w:r>
      <w:r w:rsidRPr="00AE1C5E">
        <w:t>TOEIC  915 (2014.11)</w:t>
      </w:r>
    </w:p>
    <w:p w:rsidR="00046A68" w:rsidRDefault="00EA0E87" w:rsidP="00B13FF7">
      <w:pPr>
        <w:spacing w:line="240" w:lineRule="auto"/>
      </w:pPr>
      <w:r>
        <w:rPr>
          <w:sz w:val="21"/>
          <w:szCs w:val="21"/>
          <w:u w:color="000000"/>
        </w:rPr>
        <w:t>Fluent in English writing &amp; reading, good verbal skills</w:t>
      </w:r>
    </w:p>
    <w:sectPr w:rsidR="00046A68" w:rsidSect="00046A68">
      <w:pgSz w:w="11900" w:h="16840"/>
      <w:pgMar w:top="1440" w:right="1800" w:bottom="108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2FEF" w:rsidRDefault="009A2FEF" w:rsidP="00046A68">
      <w:pPr>
        <w:spacing w:after="0" w:line="240" w:lineRule="auto"/>
      </w:pPr>
      <w:r>
        <w:separator/>
      </w:r>
    </w:p>
  </w:endnote>
  <w:endnote w:type="continuationSeparator" w:id="1">
    <w:p w:rsidR="009A2FEF" w:rsidRDefault="009A2FEF" w:rsidP="00046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skervill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Dido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oefler Tex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2FEF" w:rsidRDefault="009A2FEF" w:rsidP="00046A68">
      <w:pPr>
        <w:spacing w:after="0" w:line="240" w:lineRule="auto"/>
      </w:pPr>
      <w:r>
        <w:separator/>
      </w:r>
    </w:p>
  </w:footnote>
  <w:footnote w:type="continuationSeparator" w:id="1">
    <w:p w:rsidR="009A2FEF" w:rsidRDefault="009A2FEF" w:rsidP="00046A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46CF6"/>
    <w:multiLevelType w:val="multilevel"/>
    <w:tmpl w:val="E68287B0"/>
    <w:styleLink w:val="21"/>
    <w:lvl w:ilvl="0">
      <w:numFmt w:val="bullet"/>
      <w:lvlText w:val="▪"/>
      <w:lvlJc w:val="left"/>
      <w:rPr>
        <w:color w:val="000000"/>
        <w:kern w:val="2"/>
        <w:position w:val="0"/>
        <w:lang w:val="en-US"/>
      </w:rPr>
    </w:lvl>
    <w:lvl w:ilvl="1">
      <w:start w:val="1"/>
      <w:numFmt w:val="bullet"/>
      <w:lvlText w:val="o"/>
      <w:lvlJc w:val="left"/>
      <w:rPr>
        <w:color w:val="000000"/>
        <w:kern w:val="0"/>
        <w:position w:val="0"/>
        <w:lang w:val="en-US"/>
      </w:rPr>
    </w:lvl>
    <w:lvl w:ilvl="2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3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4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5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6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7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8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</w:abstractNum>
  <w:abstractNum w:abstractNumId="1">
    <w:nsid w:val="05C80759"/>
    <w:multiLevelType w:val="multilevel"/>
    <w:tmpl w:val="09489130"/>
    <w:styleLink w:val="51"/>
    <w:lvl w:ilvl="0">
      <w:numFmt w:val="bullet"/>
      <w:lvlText w:val="▪"/>
      <w:lvlJc w:val="left"/>
      <w:rPr>
        <w:color w:val="000000"/>
        <w:kern w:val="2"/>
        <w:position w:val="0"/>
        <w:lang w:val="en-US"/>
      </w:rPr>
    </w:lvl>
    <w:lvl w:ilvl="1">
      <w:start w:val="1"/>
      <w:numFmt w:val="bullet"/>
      <w:lvlText w:val="o"/>
      <w:lvlJc w:val="left"/>
      <w:rPr>
        <w:color w:val="000000"/>
        <w:kern w:val="0"/>
        <w:position w:val="0"/>
        <w:lang w:val="en-US"/>
      </w:rPr>
    </w:lvl>
    <w:lvl w:ilvl="2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3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4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5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6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7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8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</w:abstractNum>
  <w:abstractNum w:abstractNumId="2">
    <w:nsid w:val="07B673FD"/>
    <w:multiLevelType w:val="multilevel"/>
    <w:tmpl w:val="FC6C670C"/>
    <w:lvl w:ilvl="0">
      <w:start w:val="1"/>
      <w:numFmt w:val="bullet"/>
      <w:lvlText w:val="▪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▪"/>
      <w:lvlJc w:val="left"/>
      <w:rPr>
        <w:color w:val="000000"/>
        <w:position w:val="0"/>
      </w:rPr>
    </w:lvl>
    <w:lvl w:ilvl="4">
      <w:start w:val="1"/>
      <w:numFmt w:val="bullet"/>
      <w:lvlText w:val="▪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▪"/>
      <w:lvlJc w:val="left"/>
      <w:rPr>
        <w:color w:val="000000"/>
        <w:position w:val="0"/>
      </w:rPr>
    </w:lvl>
    <w:lvl w:ilvl="7">
      <w:start w:val="1"/>
      <w:numFmt w:val="bullet"/>
      <w:lvlText w:val="▪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3">
    <w:nsid w:val="126614D9"/>
    <w:multiLevelType w:val="multilevel"/>
    <w:tmpl w:val="0C38286A"/>
    <w:lvl w:ilvl="0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1">
      <w:start w:val="1"/>
      <w:numFmt w:val="bullet"/>
      <w:lvlText w:val="o"/>
      <w:lvlJc w:val="left"/>
      <w:rPr>
        <w:color w:val="000000"/>
        <w:kern w:val="0"/>
        <w:position w:val="0"/>
        <w:lang w:val="en-US"/>
      </w:rPr>
    </w:lvl>
    <w:lvl w:ilvl="2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3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4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5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6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7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8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</w:abstractNum>
  <w:abstractNum w:abstractNumId="4">
    <w:nsid w:val="13444D06"/>
    <w:multiLevelType w:val="multilevel"/>
    <w:tmpl w:val="4B5EE866"/>
    <w:lvl w:ilvl="0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1">
      <w:start w:val="1"/>
      <w:numFmt w:val="bullet"/>
      <w:lvlText w:val="o"/>
      <w:lvlJc w:val="left"/>
      <w:rPr>
        <w:color w:val="000000"/>
        <w:kern w:val="0"/>
        <w:position w:val="0"/>
        <w:lang w:val="en-US"/>
      </w:rPr>
    </w:lvl>
    <w:lvl w:ilvl="2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3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4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5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6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7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8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</w:abstractNum>
  <w:abstractNum w:abstractNumId="5">
    <w:nsid w:val="13A546EE"/>
    <w:multiLevelType w:val="multilevel"/>
    <w:tmpl w:val="A1BC22EC"/>
    <w:styleLink w:val="List1"/>
    <w:lvl w:ilvl="0">
      <w:numFmt w:val="bullet"/>
      <w:lvlText w:val="▪"/>
      <w:lvlJc w:val="left"/>
      <w:rPr>
        <w:color w:val="000000"/>
        <w:kern w:val="2"/>
        <w:position w:val="0"/>
        <w:lang w:val="en-US"/>
      </w:rPr>
    </w:lvl>
    <w:lvl w:ilvl="1">
      <w:start w:val="1"/>
      <w:numFmt w:val="bullet"/>
      <w:lvlText w:val="o"/>
      <w:lvlJc w:val="left"/>
      <w:rPr>
        <w:color w:val="000000"/>
        <w:kern w:val="0"/>
        <w:position w:val="0"/>
        <w:lang w:val="en-US"/>
      </w:rPr>
    </w:lvl>
    <w:lvl w:ilvl="2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3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4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5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6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7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8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</w:abstractNum>
  <w:abstractNum w:abstractNumId="6">
    <w:nsid w:val="15AA6174"/>
    <w:multiLevelType w:val="multilevel"/>
    <w:tmpl w:val="D90C3B64"/>
    <w:styleLink w:val="41"/>
    <w:lvl w:ilvl="0">
      <w:numFmt w:val="bullet"/>
      <w:lvlText w:val="▪"/>
      <w:lvlJc w:val="left"/>
      <w:rPr>
        <w:color w:val="000000"/>
        <w:kern w:val="2"/>
        <w:position w:val="0"/>
        <w:lang w:val="en-US"/>
      </w:rPr>
    </w:lvl>
    <w:lvl w:ilvl="1">
      <w:start w:val="1"/>
      <w:numFmt w:val="bullet"/>
      <w:lvlText w:val="o"/>
      <w:lvlJc w:val="left"/>
      <w:rPr>
        <w:color w:val="000000"/>
        <w:kern w:val="0"/>
        <w:position w:val="0"/>
        <w:lang w:val="en-US"/>
      </w:rPr>
    </w:lvl>
    <w:lvl w:ilvl="2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3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4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5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6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7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8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</w:abstractNum>
  <w:abstractNum w:abstractNumId="7">
    <w:nsid w:val="1DD51C05"/>
    <w:multiLevelType w:val="multilevel"/>
    <w:tmpl w:val="54CC9968"/>
    <w:lvl w:ilvl="0">
      <w:start w:val="1"/>
      <w:numFmt w:val="bullet"/>
      <w:lvlText w:val="▪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▪"/>
      <w:lvlJc w:val="left"/>
      <w:rPr>
        <w:color w:val="000000"/>
        <w:position w:val="0"/>
      </w:rPr>
    </w:lvl>
    <w:lvl w:ilvl="4">
      <w:start w:val="1"/>
      <w:numFmt w:val="bullet"/>
      <w:lvlText w:val="▪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▪"/>
      <w:lvlJc w:val="left"/>
      <w:rPr>
        <w:color w:val="000000"/>
        <w:position w:val="0"/>
      </w:rPr>
    </w:lvl>
    <w:lvl w:ilvl="7">
      <w:start w:val="1"/>
      <w:numFmt w:val="bullet"/>
      <w:lvlText w:val="▪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8">
    <w:nsid w:val="1EDC0D3F"/>
    <w:multiLevelType w:val="multilevel"/>
    <w:tmpl w:val="C31A71E0"/>
    <w:lvl w:ilvl="0">
      <w:start w:val="1"/>
      <w:numFmt w:val="bullet"/>
      <w:lvlText w:val="▪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▪"/>
      <w:lvlJc w:val="left"/>
      <w:rPr>
        <w:color w:val="000000"/>
        <w:position w:val="0"/>
      </w:rPr>
    </w:lvl>
    <w:lvl w:ilvl="4">
      <w:start w:val="1"/>
      <w:numFmt w:val="bullet"/>
      <w:lvlText w:val="▪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▪"/>
      <w:lvlJc w:val="left"/>
      <w:rPr>
        <w:color w:val="000000"/>
        <w:position w:val="0"/>
      </w:rPr>
    </w:lvl>
    <w:lvl w:ilvl="7">
      <w:start w:val="1"/>
      <w:numFmt w:val="bullet"/>
      <w:lvlText w:val="▪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9">
    <w:nsid w:val="1F44365B"/>
    <w:multiLevelType w:val="multilevel"/>
    <w:tmpl w:val="10283F06"/>
    <w:lvl w:ilvl="0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1">
      <w:start w:val="1"/>
      <w:numFmt w:val="bullet"/>
      <w:lvlText w:val="o"/>
      <w:lvlJc w:val="left"/>
      <w:rPr>
        <w:color w:val="000000"/>
        <w:kern w:val="0"/>
        <w:position w:val="0"/>
        <w:lang w:val="en-US"/>
      </w:rPr>
    </w:lvl>
    <w:lvl w:ilvl="2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3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4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5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6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7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8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</w:abstractNum>
  <w:abstractNum w:abstractNumId="10">
    <w:nsid w:val="1F606FC2"/>
    <w:multiLevelType w:val="multilevel"/>
    <w:tmpl w:val="88D2879C"/>
    <w:lvl w:ilvl="0">
      <w:start w:val="1"/>
      <w:numFmt w:val="bullet"/>
      <w:lvlText w:val="▪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▪"/>
      <w:lvlJc w:val="left"/>
      <w:rPr>
        <w:color w:val="000000"/>
        <w:position w:val="0"/>
      </w:rPr>
    </w:lvl>
    <w:lvl w:ilvl="4">
      <w:start w:val="1"/>
      <w:numFmt w:val="bullet"/>
      <w:lvlText w:val="▪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▪"/>
      <w:lvlJc w:val="left"/>
      <w:rPr>
        <w:color w:val="000000"/>
        <w:position w:val="0"/>
      </w:rPr>
    </w:lvl>
    <w:lvl w:ilvl="7">
      <w:start w:val="1"/>
      <w:numFmt w:val="bullet"/>
      <w:lvlText w:val="▪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11">
    <w:nsid w:val="30334596"/>
    <w:multiLevelType w:val="multilevel"/>
    <w:tmpl w:val="90BAA59E"/>
    <w:lvl w:ilvl="0">
      <w:start w:val="1"/>
      <w:numFmt w:val="bullet"/>
      <w:lvlText w:val="▪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▪"/>
      <w:lvlJc w:val="left"/>
      <w:rPr>
        <w:color w:val="000000"/>
        <w:position w:val="0"/>
      </w:rPr>
    </w:lvl>
    <w:lvl w:ilvl="4">
      <w:start w:val="1"/>
      <w:numFmt w:val="bullet"/>
      <w:lvlText w:val="▪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▪"/>
      <w:lvlJc w:val="left"/>
      <w:rPr>
        <w:color w:val="000000"/>
        <w:position w:val="0"/>
      </w:rPr>
    </w:lvl>
    <w:lvl w:ilvl="7">
      <w:start w:val="1"/>
      <w:numFmt w:val="bullet"/>
      <w:lvlText w:val="▪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12">
    <w:nsid w:val="36675A7A"/>
    <w:multiLevelType w:val="multilevel"/>
    <w:tmpl w:val="697A0DA2"/>
    <w:lvl w:ilvl="0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1">
      <w:start w:val="1"/>
      <w:numFmt w:val="bullet"/>
      <w:lvlText w:val="o"/>
      <w:lvlJc w:val="left"/>
      <w:rPr>
        <w:color w:val="000000"/>
        <w:kern w:val="0"/>
        <w:position w:val="0"/>
        <w:lang w:val="en-US"/>
      </w:rPr>
    </w:lvl>
    <w:lvl w:ilvl="2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3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4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5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6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7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8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</w:abstractNum>
  <w:abstractNum w:abstractNumId="13">
    <w:nsid w:val="409C6762"/>
    <w:multiLevelType w:val="multilevel"/>
    <w:tmpl w:val="EA9E3F94"/>
    <w:lvl w:ilvl="0">
      <w:start w:val="1"/>
      <w:numFmt w:val="bullet"/>
      <w:lvlText w:val="▪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▪"/>
      <w:lvlJc w:val="left"/>
      <w:rPr>
        <w:color w:val="000000"/>
        <w:position w:val="0"/>
      </w:rPr>
    </w:lvl>
    <w:lvl w:ilvl="4">
      <w:start w:val="1"/>
      <w:numFmt w:val="bullet"/>
      <w:lvlText w:val="▪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▪"/>
      <w:lvlJc w:val="left"/>
      <w:rPr>
        <w:color w:val="000000"/>
        <w:position w:val="0"/>
      </w:rPr>
    </w:lvl>
    <w:lvl w:ilvl="7">
      <w:start w:val="1"/>
      <w:numFmt w:val="bullet"/>
      <w:lvlText w:val="▪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14">
    <w:nsid w:val="40D86722"/>
    <w:multiLevelType w:val="multilevel"/>
    <w:tmpl w:val="8CBA642C"/>
    <w:styleLink w:val="List6"/>
    <w:lvl w:ilvl="0">
      <w:numFmt w:val="bullet"/>
      <w:lvlText w:val="▪"/>
      <w:lvlJc w:val="left"/>
      <w:rPr>
        <w:color w:val="000000"/>
        <w:kern w:val="2"/>
        <w:position w:val="0"/>
        <w:lang w:val="en-US"/>
      </w:rPr>
    </w:lvl>
    <w:lvl w:ilvl="1">
      <w:start w:val="1"/>
      <w:numFmt w:val="bullet"/>
      <w:lvlText w:val="o"/>
      <w:lvlJc w:val="left"/>
      <w:rPr>
        <w:color w:val="000000"/>
        <w:kern w:val="0"/>
        <w:position w:val="0"/>
        <w:lang w:val="en-US"/>
      </w:rPr>
    </w:lvl>
    <w:lvl w:ilvl="2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3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4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5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6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7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8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</w:abstractNum>
  <w:abstractNum w:abstractNumId="15">
    <w:nsid w:val="4A586312"/>
    <w:multiLevelType w:val="multilevel"/>
    <w:tmpl w:val="0C404B46"/>
    <w:lvl w:ilvl="0">
      <w:numFmt w:val="bullet"/>
      <w:lvlText w:val="▪"/>
      <w:lvlJc w:val="left"/>
      <w:rPr>
        <w:color w:val="000000"/>
        <w:kern w:val="2"/>
        <w:position w:val="0"/>
        <w:lang w:val="en-US"/>
      </w:rPr>
    </w:lvl>
    <w:lvl w:ilvl="1">
      <w:start w:val="1"/>
      <w:numFmt w:val="bullet"/>
      <w:lvlText w:val="o"/>
      <w:lvlJc w:val="left"/>
      <w:rPr>
        <w:color w:val="000000"/>
        <w:kern w:val="0"/>
        <w:position w:val="0"/>
        <w:lang w:val="en-US"/>
      </w:rPr>
    </w:lvl>
    <w:lvl w:ilvl="2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3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4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5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6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7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8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</w:abstractNum>
  <w:abstractNum w:abstractNumId="16">
    <w:nsid w:val="5B0F0A87"/>
    <w:multiLevelType w:val="multilevel"/>
    <w:tmpl w:val="16D8E540"/>
    <w:lvl w:ilvl="0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1">
      <w:start w:val="1"/>
      <w:numFmt w:val="bullet"/>
      <w:lvlText w:val="o"/>
      <w:lvlJc w:val="left"/>
      <w:rPr>
        <w:color w:val="000000"/>
        <w:kern w:val="0"/>
        <w:position w:val="0"/>
        <w:lang w:val="en-US"/>
      </w:rPr>
    </w:lvl>
    <w:lvl w:ilvl="2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3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4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5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6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7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8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</w:abstractNum>
  <w:abstractNum w:abstractNumId="17">
    <w:nsid w:val="5F580A29"/>
    <w:multiLevelType w:val="multilevel"/>
    <w:tmpl w:val="F450484A"/>
    <w:styleLink w:val="31"/>
    <w:lvl w:ilvl="0">
      <w:numFmt w:val="bullet"/>
      <w:lvlText w:val="▪"/>
      <w:lvlJc w:val="left"/>
      <w:rPr>
        <w:color w:val="000000"/>
        <w:kern w:val="2"/>
        <w:position w:val="0"/>
        <w:lang w:val="en-US"/>
      </w:rPr>
    </w:lvl>
    <w:lvl w:ilvl="1">
      <w:start w:val="1"/>
      <w:numFmt w:val="bullet"/>
      <w:lvlText w:val="o"/>
      <w:lvlJc w:val="left"/>
      <w:rPr>
        <w:color w:val="000000"/>
        <w:kern w:val="0"/>
        <w:position w:val="0"/>
        <w:lang w:val="en-US"/>
      </w:rPr>
    </w:lvl>
    <w:lvl w:ilvl="2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3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4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5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6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7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8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</w:abstractNum>
  <w:abstractNum w:abstractNumId="18">
    <w:nsid w:val="6C7C2F1C"/>
    <w:multiLevelType w:val="multilevel"/>
    <w:tmpl w:val="EBDCFB3E"/>
    <w:styleLink w:val="List0"/>
    <w:lvl w:ilvl="0">
      <w:numFmt w:val="bullet"/>
      <w:lvlText w:val="▪"/>
      <w:lvlJc w:val="left"/>
      <w:rPr>
        <w:color w:val="000000"/>
        <w:kern w:val="2"/>
        <w:position w:val="0"/>
        <w:lang w:val="en-US"/>
      </w:rPr>
    </w:lvl>
    <w:lvl w:ilvl="1">
      <w:start w:val="1"/>
      <w:numFmt w:val="bullet"/>
      <w:lvlText w:val="o"/>
      <w:lvlJc w:val="left"/>
      <w:rPr>
        <w:color w:val="000000"/>
        <w:kern w:val="0"/>
        <w:position w:val="0"/>
        <w:lang w:val="en-US"/>
      </w:rPr>
    </w:lvl>
    <w:lvl w:ilvl="2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3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4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5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6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7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8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</w:abstractNum>
  <w:abstractNum w:abstractNumId="19">
    <w:nsid w:val="747744FD"/>
    <w:multiLevelType w:val="multilevel"/>
    <w:tmpl w:val="D268897E"/>
    <w:lvl w:ilvl="0">
      <w:start w:val="1"/>
      <w:numFmt w:val="bullet"/>
      <w:lvlText w:val="▪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▪"/>
      <w:lvlJc w:val="left"/>
      <w:rPr>
        <w:color w:val="000000"/>
        <w:position w:val="0"/>
      </w:rPr>
    </w:lvl>
    <w:lvl w:ilvl="4">
      <w:start w:val="1"/>
      <w:numFmt w:val="bullet"/>
      <w:lvlText w:val="▪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▪"/>
      <w:lvlJc w:val="left"/>
      <w:rPr>
        <w:color w:val="000000"/>
        <w:position w:val="0"/>
      </w:rPr>
    </w:lvl>
    <w:lvl w:ilvl="7">
      <w:start w:val="1"/>
      <w:numFmt w:val="bullet"/>
      <w:lvlText w:val="▪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20">
    <w:nsid w:val="76DA5309"/>
    <w:multiLevelType w:val="multilevel"/>
    <w:tmpl w:val="9B92B28C"/>
    <w:lvl w:ilvl="0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1">
      <w:start w:val="1"/>
      <w:numFmt w:val="bullet"/>
      <w:lvlText w:val="o"/>
      <w:lvlJc w:val="left"/>
      <w:rPr>
        <w:color w:val="000000"/>
        <w:kern w:val="0"/>
        <w:position w:val="0"/>
        <w:lang w:val="en-US"/>
      </w:rPr>
    </w:lvl>
    <w:lvl w:ilvl="2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3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4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5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6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7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8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</w:abstractNum>
  <w:abstractNum w:abstractNumId="21">
    <w:nsid w:val="789C5B25"/>
    <w:multiLevelType w:val="multilevel"/>
    <w:tmpl w:val="E29ABFFE"/>
    <w:lvl w:ilvl="0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1">
      <w:start w:val="1"/>
      <w:numFmt w:val="bullet"/>
      <w:lvlText w:val="o"/>
      <w:lvlJc w:val="left"/>
      <w:rPr>
        <w:color w:val="000000"/>
        <w:kern w:val="0"/>
        <w:position w:val="0"/>
        <w:lang w:val="en-US"/>
      </w:rPr>
    </w:lvl>
    <w:lvl w:ilvl="2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3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4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5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6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7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  <w:lvl w:ilvl="8">
      <w:start w:val="1"/>
      <w:numFmt w:val="bullet"/>
      <w:lvlText w:val="▪"/>
      <w:lvlJc w:val="left"/>
      <w:rPr>
        <w:color w:val="000000"/>
        <w:kern w:val="0"/>
        <w:position w:val="0"/>
        <w:lang w:val="en-US"/>
      </w:rPr>
    </w:lvl>
  </w:abstractNum>
  <w:num w:numId="1">
    <w:abstractNumId w:val="9"/>
  </w:num>
  <w:num w:numId="2">
    <w:abstractNumId w:val="10"/>
  </w:num>
  <w:num w:numId="3">
    <w:abstractNumId w:val="18"/>
  </w:num>
  <w:num w:numId="4">
    <w:abstractNumId w:val="3"/>
  </w:num>
  <w:num w:numId="5">
    <w:abstractNumId w:val="19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20"/>
  </w:num>
  <w:num w:numId="11">
    <w:abstractNumId w:val="7"/>
  </w:num>
  <w:num w:numId="12">
    <w:abstractNumId w:val="17"/>
  </w:num>
  <w:num w:numId="13">
    <w:abstractNumId w:val="16"/>
  </w:num>
  <w:num w:numId="14">
    <w:abstractNumId w:val="11"/>
  </w:num>
  <w:num w:numId="15">
    <w:abstractNumId w:val="6"/>
  </w:num>
  <w:num w:numId="16">
    <w:abstractNumId w:val="21"/>
  </w:num>
  <w:num w:numId="17">
    <w:abstractNumId w:val="2"/>
  </w:num>
  <w:num w:numId="18">
    <w:abstractNumId w:val="15"/>
  </w:num>
  <w:num w:numId="19">
    <w:abstractNumId w:val="1"/>
  </w:num>
  <w:num w:numId="20">
    <w:abstractNumId w:val="12"/>
  </w:num>
  <w:num w:numId="21">
    <w:abstractNumId w:val="13"/>
  </w:num>
  <w:num w:numId="2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46A68"/>
    <w:rsid w:val="00046A68"/>
    <w:rsid w:val="0010420E"/>
    <w:rsid w:val="00112E32"/>
    <w:rsid w:val="00193480"/>
    <w:rsid w:val="002051DD"/>
    <w:rsid w:val="00246D52"/>
    <w:rsid w:val="00255201"/>
    <w:rsid w:val="002B0FCC"/>
    <w:rsid w:val="002C6ED2"/>
    <w:rsid w:val="002D7431"/>
    <w:rsid w:val="003807C9"/>
    <w:rsid w:val="003F51F7"/>
    <w:rsid w:val="00476233"/>
    <w:rsid w:val="004C7FE4"/>
    <w:rsid w:val="006213FF"/>
    <w:rsid w:val="00650987"/>
    <w:rsid w:val="00764213"/>
    <w:rsid w:val="0080110F"/>
    <w:rsid w:val="008A0526"/>
    <w:rsid w:val="008E120F"/>
    <w:rsid w:val="0091265E"/>
    <w:rsid w:val="009721E4"/>
    <w:rsid w:val="00984118"/>
    <w:rsid w:val="009A2FEF"/>
    <w:rsid w:val="009C4229"/>
    <w:rsid w:val="009F23DE"/>
    <w:rsid w:val="009F6921"/>
    <w:rsid w:val="00A055E7"/>
    <w:rsid w:val="00A056A8"/>
    <w:rsid w:val="00A7251C"/>
    <w:rsid w:val="00AD7A71"/>
    <w:rsid w:val="00AE1C5E"/>
    <w:rsid w:val="00AE5D2D"/>
    <w:rsid w:val="00B104B4"/>
    <w:rsid w:val="00B13FF7"/>
    <w:rsid w:val="00B34B7C"/>
    <w:rsid w:val="00B43D92"/>
    <w:rsid w:val="00B53028"/>
    <w:rsid w:val="00BA2148"/>
    <w:rsid w:val="00BA66FA"/>
    <w:rsid w:val="00BB15EC"/>
    <w:rsid w:val="00C25A11"/>
    <w:rsid w:val="00C769F9"/>
    <w:rsid w:val="00CE6F9B"/>
    <w:rsid w:val="00E678B8"/>
    <w:rsid w:val="00E92A3B"/>
    <w:rsid w:val="00EA0E87"/>
    <w:rsid w:val="00ED5FEC"/>
    <w:rsid w:val="00F059A4"/>
    <w:rsid w:val="00F1434B"/>
    <w:rsid w:val="00F47335"/>
    <w:rsid w:val="00F54F93"/>
    <w:rsid w:val="00FE3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46A68"/>
    <w:pPr>
      <w:suppressAutoHyphens/>
      <w:spacing w:after="180" w:line="264" w:lineRule="auto"/>
    </w:pPr>
    <w:rPr>
      <w:rFonts w:ascii="Baskerville" w:eastAsia="Baskerville" w:hAnsi="Baskerville" w:cs="Baskerville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46A68"/>
    <w:rPr>
      <w:u w:val="single"/>
    </w:rPr>
  </w:style>
  <w:style w:type="table" w:customStyle="1" w:styleId="TableNormal">
    <w:name w:val="Table Normal"/>
    <w:rsid w:val="00046A6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姓名"/>
    <w:next w:val="2"/>
    <w:rsid w:val="00046A68"/>
    <w:pPr>
      <w:tabs>
        <w:tab w:val="left" w:pos="6400"/>
      </w:tabs>
      <w:spacing w:after="240"/>
      <w:jc w:val="right"/>
    </w:pPr>
    <w:rPr>
      <w:rFonts w:ascii="Didot" w:eastAsia="Arial Unicode MS" w:hAnsi="Arial Unicode MS" w:cs="Arial Unicode MS"/>
      <w:color w:val="000000"/>
      <w:sz w:val="32"/>
      <w:szCs w:val="32"/>
    </w:rPr>
  </w:style>
  <w:style w:type="paragraph" w:customStyle="1" w:styleId="2">
    <w:name w:val="正文 2"/>
    <w:rsid w:val="00046A68"/>
    <w:pPr>
      <w:spacing w:after="180" w:line="336" w:lineRule="auto"/>
    </w:pPr>
    <w:rPr>
      <w:rFonts w:ascii="Hoefler Text" w:eastAsia="Arial Unicode MS" w:hAnsi="Arial Unicode MS" w:cs="Arial Unicode MS"/>
      <w:color w:val="594B3A"/>
    </w:rPr>
  </w:style>
  <w:style w:type="paragraph" w:customStyle="1" w:styleId="a5">
    <w:name w:val="联系信息"/>
    <w:rsid w:val="00046A68"/>
    <w:pPr>
      <w:tabs>
        <w:tab w:val="left" w:pos="6400"/>
      </w:tabs>
      <w:jc w:val="right"/>
    </w:pPr>
    <w:rPr>
      <w:rFonts w:ascii="Baskerville" w:eastAsia="Arial Unicode MS" w:hAnsi="Arial Unicode MS" w:cs="Arial Unicode MS"/>
      <w:color w:val="000000"/>
      <w:sz w:val="22"/>
      <w:szCs w:val="22"/>
      <w:lang w:val="zh-CN"/>
    </w:rPr>
  </w:style>
  <w:style w:type="paragraph" w:customStyle="1" w:styleId="a6">
    <w:name w:val="题目"/>
    <w:next w:val="2"/>
    <w:rsid w:val="00046A68"/>
    <w:pPr>
      <w:keepNext/>
      <w:suppressAutoHyphens/>
      <w:spacing w:before="180"/>
      <w:outlineLvl w:val="2"/>
    </w:pPr>
    <w:rPr>
      <w:rFonts w:ascii="Didot" w:eastAsia="Arial Unicode MS" w:hAnsi="Arial Unicode MS" w:cs="Arial Unicode MS"/>
      <w:b/>
      <w:bCs/>
      <w:caps/>
      <w:color w:val="000000"/>
      <w:spacing w:val="22"/>
      <w:sz w:val="22"/>
      <w:szCs w:val="22"/>
    </w:rPr>
  </w:style>
  <w:style w:type="numbering" w:customStyle="1" w:styleId="List0">
    <w:name w:val="List 0"/>
    <w:basedOn w:val="1"/>
    <w:rsid w:val="00046A68"/>
    <w:pPr>
      <w:numPr>
        <w:numId w:val="3"/>
      </w:numPr>
    </w:pPr>
  </w:style>
  <w:style w:type="numbering" w:customStyle="1" w:styleId="1">
    <w:name w:val="已导入的样式“1”"/>
    <w:rsid w:val="00046A68"/>
  </w:style>
  <w:style w:type="numbering" w:customStyle="1" w:styleId="List1">
    <w:name w:val="List 1"/>
    <w:basedOn w:val="20"/>
    <w:rsid w:val="00046A68"/>
    <w:pPr>
      <w:numPr>
        <w:numId w:val="6"/>
      </w:numPr>
    </w:pPr>
  </w:style>
  <w:style w:type="numbering" w:customStyle="1" w:styleId="20">
    <w:name w:val="已导入的样式“2”"/>
    <w:rsid w:val="00046A68"/>
  </w:style>
  <w:style w:type="numbering" w:customStyle="1" w:styleId="21">
    <w:name w:val="列表 21"/>
    <w:basedOn w:val="3"/>
    <w:rsid w:val="00046A68"/>
    <w:pPr>
      <w:numPr>
        <w:numId w:val="9"/>
      </w:numPr>
    </w:pPr>
  </w:style>
  <w:style w:type="numbering" w:customStyle="1" w:styleId="3">
    <w:name w:val="已导入的样式“3”"/>
    <w:rsid w:val="00046A68"/>
  </w:style>
  <w:style w:type="numbering" w:customStyle="1" w:styleId="31">
    <w:name w:val="列表 31"/>
    <w:basedOn w:val="4"/>
    <w:rsid w:val="00046A68"/>
    <w:pPr>
      <w:numPr>
        <w:numId w:val="12"/>
      </w:numPr>
    </w:pPr>
  </w:style>
  <w:style w:type="numbering" w:customStyle="1" w:styleId="4">
    <w:name w:val="已导入的样式“4”"/>
    <w:rsid w:val="00046A68"/>
  </w:style>
  <w:style w:type="numbering" w:customStyle="1" w:styleId="41">
    <w:name w:val="列表 41"/>
    <w:basedOn w:val="5"/>
    <w:rsid w:val="00046A68"/>
    <w:pPr>
      <w:numPr>
        <w:numId w:val="15"/>
      </w:numPr>
    </w:pPr>
  </w:style>
  <w:style w:type="numbering" w:customStyle="1" w:styleId="5">
    <w:name w:val="已导入的样式“5”"/>
    <w:rsid w:val="00046A68"/>
  </w:style>
  <w:style w:type="numbering" w:customStyle="1" w:styleId="51">
    <w:name w:val="列表 51"/>
    <w:basedOn w:val="6"/>
    <w:rsid w:val="00046A68"/>
    <w:pPr>
      <w:numPr>
        <w:numId w:val="19"/>
      </w:numPr>
    </w:pPr>
  </w:style>
  <w:style w:type="numbering" w:customStyle="1" w:styleId="6">
    <w:name w:val="已导入的样式“6”"/>
    <w:rsid w:val="00046A68"/>
  </w:style>
  <w:style w:type="numbering" w:customStyle="1" w:styleId="List6">
    <w:name w:val="List 6"/>
    <w:basedOn w:val="7"/>
    <w:rsid w:val="00046A68"/>
    <w:pPr>
      <w:numPr>
        <w:numId w:val="22"/>
      </w:numPr>
    </w:pPr>
  </w:style>
  <w:style w:type="numbering" w:customStyle="1" w:styleId="7">
    <w:name w:val="已导入的样式“7”"/>
    <w:rsid w:val="00046A68"/>
  </w:style>
  <w:style w:type="paragraph" w:styleId="a7">
    <w:name w:val="header"/>
    <w:basedOn w:val="a"/>
    <w:link w:val="Char"/>
    <w:uiPriority w:val="99"/>
    <w:semiHidden/>
    <w:unhideWhenUsed/>
    <w:rsid w:val="00AE1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semiHidden/>
    <w:rsid w:val="00AE1C5E"/>
    <w:rPr>
      <w:rFonts w:ascii="Baskerville" w:eastAsia="Baskerville" w:hAnsi="Baskerville" w:cs="Baskerville"/>
      <w:color w:val="000000"/>
      <w:sz w:val="18"/>
      <w:szCs w:val="18"/>
    </w:rPr>
  </w:style>
  <w:style w:type="paragraph" w:styleId="a8">
    <w:name w:val="footer"/>
    <w:basedOn w:val="a"/>
    <w:link w:val="Char0"/>
    <w:uiPriority w:val="99"/>
    <w:semiHidden/>
    <w:unhideWhenUsed/>
    <w:rsid w:val="00AE1C5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semiHidden/>
    <w:rsid w:val="00AE1C5E"/>
    <w:rPr>
      <w:rFonts w:ascii="Baskerville" w:eastAsia="Baskerville" w:hAnsi="Baskerville" w:cs="Baskerville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05_NewClassic-Resume">
  <a:themeElements>
    <a:clrScheme name="05_NewClassic-Resume">
      <a:dk1>
        <a:srgbClr val="594B3B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Didot"/>
        <a:ea typeface="黑体"/>
        <a:cs typeface="Didot"/>
      </a:majorFont>
      <a:minorFont>
        <a:latin typeface="Didot"/>
        <a:ea typeface="宋体"/>
        <a:cs typeface="Dido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5CB1AB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594B3B">
              <a:alpha val="50000"/>
            </a:srgbClr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594B3B"/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568</Words>
  <Characters>3238</Characters>
  <Application>Microsoft Office Word</Application>
  <DocSecurity>0</DocSecurity>
  <Lines>26</Lines>
  <Paragraphs>7</Paragraphs>
  <ScaleCrop>false</ScaleCrop>
  <Company>china</Company>
  <LinksUpToDate>false</LinksUpToDate>
  <CharactersWithSpaces>3799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wangchao</cp:lastModifiedBy>
  <cp:revision>40</cp:revision>
  <dcterms:created xsi:type="dcterms:W3CDTF">2015-04-30T04:22:00Z</dcterms:created>
  <dcterms:modified xsi:type="dcterms:W3CDTF">2016-09-25T23:35:00Z</dcterms:modified>
</cp:coreProperties>
</file>