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A68" w:rsidRDefault="00EA0E87">
      <w:pPr>
        <w:pStyle w:val="a4"/>
      </w:pPr>
      <w:r>
        <w:t>Zack Zhao</w:t>
      </w:r>
    </w:p>
    <w:p w:rsidR="00046A68" w:rsidRPr="00EF4AF7" w:rsidRDefault="00B104B4">
      <w:pPr>
        <w:pStyle w:val="a5"/>
        <w:rPr>
          <w:rFonts w:eastAsiaTheme="minorEastAsia"/>
          <w:lang w:val="en-US"/>
        </w:rPr>
      </w:pPr>
      <w:r w:rsidRPr="00EF4AF7">
        <w:rPr>
          <w:rFonts w:eastAsiaTheme="minorEastAsia" w:hint="eastAsia"/>
          <w:lang w:val="en-US"/>
        </w:rPr>
        <w:t>18698702589</w:t>
      </w:r>
    </w:p>
    <w:p w:rsidR="00046A68" w:rsidRPr="00EF4AF7" w:rsidRDefault="009E2470">
      <w:pPr>
        <w:pStyle w:val="a5"/>
        <w:rPr>
          <w:lang w:val="en-US"/>
        </w:rPr>
      </w:pPr>
      <w:r>
        <w:rPr>
          <w:rFonts w:eastAsiaTheme="minorEastAsia" w:hint="eastAsia"/>
          <w:lang w:val="en-US"/>
        </w:rPr>
        <w:t>xiaohuir</w:t>
      </w:r>
      <w:r w:rsidR="00193480">
        <w:rPr>
          <w:lang w:val="en-US"/>
        </w:rPr>
        <w:t>1987@1</w:t>
      </w:r>
      <w:r>
        <w:rPr>
          <w:rFonts w:eastAsiaTheme="minorEastAsia" w:hint="eastAsia"/>
          <w:lang w:val="en-US"/>
        </w:rPr>
        <w:t>63</w:t>
      </w:r>
      <w:r w:rsidR="00EA0E87">
        <w:rPr>
          <w:lang w:val="en-US"/>
        </w:rPr>
        <w:t>.com</w:t>
      </w:r>
    </w:p>
    <w:p w:rsidR="00046A68" w:rsidRDefault="00046A68"/>
    <w:p w:rsidR="00046A68" w:rsidRDefault="00EA0E87">
      <w:pPr>
        <w:pStyle w:val="a6"/>
      </w:pPr>
      <w:r>
        <w:t>Abilities / Technical Skills</w:t>
      </w:r>
    </w:p>
    <w:p w:rsidR="00046A68" w:rsidRDefault="00ED53EE">
      <w:pPr>
        <w:numPr>
          <w:ilvl w:val="0"/>
          <w:numId w:val="3"/>
        </w:numPr>
        <w:tabs>
          <w:tab w:val="num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before="100" w:after="100" w:line="240" w:lineRule="auto"/>
        <w:ind w:left="420" w:hanging="420"/>
        <w:rPr>
          <w:kern w:val="2"/>
          <w:u w:color="000000"/>
        </w:rPr>
      </w:pPr>
      <w:bookmarkStart w:id="0" w:name="OLE_LINK2"/>
      <w:bookmarkStart w:id="1" w:name="OLE_LINK4"/>
      <w:r>
        <w:rPr>
          <w:u w:color="000000"/>
        </w:rPr>
        <w:t xml:space="preserve">Over </w:t>
      </w:r>
      <w:r w:rsidRPr="00ED53EE">
        <w:rPr>
          <w:rFonts w:hint="eastAsia"/>
          <w:u w:color="000000"/>
        </w:rPr>
        <w:t>6</w:t>
      </w:r>
      <w:r w:rsidR="00EA0E87">
        <w:rPr>
          <w:u w:color="000000"/>
        </w:rPr>
        <w:t xml:space="preserve"> years testing relevant work experience.</w:t>
      </w:r>
    </w:p>
    <w:p w:rsidR="00046A68" w:rsidRDefault="00EA0E87">
      <w:pPr>
        <w:numPr>
          <w:ilvl w:val="0"/>
          <w:numId w:val="18"/>
        </w:numPr>
        <w:tabs>
          <w:tab w:val="num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before="100" w:after="100" w:line="240" w:lineRule="auto"/>
        <w:ind w:left="420" w:hanging="420"/>
        <w:rPr>
          <w:kern w:val="2"/>
          <w:u w:color="000000"/>
        </w:rPr>
      </w:pPr>
      <w:bookmarkStart w:id="2" w:name="OLE_LINK1"/>
      <w:r>
        <w:rPr>
          <w:u w:color="000000"/>
        </w:rPr>
        <w:t>Excellent in English communication skill.</w:t>
      </w:r>
    </w:p>
    <w:bookmarkEnd w:id="2"/>
    <w:p w:rsidR="00046A68" w:rsidRPr="00780BC7" w:rsidRDefault="00780BC7" w:rsidP="00AD7A71">
      <w:pPr>
        <w:numPr>
          <w:ilvl w:val="0"/>
          <w:numId w:val="19"/>
        </w:numPr>
        <w:tabs>
          <w:tab w:val="num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before="100" w:after="100" w:line="240" w:lineRule="auto"/>
        <w:ind w:left="420" w:hanging="420"/>
        <w:rPr>
          <w:kern w:val="2"/>
          <w:u w:color="000000"/>
        </w:rPr>
      </w:pPr>
      <w:r>
        <w:rPr>
          <w:rFonts w:eastAsiaTheme="minorEastAsia" w:hint="eastAsia"/>
          <w:u w:color="000000"/>
        </w:rPr>
        <w:t>Good knowledge of network concepts and technology</w:t>
      </w:r>
      <w:r w:rsidR="009F23DE">
        <w:rPr>
          <w:rFonts w:eastAsiaTheme="minorEastAsia" w:hint="eastAsia"/>
          <w:u w:color="000000"/>
        </w:rPr>
        <w:t>.</w:t>
      </w:r>
    </w:p>
    <w:p w:rsidR="00780BC7" w:rsidRPr="00733831" w:rsidRDefault="00733831" w:rsidP="00AD7A71">
      <w:pPr>
        <w:numPr>
          <w:ilvl w:val="0"/>
          <w:numId w:val="19"/>
        </w:numPr>
        <w:tabs>
          <w:tab w:val="num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before="100" w:after="100" w:line="240" w:lineRule="auto"/>
        <w:ind w:left="420" w:hanging="420"/>
        <w:rPr>
          <w:kern w:val="2"/>
          <w:u w:color="000000"/>
        </w:rPr>
      </w:pPr>
      <w:r>
        <w:rPr>
          <w:rFonts w:eastAsiaTheme="minorEastAsia" w:hint="eastAsia"/>
          <w:kern w:val="2"/>
          <w:u w:color="000000"/>
        </w:rPr>
        <w:t xml:space="preserve">Knowledge </w:t>
      </w:r>
      <w:r>
        <w:rPr>
          <w:rFonts w:eastAsiaTheme="minorEastAsia"/>
          <w:kern w:val="2"/>
          <w:u w:color="000000"/>
        </w:rPr>
        <w:t>acquire</w:t>
      </w:r>
      <w:r>
        <w:rPr>
          <w:rFonts w:eastAsiaTheme="minorEastAsia" w:hint="eastAsia"/>
          <w:kern w:val="2"/>
          <w:u w:color="000000"/>
        </w:rPr>
        <w:t>d for CCN</w:t>
      </w:r>
      <w:r w:rsidR="0017592C">
        <w:rPr>
          <w:rFonts w:eastAsiaTheme="minorEastAsia" w:hint="eastAsia"/>
          <w:kern w:val="2"/>
          <w:u w:color="000000"/>
        </w:rPr>
        <w:t>P</w:t>
      </w:r>
      <w:r>
        <w:rPr>
          <w:rFonts w:eastAsiaTheme="minorEastAsia" w:hint="eastAsia"/>
          <w:kern w:val="2"/>
          <w:u w:color="000000"/>
        </w:rPr>
        <w:t>.</w:t>
      </w:r>
    </w:p>
    <w:p w:rsidR="00733831" w:rsidRPr="00AD7A71" w:rsidRDefault="00733831" w:rsidP="00AD7A71">
      <w:pPr>
        <w:numPr>
          <w:ilvl w:val="0"/>
          <w:numId w:val="19"/>
        </w:numPr>
        <w:tabs>
          <w:tab w:val="num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before="100" w:after="100" w:line="240" w:lineRule="auto"/>
        <w:ind w:left="420" w:hanging="420"/>
        <w:rPr>
          <w:kern w:val="2"/>
          <w:u w:color="000000"/>
        </w:rPr>
      </w:pPr>
      <w:r>
        <w:rPr>
          <w:rFonts w:eastAsiaTheme="minorEastAsia" w:hint="eastAsia"/>
          <w:kern w:val="2"/>
          <w:u w:color="000000"/>
        </w:rPr>
        <w:t>Good knowledge on configuring and managing switches and routers among small/medium networks.</w:t>
      </w:r>
    </w:p>
    <w:bookmarkEnd w:id="0"/>
    <w:bookmarkEnd w:id="1"/>
    <w:p w:rsidR="00046A68" w:rsidRDefault="00046A6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before="100" w:after="100" w:line="240" w:lineRule="auto"/>
        <w:rPr>
          <w:u w:color="000000"/>
        </w:rPr>
      </w:pP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51" w:hanging="2151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Platforms:</w:t>
      </w: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764213">
        <w:rPr>
          <w:sz w:val="21"/>
          <w:szCs w:val="21"/>
          <w:u w:color="000000"/>
        </w:rPr>
        <w:t>Window</w:t>
      </w:r>
      <w:r>
        <w:rPr>
          <w:sz w:val="21"/>
          <w:szCs w:val="21"/>
          <w:u w:color="000000"/>
        </w:rPr>
        <w:t>, Mac OS, iOS, Android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51" w:hanging="2151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Browser:</w:t>
      </w: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IE, Safari, Chrome, Firefox</w:t>
      </w:r>
    </w:p>
    <w:p w:rsidR="00046A68" w:rsidRPr="00AD7A71" w:rsidRDefault="00AD7A7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Languages:</w:t>
      </w:r>
      <w:r>
        <w:rPr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ab/>
        <w:t>Java, JSP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RDBMS:</w:t>
      </w:r>
      <w:r>
        <w:rPr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ab/>
      </w:r>
      <w:r w:rsidR="00BA2148">
        <w:rPr>
          <w:rFonts w:eastAsiaTheme="minorEastAsia" w:hint="eastAsia"/>
          <w:sz w:val="21"/>
          <w:szCs w:val="21"/>
          <w:u w:color="000000"/>
        </w:rPr>
        <w:t>Oracle</w:t>
      </w:r>
      <w:r>
        <w:rPr>
          <w:sz w:val="21"/>
          <w:szCs w:val="21"/>
          <w:u w:color="000000"/>
        </w:rPr>
        <w:t>, MySQL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Tools:</w:t>
      </w: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SharePoint, Office Communicator, MyEclipse, VMware Fusion, VMware Workstation, BugZilla, Quality Center</w:t>
      </w:r>
    </w:p>
    <w:p w:rsidR="00C769F9" w:rsidRDefault="00780BC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</w:rPr>
      </w:pPr>
      <w:r>
        <w:rPr>
          <w:rFonts w:eastAsiaTheme="minorEastAsia" w:hint="eastAsia"/>
          <w:kern w:val="2"/>
          <w:sz w:val="21"/>
          <w:szCs w:val="21"/>
          <w:u w:color="000000"/>
        </w:rPr>
        <w:t xml:space="preserve">Protocols and tools:         </w:t>
      </w:r>
      <w:r>
        <w:rPr>
          <w:rFonts w:eastAsiaTheme="minorEastAsia"/>
          <w:sz w:val="21"/>
          <w:szCs w:val="21"/>
        </w:rPr>
        <w:t xml:space="preserve">EIGRP, OSPF, </w:t>
      </w:r>
      <w:r w:rsidR="00EF4AF7">
        <w:rPr>
          <w:rFonts w:eastAsiaTheme="minorEastAsia" w:hint="eastAsia"/>
          <w:sz w:val="21"/>
          <w:szCs w:val="21"/>
        </w:rPr>
        <w:t xml:space="preserve">BGP, </w:t>
      </w:r>
      <w:r w:rsidRPr="004A7804">
        <w:rPr>
          <w:rFonts w:eastAsia="Arial Unicode MS"/>
          <w:sz w:val="21"/>
          <w:szCs w:val="21"/>
        </w:rPr>
        <w:t>VTP, STP, RIP,</w:t>
      </w:r>
      <w:r>
        <w:rPr>
          <w:sz w:val="21"/>
          <w:szCs w:val="21"/>
        </w:rPr>
        <w:t xml:space="preserve"> DHCP, PPPoE, NAT, ACL</w:t>
      </w:r>
    </w:p>
    <w:p w:rsidR="002A65FD" w:rsidRPr="00EF4AF7" w:rsidRDefault="002A65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</w:rPr>
      </w:pPr>
    </w:p>
    <w:p w:rsidR="002A65FD" w:rsidRPr="00AE5D2D" w:rsidRDefault="002A65FD" w:rsidP="002A65FD">
      <w:pPr>
        <w:pStyle w:val="a6"/>
        <w:rPr>
          <w:rFonts w:eastAsiaTheme="minorEastAsia"/>
        </w:rPr>
      </w:pPr>
      <w:r>
        <w:rPr>
          <w:rFonts w:hint="eastAsia"/>
        </w:rPr>
        <w:t>Training</w:t>
      </w:r>
    </w:p>
    <w:p w:rsidR="00694D5D" w:rsidRPr="008A0526" w:rsidRDefault="00694D5D" w:rsidP="00694D5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rFonts w:eastAsiaTheme="minorEastAsia" w:hint="eastAsia"/>
          <w:b/>
          <w:sz w:val="21"/>
          <w:szCs w:val="21"/>
          <w:u w:val="single" w:color="000000"/>
        </w:rPr>
      </w:pPr>
      <w:r>
        <w:rPr>
          <w:rFonts w:eastAsiaTheme="minorEastAsia" w:hint="eastAsia"/>
          <w:b/>
          <w:sz w:val="21"/>
          <w:szCs w:val="21"/>
          <w:u w:val="single" w:color="000000"/>
        </w:rPr>
        <w:t>Node</w:t>
      </w:r>
      <w:r w:rsidRPr="008A0526">
        <w:rPr>
          <w:b/>
          <w:sz w:val="21"/>
          <w:szCs w:val="21"/>
          <w:u w:val="single" w:color="000000"/>
        </w:rPr>
        <w:t xml:space="preserve"> (</w:t>
      </w:r>
      <w:r>
        <w:rPr>
          <w:rFonts w:eastAsiaTheme="minorEastAsia" w:hint="eastAsia"/>
          <w:b/>
          <w:sz w:val="21"/>
          <w:szCs w:val="21"/>
          <w:u w:val="single" w:color="000000"/>
        </w:rPr>
        <w:t>2016.4-now</w:t>
      </w:r>
      <w:r w:rsidRPr="008A0526">
        <w:rPr>
          <w:b/>
          <w:sz w:val="21"/>
          <w:szCs w:val="21"/>
          <w:u w:val="single" w:color="000000"/>
        </w:rPr>
        <w:t>)</w:t>
      </w:r>
    </w:p>
    <w:p w:rsidR="002A65FD" w:rsidRDefault="002A65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</w:rPr>
      </w:pPr>
    </w:p>
    <w:p w:rsidR="00694D5D" w:rsidRDefault="00694D5D" w:rsidP="00694D5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Trainings Courses:</w:t>
      </w:r>
      <w:r>
        <w:rPr>
          <w:rFonts w:eastAsiaTheme="minorEastAsia" w:hint="eastAsia"/>
          <w:sz w:val="21"/>
          <w:szCs w:val="21"/>
        </w:rPr>
        <w:tab/>
      </w:r>
      <w:r>
        <w:rPr>
          <w:rFonts w:eastAsiaTheme="minorEastAsia" w:hint="eastAsia"/>
          <w:sz w:val="21"/>
          <w:szCs w:val="21"/>
        </w:rPr>
        <w:tab/>
      </w:r>
      <w:r>
        <w:rPr>
          <w:rFonts w:eastAsiaTheme="minorEastAsia" w:hint="eastAsia"/>
          <w:sz w:val="21"/>
          <w:szCs w:val="21"/>
        </w:rPr>
        <w:tab/>
      </w:r>
      <w:r>
        <w:rPr>
          <w:rFonts w:eastAsiaTheme="minorEastAsia" w:hint="eastAsia"/>
          <w:sz w:val="21"/>
          <w:szCs w:val="21"/>
        </w:rPr>
        <w:tab/>
        <w:t>CCNA, CCNP</w:t>
      </w:r>
    </w:p>
    <w:p w:rsidR="00694D5D" w:rsidRDefault="00694D5D" w:rsidP="00694D5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rFonts w:eastAsiaTheme="minorEastAsia" w:hint="eastAsia"/>
          <w:sz w:val="21"/>
          <w:szCs w:val="21"/>
        </w:rPr>
        <w:t>Details:</w:t>
      </w:r>
      <w:r>
        <w:rPr>
          <w:rFonts w:eastAsiaTheme="minorEastAsia" w:hint="eastAsia"/>
          <w:sz w:val="21"/>
          <w:szCs w:val="21"/>
        </w:rPr>
        <w:tab/>
      </w:r>
      <w:r>
        <w:rPr>
          <w:rFonts w:eastAsiaTheme="minorEastAsia" w:hint="eastAsia"/>
          <w:sz w:val="21"/>
          <w:szCs w:val="21"/>
        </w:rPr>
        <w:tab/>
      </w:r>
      <w:r>
        <w:rPr>
          <w:rFonts w:eastAsiaTheme="minorEastAsia" w:hint="eastAsia"/>
          <w:sz w:val="21"/>
          <w:szCs w:val="21"/>
        </w:rPr>
        <w:tab/>
      </w:r>
      <w:r>
        <w:rPr>
          <w:rFonts w:eastAsiaTheme="minorEastAsia" w:hint="eastAsia"/>
          <w:sz w:val="21"/>
          <w:szCs w:val="21"/>
        </w:rPr>
        <w:tab/>
      </w:r>
      <w:r>
        <w:rPr>
          <w:rFonts w:eastAsiaTheme="minorEastAsia" w:hint="eastAsia"/>
          <w:sz w:val="21"/>
          <w:szCs w:val="21"/>
        </w:rPr>
        <w:tab/>
      </w:r>
      <w:r>
        <w:rPr>
          <w:sz w:val="21"/>
          <w:szCs w:val="21"/>
          <w:u w:color="000000"/>
        </w:rPr>
        <w:t xml:space="preserve">▪ </w:t>
      </w:r>
      <w:r w:rsidR="005F4212">
        <w:rPr>
          <w:rFonts w:eastAsiaTheme="minorEastAsia" w:hint="eastAsia"/>
          <w:sz w:val="21"/>
          <w:szCs w:val="21"/>
          <w:u w:color="000000"/>
        </w:rPr>
        <w:t>Basic knowledge of internetwork, OSI reference model, TCP/IP protocol stack and configuration of switches and routers</w:t>
      </w:r>
      <w:bookmarkStart w:id="3" w:name="_GoBack"/>
      <w:bookmarkEnd w:id="3"/>
      <w:r>
        <w:rPr>
          <w:sz w:val="21"/>
          <w:szCs w:val="21"/>
          <w:u w:color="000000"/>
        </w:rPr>
        <w:t>.</w:t>
      </w:r>
    </w:p>
    <w:p w:rsidR="000F30B1" w:rsidRDefault="00694D5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  <w:u w:color="000000"/>
        </w:rPr>
      </w:pP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 xml:space="preserve">▪ </w:t>
      </w:r>
      <w:r w:rsidR="000F30B1">
        <w:rPr>
          <w:rFonts w:eastAsiaTheme="minorEastAsia" w:hint="eastAsia"/>
          <w:sz w:val="21"/>
          <w:szCs w:val="21"/>
          <w:u w:color="000000"/>
        </w:rPr>
        <w:t xml:space="preserve">VLAN, VTP and difference between Trunk mode and access </w:t>
      </w:r>
    </w:p>
    <w:p w:rsidR="00694D5D" w:rsidRPr="00694D5D" w:rsidRDefault="000F30B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</w:rPr>
      </w:pP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  <w:t>mode.</w:t>
      </w:r>
    </w:p>
    <w:p w:rsidR="00694D5D" w:rsidRPr="00694D5D" w:rsidRDefault="00694D5D" w:rsidP="00694D5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</w:rPr>
      </w:pP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 xml:space="preserve">▪ </w:t>
      </w:r>
      <w:r w:rsidR="000F30B1">
        <w:rPr>
          <w:rFonts w:eastAsiaTheme="minorEastAsia" w:hint="eastAsia"/>
          <w:sz w:val="21"/>
          <w:szCs w:val="21"/>
          <w:u w:color="000000"/>
        </w:rPr>
        <w:t>Configuration and management of STP.</w:t>
      </w:r>
    </w:p>
    <w:p w:rsidR="00694D5D" w:rsidRPr="00694D5D" w:rsidRDefault="00694D5D" w:rsidP="00694D5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</w:rPr>
      </w:pP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 xml:space="preserve">▪ </w:t>
      </w:r>
      <w:r w:rsidR="000F30B1">
        <w:rPr>
          <w:rFonts w:eastAsiaTheme="minorEastAsia" w:hint="eastAsia"/>
          <w:sz w:val="21"/>
          <w:szCs w:val="21"/>
          <w:u w:color="000000"/>
        </w:rPr>
        <w:t>Configuring DHCP server and DHCP agent</w:t>
      </w:r>
      <w:r>
        <w:rPr>
          <w:sz w:val="21"/>
          <w:szCs w:val="21"/>
          <w:u w:color="000000"/>
        </w:rPr>
        <w:t>.</w:t>
      </w:r>
    </w:p>
    <w:p w:rsidR="00080C90" w:rsidRDefault="00694D5D" w:rsidP="00694D5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  <w:u w:color="000000"/>
        </w:rPr>
      </w:pP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 xml:space="preserve">▪ </w:t>
      </w:r>
      <w:r w:rsidR="00080C90" w:rsidRPr="00080C90">
        <w:rPr>
          <w:rFonts w:eastAsiaTheme="minorEastAsia"/>
          <w:sz w:val="21"/>
          <w:szCs w:val="21"/>
          <w:u w:color="000000"/>
        </w:rPr>
        <w:t xml:space="preserve">Implmenting and Managing dynamic routing protocols such as </w:t>
      </w:r>
    </w:p>
    <w:p w:rsidR="00694D5D" w:rsidRPr="00694D5D" w:rsidRDefault="00080C90" w:rsidP="00694D5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</w:rPr>
      </w:pP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 w:rsidRPr="00080C90">
        <w:rPr>
          <w:rFonts w:eastAsiaTheme="minorEastAsia"/>
          <w:sz w:val="21"/>
          <w:szCs w:val="21"/>
          <w:u w:color="000000"/>
        </w:rPr>
        <w:t>RIP, EIGRP and OSPF</w:t>
      </w:r>
      <w:r w:rsidR="00694D5D">
        <w:rPr>
          <w:sz w:val="21"/>
          <w:szCs w:val="21"/>
          <w:u w:color="000000"/>
        </w:rPr>
        <w:t>.</w:t>
      </w:r>
    </w:p>
    <w:p w:rsidR="00694D5D" w:rsidRPr="00694D5D" w:rsidRDefault="00694D5D" w:rsidP="00694D5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</w:rPr>
      </w:pP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 xml:space="preserve">▪ </w:t>
      </w:r>
      <w:r w:rsidR="00080C90" w:rsidRPr="00080C90">
        <w:rPr>
          <w:rFonts w:eastAsiaTheme="minorEastAsia"/>
          <w:sz w:val="21"/>
          <w:szCs w:val="21"/>
          <w:u w:color="000000"/>
        </w:rPr>
        <w:t>VLSM and sub nettin</w:t>
      </w:r>
      <w:r w:rsidR="00080C90" w:rsidRPr="00080C90">
        <w:rPr>
          <w:rFonts w:eastAsiaTheme="minorEastAsia" w:hint="eastAsia"/>
          <w:sz w:val="21"/>
          <w:szCs w:val="21"/>
          <w:u w:color="000000"/>
        </w:rPr>
        <w:t>g</w:t>
      </w:r>
      <w:r w:rsidR="00080C90" w:rsidRPr="00080C90">
        <w:rPr>
          <w:rFonts w:eastAsiaTheme="minorEastAsia"/>
          <w:sz w:val="21"/>
          <w:szCs w:val="21"/>
          <w:u w:color="000000"/>
        </w:rPr>
        <w:t>, summarization for items of rout</w:t>
      </w:r>
      <w:r w:rsidR="00080C90">
        <w:rPr>
          <w:rFonts w:eastAsiaTheme="minorEastAsia"/>
          <w:sz w:val="21"/>
          <w:szCs w:val="21"/>
          <w:u w:color="000000"/>
        </w:rPr>
        <w:t>e table</w:t>
      </w:r>
      <w:r>
        <w:rPr>
          <w:sz w:val="21"/>
          <w:szCs w:val="21"/>
          <w:u w:color="000000"/>
        </w:rPr>
        <w:t>.</w:t>
      </w:r>
    </w:p>
    <w:p w:rsidR="007A2EDB" w:rsidRDefault="00694D5D" w:rsidP="00694D5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  <w:u w:color="000000"/>
        </w:rPr>
      </w:pP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</w:t>
      </w:r>
      <w:r w:rsidR="007A2EDB" w:rsidRPr="007A2EDB">
        <w:rPr>
          <w:sz w:val="21"/>
          <w:szCs w:val="21"/>
          <w:u w:color="000000"/>
        </w:rPr>
        <w:t xml:space="preserve">Optimizing EIGRP behaviors by configuring EIGRP stub routers, </w:t>
      </w:r>
    </w:p>
    <w:p w:rsidR="00694D5D" w:rsidRDefault="007A2EDB" w:rsidP="00694D5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  <w:u w:color="000000"/>
        </w:rPr>
      </w:pP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 w:rsidRPr="007A2EDB">
        <w:rPr>
          <w:sz w:val="21"/>
          <w:szCs w:val="21"/>
          <w:u w:color="000000"/>
        </w:rPr>
        <w:t>Passive interfaces and summarizaton for route table.</w:t>
      </w:r>
    </w:p>
    <w:p w:rsidR="00EF4AF7" w:rsidRDefault="00EF4AF7" w:rsidP="00694D5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  <w:u w:color="000000"/>
        </w:rPr>
      </w:pP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</w:t>
      </w:r>
      <w:r>
        <w:rPr>
          <w:rFonts w:eastAsiaTheme="minorEastAsia" w:hint="eastAsia"/>
          <w:sz w:val="21"/>
          <w:szCs w:val="21"/>
          <w:u w:color="000000"/>
        </w:rPr>
        <w:t xml:space="preserve"> OSPF States, LSA types, configuration of OSPF stub/NSSA area.</w:t>
      </w:r>
    </w:p>
    <w:p w:rsidR="00EF4AF7" w:rsidRPr="00EF4AF7" w:rsidRDefault="00EF4AF7" w:rsidP="00694D5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</w:rPr>
      </w:pP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</w:t>
      </w:r>
      <w:r>
        <w:rPr>
          <w:rFonts w:eastAsiaTheme="minorEastAsia" w:hint="eastAsia"/>
          <w:sz w:val="21"/>
          <w:szCs w:val="21"/>
          <w:u w:color="000000"/>
        </w:rPr>
        <w:t xml:space="preserve"> Concepts and configuration of BGP.</w:t>
      </w:r>
    </w:p>
    <w:p w:rsidR="00694D5D" w:rsidRPr="00694D5D" w:rsidRDefault="00694D5D" w:rsidP="00694D5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</w:rPr>
      </w:pP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 xml:space="preserve">▪ </w:t>
      </w:r>
      <w:r w:rsidR="007A2EDB" w:rsidRPr="007A2EDB">
        <w:rPr>
          <w:rFonts w:eastAsiaTheme="minorEastAsia"/>
          <w:sz w:val="21"/>
          <w:szCs w:val="21"/>
          <w:u w:color="000000"/>
        </w:rPr>
        <w:t xml:space="preserve">Configuration </w:t>
      </w:r>
      <w:r w:rsidR="007A2EDB">
        <w:rPr>
          <w:rFonts w:eastAsiaTheme="minorEastAsia" w:hint="eastAsia"/>
          <w:sz w:val="21"/>
          <w:szCs w:val="21"/>
          <w:u w:color="000000"/>
        </w:rPr>
        <w:t>of</w:t>
      </w:r>
      <w:r w:rsidR="007A2EDB" w:rsidRPr="007A2EDB">
        <w:rPr>
          <w:rFonts w:eastAsiaTheme="minorEastAsia"/>
          <w:sz w:val="21"/>
          <w:szCs w:val="21"/>
          <w:u w:color="000000"/>
        </w:rPr>
        <w:t xml:space="preserve"> ACL and NAT address pool</w:t>
      </w:r>
      <w:r>
        <w:rPr>
          <w:sz w:val="21"/>
          <w:szCs w:val="21"/>
          <w:u w:color="000000"/>
        </w:rPr>
        <w:t>.</w:t>
      </w:r>
    </w:p>
    <w:p w:rsidR="00694D5D" w:rsidRPr="00694D5D" w:rsidRDefault="00694D5D" w:rsidP="00694D5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</w:rPr>
      </w:pP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 xml:space="preserve">▪ </w:t>
      </w:r>
      <w:r w:rsidR="007A2EDB" w:rsidRPr="007A2EDB">
        <w:rPr>
          <w:rFonts w:eastAsiaTheme="minorEastAsia"/>
          <w:sz w:val="21"/>
          <w:szCs w:val="21"/>
          <w:u w:color="000000"/>
        </w:rPr>
        <w:t>Configuration for PPPoE, PAP/CHAP authentication</w:t>
      </w:r>
      <w:r w:rsidR="007A2EDB">
        <w:rPr>
          <w:rFonts w:eastAsiaTheme="minorEastAsia" w:hint="eastAsia"/>
          <w:sz w:val="21"/>
          <w:szCs w:val="21"/>
          <w:u w:color="000000"/>
        </w:rPr>
        <w:t>.</w:t>
      </w:r>
    </w:p>
    <w:p w:rsidR="00694D5D" w:rsidRPr="00694D5D" w:rsidRDefault="00694D5D" w:rsidP="00694D5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</w:rPr>
      </w:pP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 xml:space="preserve">▪ </w:t>
      </w:r>
      <w:r w:rsidR="00F65376" w:rsidRPr="00F65376">
        <w:rPr>
          <w:rFonts w:eastAsiaTheme="minorEastAsia"/>
          <w:sz w:val="21"/>
          <w:szCs w:val="21"/>
          <w:u w:color="000000"/>
        </w:rPr>
        <w:t>Knowledge of IPv6 and imple</w:t>
      </w:r>
      <w:r w:rsidR="00F65376">
        <w:rPr>
          <w:rFonts w:eastAsiaTheme="minorEastAsia"/>
          <w:sz w:val="21"/>
          <w:szCs w:val="21"/>
          <w:u w:color="000000"/>
        </w:rPr>
        <w:t>menting EIGRP and OSPF for IPv6</w:t>
      </w:r>
      <w:r>
        <w:rPr>
          <w:sz w:val="21"/>
          <w:szCs w:val="21"/>
          <w:u w:color="000000"/>
        </w:rPr>
        <w:t>.</w:t>
      </w:r>
    </w:p>
    <w:p w:rsidR="002A65FD" w:rsidRPr="00694D5D" w:rsidRDefault="002A65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kern w:val="2"/>
          <w:sz w:val="21"/>
          <w:szCs w:val="21"/>
          <w:u w:color="000000"/>
        </w:rPr>
      </w:pPr>
    </w:p>
    <w:p w:rsidR="002C6ED2" w:rsidRPr="00AE5D2D" w:rsidRDefault="00EA0E87" w:rsidP="00AE5D2D">
      <w:pPr>
        <w:pStyle w:val="a6"/>
        <w:rPr>
          <w:rFonts w:eastAsiaTheme="minorEastAsia"/>
        </w:rPr>
      </w:pPr>
      <w:r>
        <w:t>Professional experience</w:t>
      </w:r>
    </w:p>
    <w:p w:rsidR="008A0526" w:rsidRDefault="002C6ED2" w:rsidP="002D7431">
      <w:pPr>
        <w:pStyle w:val="2"/>
        <w:spacing w:line="240" w:lineRule="atLeast"/>
        <w:rPr>
          <w:rFonts w:ascii="Baskerville" w:eastAsiaTheme="minorEastAsia" w:hAnsi="Baskerville" w:cs="Baskerville" w:hint="eastAsia"/>
          <w:color w:val="000000"/>
          <w:sz w:val="21"/>
          <w:szCs w:val="21"/>
          <w:u w:color="000000"/>
        </w:rPr>
      </w:pPr>
      <w:r w:rsidRPr="002C6ED2">
        <w:rPr>
          <w:rFonts w:ascii="Baskerville" w:eastAsia="Baskerville" w:hAnsi="Baskerville" w:cs="Baskerville" w:hint="eastAsia"/>
          <w:color w:val="000000"/>
          <w:sz w:val="21"/>
          <w:szCs w:val="21"/>
          <w:u w:color="000000"/>
        </w:rPr>
        <w:t xml:space="preserve">More than </w:t>
      </w:r>
      <w:r w:rsidR="00ED53EE" w:rsidRPr="00ED53EE">
        <w:rPr>
          <w:rFonts w:ascii="Baskerville" w:eastAsia="Baskerville" w:hAnsi="Baskerville" w:cs="Baskerville" w:hint="eastAsia"/>
          <w:color w:val="000000"/>
          <w:sz w:val="21"/>
          <w:szCs w:val="21"/>
          <w:u w:color="000000"/>
        </w:rPr>
        <w:t xml:space="preserve">6 </w:t>
      </w:r>
      <w:r w:rsidRPr="002C6ED2">
        <w:rPr>
          <w:rFonts w:ascii="Baskerville" w:eastAsia="Baskerville" w:hAnsi="Baskerville" w:cs="Baskerville" w:hint="eastAsia"/>
          <w:color w:val="000000"/>
          <w:sz w:val="21"/>
          <w:szCs w:val="21"/>
          <w:u w:color="000000"/>
        </w:rPr>
        <w:t xml:space="preserve">years testing/development relevant work experience, during which </w:t>
      </w:r>
      <w:r w:rsidRPr="002C6ED2">
        <w:rPr>
          <w:rFonts w:ascii="Baskerville" w:eastAsia="Baskerville" w:hAnsi="Baskerville" w:cs="Baskerville"/>
          <w:color w:val="000000"/>
          <w:sz w:val="21"/>
          <w:szCs w:val="21"/>
          <w:u w:color="000000"/>
        </w:rPr>
        <w:t>I</w:t>
      </w:r>
      <w:r w:rsidRPr="002C6ED2">
        <w:rPr>
          <w:rFonts w:ascii="Baskerville" w:eastAsia="Baskerville" w:hAnsi="Baskerville" w:cs="Baskerville" w:hint="eastAsia"/>
          <w:color w:val="000000"/>
          <w:sz w:val="21"/>
          <w:szCs w:val="21"/>
          <w:u w:color="000000"/>
        </w:rPr>
        <w:t xml:space="preserve"> have worked as Testign Analyst for </w:t>
      </w:r>
      <w:r w:rsidR="00ED53EE" w:rsidRPr="00ED53EE">
        <w:rPr>
          <w:rFonts w:ascii="Baskerville" w:eastAsia="Baskerville" w:hAnsi="Baskerville" w:cs="Baskerville" w:hint="eastAsia"/>
          <w:color w:val="000000"/>
          <w:sz w:val="21"/>
          <w:szCs w:val="21"/>
          <w:u w:color="000000"/>
        </w:rPr>
        <w:t xml:space="preserve">4 </w:t>
      </w:r>
      <w:r w:rsidRPr="002C6ED2">
        <w:rPr>
          <w:rFonts w:ascii="Baskerville" w:eastAsia="Baskerville" w:hAnsi="Baskerville" w:cs="Baskerville" w:hint="eastAsia"/>
          <w:color w:val="000000"/>
          <w:sz w:val="21"/>
          <w:szCs w:val="21"/>
          <w:u w:color="000000"/>
        </w:rPr>
        <w:t>years, Automation tester for more than 1 year, also nonfunctional tester for about 1 year.</w:t>
      </w:r>
    </w:p>
    <w:p w:rsidR="002568EA" w:rsidRPr="008A0526" w:rsidRDefault="002568EA" w:rsidP="002568E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rFonts w:eastAsiaTheme="minorEastAsia" w:hint="eastAsia"/>
          <w:b/>
          <w:sz w:val="21"/>
          <w:szCs w:val="21"/>
          <w:u w:val="single" w:color="000000"/>
        </w:rPr>
      </w:pPr>
      <w:r>
        <w:rPr>
          <w:b/>
          <w:sz w:val="21"/>
          <w:szCs w:val="21"/>
          <w:u w:val="single" w:color="000000"/>
        </w:rPr>
        <w:t>FeiChuang</w:t>
      </w:r>
      <w:r w:rsidRPr="008A0526">
        <w:rPr>
          <w:b/>
          <w:sz w:val="21"/>
          <w:szCs w:val="21"/>
          <w:u w:val="single" w:color="000000"/>
        </w:rPr>
        <w:t xml:space="preserve">, </w:t>
      </w:r>
      <w:r>
        <w:rPr>
          <w:rFonts w:eastAsiaTheme="minorEastAsia" w:hint="eastAsia"/>
          <w:b/>
          <w:sz w:val="21"/>
          <w:szCs w:val="21"/>
          <w:u w:val="single" w:color="000000"/>
        </w:rPr>
        <w:t>Dalian</w:t>
      </w:r>
      <w:r w:rsidRPr="008A0526">
        <w:rPr>
          <w:b/>
          <w:sz w:val="21"/>
          <w:szCs w:val="21"/>
          <w:u w:val="single" w:color="000000"/>
        </w:rPr>
        <w:t xml:space="preserve"> (</w:t>
      </w:r>
      <w:r>
        <w:rPr>
          <w:rFonts w:eastAsiaTheme="minorEastAsia" w:hint="eastAsia"/>
          <w:b/>
          <w:sz w:val="21"/>
          <w:szCs w:val="21"/>
          <w:u w:val="single" w:color="000000"/>
        </w:rPr>
        <w:t>2016.4-now</w:t>
      </w:r>
      <w:r w:rsidRPr="008A0526">
        <w:rPr>
          <w:b/>
          <w:sz w:val="21"/>
          <w:szCs w:val="21"/>
          <w:u w:val="single" w:color="000000"/>
        </w:rPr>
        <w:t>)</w:t>
      </w:r>
    </w:p>
    <w:p w:rsidR="002568EA" w:rsidRPr="008A0526" w:rsidRDefault="002568EA" w:rsidP="002568E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rFonts w:eastAsiaTheme="minorEastAsia" w:hint="eastAsia"/>
          <w:sz w:val="21"/>
          <w:szCs w:val="21"/>
          <w:u w:color="000000"/>
        </w:rPr>
      </w:pPr>
    </w:p>
    <w:p w:rsidR="002568EA" w:rsidRDefault="002568EA" w:rsidP="002568E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 xml:space="preserve">Project description: </w:t>
      </w:r>
      <w:r>
        <w:rPr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 xml:space="preserve">▪ </w:t>
      </w:r>
      <w:r w:rsidR="00553574">
        <w:rPr>
          <w:rFonts w:eastAsiaTheme="minorEastAsia" w:hint="eastAsia"/>
          <w:sz w:val="21"/>
          <w:szCs w:val="21"/>
          <w:u w:color="000000"/>
        </w:rPr>
        <w:t>Realtime Pre-caution System of DCE</w:t>
      </w:r>
      <w:r>
        <w:rPr>
          <w:sz w:val="21"/>
          <w:szCs w:val="21"/>
          <w:u w:color="000000"/>
        </w:rPr>
        <w:t>.</w:t>
      </w:r>
    </w:p>
    <w:p w:rsidR="002568EA" w:rsidRDefault="002568EA" w:rsidP="002568E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 xml:space="preserve">Duties and Tasks: </w:t>
      </w:r>
      <w:r>
        <w:rPr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Test plan and test cases creation</w:t>
      </w:r>
    </w:p>
    <w:p w:rsidR="002568EA" w:rsidRDefault="002568EA" w:rsidP="002568E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Test case execution</w:t>
      </w:r>
    </w:p>
    <w:p w:rsidR="002568EA" w:rsidRPr="00694D5D" w:rsidRDefault="002568EA" w:rsidP="0055357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Bug collection, reporting and verification and parts of debugging work during test</w:t>
      </w:r>
    </w:p>
    <w:p w:rsidR="002568EA" w:rsidRPr="002568EA" w:rsidRDefault="002568EA" w:rsidP="002D7431">
      <w:pPr>
        <w:pStyle w:val="2"/>
        <w:spacing w:line="240" w:lineRule="atLeast"/>
        <w:rPr>
          <w:rFonts w:ascii="Baskerville" w:eastAsiaTheme="minorEastAsia" w:hAnsi="Baskerville" w:cs="Baskerville" w:hint="eastAsia"/>
          <w:color w:val="000000"/>
          <w:sz w:val="21"/>
          <w:szCs w:val="21"/>
          <w:u w:color="000000"/>
        </w:rPr>
      </w:pPr>
    </w:p>
    <w:p w:rsidR="00046A68" w:rsidRPr="008A0526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b/>
          <w:sz w:val="21"/>
          <w:szCs w:val="21"/>
          <w:u w:val="single" w:color="000000"/>
        </w:rPr>
      </w:pPr>
      <w:r w:rsidRPr="008A0526">
        <w:rPr>
          <w:b/>
          <w:sz w:val="21"/>
          <w:szCs w:val="21"/>
          <w:u w:val="single" w:color="000000"/>
        </w:rPr>
        <w:t>CSTS - Citi Software Technology Service Ltd., Dalian(2012.9 –</w:t>
      </w:r>
      <w:r w:rsidR="002568EA">
        <w:rPr>
          <w:rFonts w:eastAsiaTheme="minorEastAsia" w:hint="eastAsia"/>
          <w:b/>
          <w:sz w:val="21"/>
          <w:szCs w:val="21"/>
          <w:u w:val="single" w:color="000000"/>
        </w:rPr>
        <w:t xml:space="preserve"> 2016.4</w:t>
      </w:r>
      <w:r w:rsidRPr="008A0526">
        <w:rPr>
          <w:b/>
          <w:sz w:val="21"/>
          <w:szCs w:val="21"/>
          <w:u w:val="single" w:color="000000"/>
        </w:rPr>
        <w:t>)</w:t>
      </w:r>
    </w:p>
    <w:p w:rsidR="00046A68" w:rsidRDefault="00046A6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sz w:val="21"/>
          <w:szCs w:val="21"/>
          <w:u w:color="000000"/>
        </w:rPr>
      </w:pPr>
    </w:p>
    <w:p w:rsidR="00046A68" w:rsidRPr="00C25A11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 xml:space="preserve">Project description: </w:t>
      </w: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4C7FE4">
        <w:rPr>
          <w:sz w:val="21"/>
          <w:szCs w:val="21"/>
          <w:u w:color="000000"/>
        </w:rPr>
        <w:t xml:space="preserve">▪ </w:t>
      </w:r>
      <w:r>
        <w:rPr>
          <w:sz w:val="21"/>
          <w:szCs w:val="21"/>
          <w:u w:color="000000"/>
        </w:rPr>
        <w:t xml:space="preserve">UAT testing for </w:t>
      </w:r>
      <w:r w:rsidR="00C25A11">
        <w:rPr>
          <w:rFonts w:eastAsiaTheme="minorEastAsia" w:hint="eastAsia"/>
          <w:sz w:val="21"/>
          <w:szCs w:val="21"/>
          <w:u w:color="000000"/>
        </w:rPr>
        <w:t>TTS Cash Management applications like Citidirect online banking system.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 xml:space="preserve">Duties and Tasks: </w:t>
      </w: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Participate and assist to transfer projects from India vendor to Dalian team.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Review related documents of previous releases and organize knowledge sharing sessions for coworkers.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Review the BRD (Business Requirement Document), FRD (Function Requirement Document, identify gap in the requirement and communicate with tech team till the closure of the gap.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BSM(Business Scenarios Matrix) designation.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Task assignment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Status report preparation.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Training about knowledge of applications, typical defects and FAQ for new members.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Risk control for the project and communicate with Product/DEV about timeline of testing.</w:t>
      </w:r>
    </w:p>
    <w:p w:rsidR="002B0FCC" w:rsidRPr="002B0FCC" w:rsidRDefault="002B0FC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 xml:space="preserve">▪ </w:t>
      </w:r>
      <w:r>
        <w:rPr>
          <w:rFonts w:eastAsiaTheme="minorEastAsia" w:hint="eastAsia"/>
          <w:sz w:val="21"/>
          <w:szCs w:val="21"/>
          <w:u w:color="000000"/>
        </w:rPr>
        <w:t>Support Automation testing.</w:t>
      </w:r>
    </w:p>
    <w:p w:rsidR="00046A68" w:rsidRDefault="00046A68" w:rsidP="00F54F9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sz w:val="21"/>
          <w:szCs w:val="21"/>
          <w:u w:val="single" w:color="000000"/>
        </w:rPr>
      </w:pPr>
    </w:p>
    <w:p w:rsidR="00046A68" w:rsidRPr="008A0526" w:rsidRDefault="00EA0E87" w:rsidP="00F54F9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rFonts w:eastAsiaTheme="minorEastAsia" w:hint="eastAsia"/>
          <w:b/>
          <w:sz w:val="21"/>
          <w:szCs w:val="21"/>
          <w:u w:val="single" w:color="000000"/>
        </w:rPr>
      </w:pPr>
      <w:r w:rsidRPr="008A0526">
        <w:rPr>
          <w:b/>
          <w:sz w:val="21"/>
          <w:szCs w:val="21"/>
          <w:u w:val="single" w:color="000000"/>
        </w:rPr>
        <w:t>Rockwell Automation, Dalian(2011.7 – 2012.9)</w:t>
      </w:r>
    </w:p>
    <w:p w:rsidR="008A0526" w:rsidRPr="008A0526" w:rsidRDefault="008A0526" w:rsidP="00F54F9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rFonts w:eastAsiaTheme="minorEastAsia" w:hint="eastAsia"/>
          <w:sz w:val="21"/>
          <w:szCs w:val="21"/>
          <w:u w:color="000000"/>
        </w:rPr>
      </w:pPr>
    </w:p>
    <w:p w:rsidR="00046A68" w:rsidRPr="00F54F93" w:rsidRDefault="00EA0E87" w:rsidP="00F54F9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 xml:space="preserve">Project description: </w:t>
      </w: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Au</w:t>
      </w:r>
      <w:r w:rsidR="00F54F93">
        <w:rPr>
          <w:sz w:val="21"/>
          <w:szCs w:val="21"/>
          <w:u w:color="000000"/>
        </w:rPr>
        <w:t xml:space="preserve">tomation testing project using </w:t>
      </w:r>
      <w:r w:rsidR="00F54F93">
        <w:rPr>
          <w:rFonts w:eastAsiaTheme="minorEastAsia" w:hint="eastAsia"/>
          <w:sz w:val="21"/>
          <w:szCs w:val="21"/>
          <w:u w:color="000000"/>
        </w:rPr>
        <w:t>a Keyword-driven automation testing tool.</w:t>
      </w:r>
    </w:p>
    <w:p w:rsidR="00046A68" w:rsidRDefault="00EA0E87" w:rsidP="00F54F9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 xml:space="preserve">Duties and Tasks: </w:t>
      </w:r>
      <w:r>
        <w:rPr>
          <w:sz w:val="21"/>
          <w:szCs w:val="21"/>
          <w:u w:color="000000"/>
        </w:rPr>
        <w:tab/>
      </w:r>
      <w:bookmarkStart w:id="4" w:name="OLE_LINK3"/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Test scripts creation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Test scripts execution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Bug collection, reporting and verification and parts of debugging work during test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Communicate with the developers on the issue that found during the testing.</w:t>
      </w:r>
      <w:bookmarkEnd w:id="4"/>
    </w:p>
    <w:p w:rsidR="00046A68" w:rsidRDefault="00046A6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sz w:val="21"/>
          <w:szCs w:val="21"/>
          <w:u w:val="single" w:color="000000"/>
        </w:rPr>
      </w:pPr>
    </w:p>
    <w:p w:rsidR="00046A68" w:rsidRPr="008A0526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rFonts w:eastAsiaTheme="minorEastAsia" w:hint="eastAsia"/>
          <w:b/>
          <w:sz w:val="21"/>
          <w:szCs w:val="21"/>
          <w:u w:val="single" w:color="000000"/>
        </w:rPr>
      </w:pPr>
      <w:r w:rsidRPr="008A0526">
        <w:rPr>
          <w:b/>
          <w:sz w:val="21"/>
          <w:szCs w:val="21"/>
          <w:u w:val="single" w:color="000000"/>
        </w:rPr>
        <w:lastRenderedPageBreak/>
        <w:t>Neusoft, Beijing (2010.1 – 2011.6)</w:t>
      </w:r>
    </w:p>
    <w:p w:rsidR="008A0526" w:rsidRPr="008A0526" w:rsidRDefault="008A052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rFonts w:eastAsiaTheme="minorEastAsia" w:hint="eastAsia"/>
          <w:sz w:val="21"/>
          <w:szCs w:val="21"/>
          <w:u w:color="000000"/>
        </w:rPr>
      </w:pP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 xml:space="preserve">Project description: </w:t>
      </w: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Non-functional testing for embedded system on Nokia cell-phone.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 xml:space="preserve">Duties and Tasks: </w:t>
      </w:r>
      <w:r>
        <w:rPr>
          <w:sz w:val="21"/>
          <w:szCs w:val="21"/>
          <w:u w:color="000000"/>
        </w:rPr>
        <w:tab/>
      </w:r>
      <w:bookmarkStart w:id="5" w:name="OLE_LINK7"/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Test plan and test cases creation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Test case execution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Bug collection, reporting and verification and parts of debugging work during test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Train new staffs on quality assurance personnel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Communicate with the clients on the issue that found during the testing.</w:t>
      </w:r>
      <w:bookmarkEnd w:id="5"/>
    </w:p>
    <w:p w:rsidR="00255201" w:rsidRPr="00255201" w:rsidRDefault="00AE5D2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 xml:space="preserve">▪ </w:t>
      </w:r>
      <w:r>
        <w:rPr>
          <w:rFonts w:eastAsiaTheme="minorEastAsia" w:hint="eastAsia"/>
          <w:sz w:val="21"/>
          <w:szCs w:val="21"/>
          <w:u w:color="000000"/>
        </w:rPr>
        <w:t>Atten</w:t>
      </w:r>
      <w:r w:rsidR="00255201">
        <w:rPr>
          <w:rFonts w:eastAsiaTheme="minorEastAsia" w:hint="eastAsia"/>
          <w:sz w:val="21"/>
          <w:szCs w:val="21"/>
          <w:u w:color="000000"/>
        </w:rPr>
        <w:t>d</w:t>
      </w:r>
      <w:r>
        <w:rPr>
          <w:rFonts w:eastAsiaTheme="minorEastAsia" w:hint="eastAsia"/>
          <w:sz w:val="21"/>
          <w:szCs w:val="21"/>
          <w:u w:color="000000"/>
        </w:rPr>
        <w:t>ed</w:t>
      </w:r>
      <w:r w:rsidR="00255201">
        <w:rPr>
          <w:rFonts w:eastAsiaTheme="minorEastAsia" w:hint="eastAsia"/>
          <w:sz w:val="21"/>
          <w:szCs w:val="21"/>
          <w:u w:color="000000"/>
        </w:rPr>
        <w:t xml:space="preserve"> training for Java and QTP</w:t>
      </w:r>
      <w:r w:rsidR="0080110F">
        <w:rPr>
          <w:rFonts w:eastAsiaTheme="minorEastAsia" w:hint="eastAsia"/>
          <w:sz w:val="21"/>
          <w:szCs w:val="21"/>
          <w:u w:color="000000"/>
        </w:rPr>
        <w:t>.</w:t>
      </w:r>
    </w:p>
    <w:p w:rsidR="00046A68" w:rsidRDefault="00046A6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sz w:val="21"/>
          <w:szCs w:val="21"/>
          <w:u w:color="000000"/>
        </w:rPr>
      </w:pPr>
    </w:p>
    <w:p w:rsidR="00046A68" w:rsidRPr="00F54F93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Project description:</w:t>
      </w: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A056A8">
        <w:rPr>
          <w:sz w:val="21"/>
          <w:szCs w:val="21"/>
          <w:u w:color="000000"/>
        </w:rPr>
        <w:t>▪</w:t>
      </w:r>
      <w:r>
        <w:rPr>
          <w:sz w:val="21"/>
          <w:szCs w:val="21"/>
          <w:u w:color="000000"/>
        </w:rPr>
        <w:t>OSIsoft QA project</w:t>
      </w:r>
      <w:r w:rsidR="00F54F93">
        <w:rPr>
          <w:rFonts w:eastAsiaTheme="minorEastAsia" w:hint="eastAsia"/>
          <w:sz w:val="21"/>
          <w:szCs w:val="21"/>
          <w:u w:color="000000"/>
        </w:rPr>
        <w:t>, the target product is an application used in factories to control multiple machines.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Duties and Tasks:</w:t>
      </w:r>
      <w:r>
        <w:rPr>
          <w:sz w:val="21"/>
          <w:szCs w:val="21"/>
          <w:u w:color="000000"/>
        </w:rPr>
        <w:tab/>
      </w:r>
      <w:bookmarkStart w:id="6" w:name="OLE_LINK5"/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Test plan and test cases creation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Working assignment, communication with clients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Bug collection, reporting and verification and parts of debugging work during test</w:t>
      </w:r>
    </w:p>
    <w:p w:rsidR="00046A68" w:rsidRDefault="00EA0E87" w:rsidP="009F69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Carry out procedures for g11n quality assurance in Japanese, German, French, Simplify Chinese, XP+ environment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Train new staffs on quality assurance personnel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Have meeting with clients.</w:t>
      </w:r>
    </w:p>
    <w:p w:rsidR="00046A68" w:rsidRPr="0080110F" w:rsidRDefault="00EA0E87" w:rsidP="00B13FF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Carry out demonstration of quality assurance procedures to other clients of the customer</w:t>
      </w:r>
      <w:bookmarkEnd w:id="6"/>
      <w:r w:rsidR="0080110F">
        <w:rPr>
          <w:rFonts w:eastAsiaTheme="minorEastAsia" w:hint="eastAsia"/>
          <w:sz w:val="21"/>
          <w:szCs w:val="21"/>
          <w:u w:color="000000"/>
        </w:rPr>
        <w:t>.</w:t>
      </w:r>
    </w:p>
    <w:p w:rsidR="00046A68" w:rsidRDefault="00EA0E87">
      <w:pPr>
        <w:pStyle w:val="a6"/>
      </w:pPr>
      <w:r>
        <w:t>Education qualification</w:t>
      </w:r>
    </w:p>
    <w:p w:rsidR="00046A68" w:rsidRDefault="00EA0E87">
      <w:r>
        <w:rPr>
          <w:rFonts w:eastAsia="Arial Unicode MS" w:hAnsi="Arial Unicode MS" w:cs="Arial Unicode MS"/>
        </w:rPr>
        <w:t>H</w:t>
      </w:r>
      <w:r>
        <w:rPr>
          <w:rFonts w:eastAsia="Arial Unicode MS" w:hAnsi="Arial Unicode MS" w:cs="Arial Unicode MS"/>
          <w:sz w:val="21"/>
          <w:szCs w:val="21"/>
          <w:u w:color="000000"/>
        </w:rPr>
        <w:t>arbin University | Software Project</w:t>
      </w:r>
      <w:r>
        <w:rPr>
          <w:rFonts w:ascii="Arial Unicode MS" w:eastAsia="Arial Unicode MS" w:cs="Arial Unicode MS"/>
        </w:rPr>
        <w:t>—</w:t>
      </w:r>
      <w:r>
        <w:rPr>
          <w:rFonts w:eastAsia="Arial Unicode MS" w:hAnsi="Arial Unicode MS" w:cs="Arial Unicode MS"/>
        </w:rPr>
        <w:t>Bachelor</w:t>
      </w:r>
    </w:p>
    <w:p w:rsidR="00046A68" w:rsidRDefault="00EA0E87">
      <w:pPr>
        <w:pStyle w:val="a6"/>
      </w:pPr>
      <w:r>
        <w:t>English</w:t>
      </w:r>
    </w:p>
    <w:p w:rsidR="00B13FF7" w:rsidRPr="007C321F" w:rsidRDefault="00EA0E87" w:rsidP="00B13FF7">
      <w:pPr>
        <w:spacing w:line="240" w:lineRule="auto"/>
        <w:rPr>
          <w:rFonts w:eastAsiaTheme="minorEastAsia" w:hint="eastAsia"/>
        </w:rPr>
      </w:pPr>
      <w:r>
        <w:t>CET-6</w:t>
      </w:r>
      <w:r w:rsidR="00B13FF7">
        <w:rPr>
          <w:rFonts w:eastAsiaTheme="minorEastAsia" w:hint="eastAsia"/>
        </w:rPr>
        <w:t xml:space="preserve"> / </w:t>
      </w:r>
      <w:r w:rsidR="007C321F">
        <w:t xml:space="preserve">TOEIC  915 </w:t>
      </w:r>
    </w:p>
    <w:p w:rsidR="00046A68" w:rsidRDefault="00EA0E87" w:rsidP="00B13FF7">
      <w:pPr>
        <w:spacing w:line="240" w:lineRule="auto"/>
      </w:pPr>
      <w:r>
        <w:rPr>
          <w:sz w:val="21"/>
          <w:szCs w:val="21"/>
          <w:u w:color="000000"/>
        </w:rPr>
        <w:t>Fluent in English writing &amp; reading, good verbal skills</w:t>
      </w:r>
    </w:p>
    <w:sectPr w:rsidR="00046A68" w:rsidSect="00046A68">
      <w:pgSz w:w="11900" w:h="16840"/>
      <w:pgMar w:top="1440" w:right="1800" w:bottom="108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3FD" w:rsidRDefault="00E523FD" w:rsidP="00046A68">
      <w:pPr>
        <w:spacing w:after="0" w:line="240" w:lineRule="auto"/>
      </w:pPr>
      <w:r>
        <w:separator/>
      </w:r>
    </w:p>
  </w:endnote>
  <w:endnote w:type="continuationSeparator" w:id="1">
    <w:p w:rsidR="00E523FD" w:rsidRDefault="00E523FD" w:rsidP="0004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skervill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Dido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oefler Tex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3FD" w:rsidRDefault="00E523FD" w:rsidP="00046A68">
      <w:pPr>
        <w:spacing w:after="0" w:line="240" w:lineRule="auto"/>
      </w:pPr>
      <w:r>
        <w:separator/>
      </w:r>
    </w:p>
  </w:footnote>
  <w:footnote w:type="continuationSeparator" w:id="1">
    <w:p w:rsidR="00E523FD" w:rsidRDefault="00E523FD" w:rsidP="00046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46CF6"/>
    <w:multiLevelType w:val="multilevel"/>
    <w:tmpl w:val="E68287B0"/>
    <w:styleLink w:val="21"/>
    <w:lvl w:ilvl="0">
      <w:numFmt w:val="bullet"/>
      <w:lvlText w:val="▪"/>
      <w:lvlJc w:val="left"/>
      <w:rPr>
        <w:color w:val="000000"/>
        <w:kern w:val="2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1">
    <w:nsid w:val="05C80759"/>
    <w:multiLevelType w:val="multilevel"/>
    <w:tmpl w:val="09489130"/>
    <w:styleLink w:val="51"/>
    <w:lvl w:ilvl="0">
      <w:numFmt w:val="bullet"/>
      <w:lvlText w:val="▪"/>
      <w:lvlJc w:val="left"/>
      <w:rPr>
        <w:color w:val="000000"/>
        <w:kern w:val="2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2">
    <w:nsid w:val="07B673FD"/>
    <w:multiLevelType w:val="multilevel"/>
    <w:tmpl w:val="FC6C670C"/>
    <w:lvl w:ilvl="0">
      <w:start w:val="1"/>
      <w:numFmt w:val="bullet"/>
      <w:lvlText w:val="▪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▪"/>
      <w:lvlJc w:val="left"/>
      <w:rPr>
        <w:color w:val="000000"/>
        <w:position w:val="0"/>
      </w:rPr>
    </w:lvl>
    <w:lvl w:ilvl="4">
      <w:start w:val="1"/>
      <w:numFmt w:val="bullet"/>
      <w:lvlText w:val="▪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▪"/>
      <w:lvlJc w:val="left"/>
      <w:rPr>
        <w:color w:val="000000"/>
        <w:position w:val="0"/>
      </w:rPr>
    </w:lvl>
    <w:lvl w:ilvl="7">
      <w:start w:val="1"/>
      <w:numFmt w:val="bullet"/>
      <w:lvlText w:val="▪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">
    <w:nsid w:val="126614D9"/>
    <w:multiLevelType w:val="multilevel"/>
    <w:tmpl w:val="0C38286A"/>
    <w:lvl w:ilvl="0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4">
    <w:nsid w:val="13444D06"/>
    <w:multiLevelType w:val="multilevel"/>
    <w:tmpl w:val="4B5EE866"/>
    <w:lvl w:ilvl="0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5">
    <w:nsid w:val="13A546EE"/>
    <w:multiLevelType w:val="multilevel"/>
    <w:tmpl w:val="A1BC22EC"/>
    <w:styleLink w:val="List1"/>
    <w:lvl w:ilvl="0">
      <w:numFmt w:val="bullet"/>
      <w:lvlText w:val="▪"/>
      <w:lvlJc w:val="left"/>
      <w:rPr>
        <w:color w:val="000000"/>
        <w:kern w:val="2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6">
    <w:nsid w:val="15AA6174"/>
    <w:multiLevelType w:val="multilevel"/>
    <w:tmpl w:val="D90C3B64"/>
    <w:styleLink w:val="41"/>
    <w:lvl w:ilvl="0">
      <w:numFmt w:val="bullet"/>
      <w:lvlText w:val="▪"/>
      <w:lvlJc w:val="left"/>
      <w:rPr>
        <w:color w:val="000000"/>
        <w:kern w:val="2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7">
    <w:nsid w:val="1DD51C05"/>
    <w:multiLevelType w:val="multilevel"/>
    <w:tmpl w:val="54CC9968"/>
    <w:lvl w:ilvl="0">
      <w:start w:val="1"/>
      <w:numFmt w:val="bullet"/>
      <w:lvlText w:val="▪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▪"/>
      <w:lvlJc w:val="left"/>
      <w:rPr>
        <w:color w:val="000000"/>
        <w:position w:val="0"/>
      </w:rPr>
    </w:lvl>
    <w:lvl w:ilvl="4">
      <w:start w:val="1"/>
      <w:numFmt w:val="bullet"/>
      <w:lvlText w:val="▪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▪"/>
      <w:lvlJc w:val="left"/>
      <w:rPr>
        <w:color w:val="000000"/>
        <w:position w:val="0"/>
      </w:rPr>
    </w:lvl>
    <w:lvl w:ilvl="7">
      <w:start w:val="1"/>
      <w:numFmt w:val="bullet"/>
      <w:lvlText w:val="▪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8">
    <w:nsid w:val="1EDC0D3F"/>
    <w:multiLevelType w:val="multilevel"/>
    <w:tmpl w:val="C31A71E0"/>
    <w:lvl w:ilvl="0">
      <w:start w:val="1"/>
      <w:numFmt w:val="bullet"/>
      <w:lvlText w:val="▪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▪"/>
      <w:lvlJc w:val="left"/>
      <w:rPr>
        <w:color w:val="000000"/>
        <w:position w:val="0"/>
      </w:rPr>
    </w:lvl>
    <w:lvl w:ilvl="4">
      <w:start w:val="1"/>
      <w:numFmt w:val="bullet"/>
      <w:lvlText w:val="▪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▪"/>
      <w:lvlJc w:val="left"/>
      <w:rPr>
        <w:color w:val="000000"/>
        <w:position w:val="0"/>
      </w:rPr>
    </w:lvl>
    <w:lvl w:ilvl="7">
      <w:start w:val="1"/>
      <w:numFmt w:val="bullet"/>
      <w:lvlText w:val="▪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9">
    <w:nsid w:val="1F44365B"/>
    <w:multiLevelType w:val="multilevel"/>
    <w:tmpl w:val="10283F06"/>
    <w:lvl w:ilvl="0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10">
    <w:nsid w:val="1F606FC2"/>
    <w:multiLevelType w:val="multilevel"/>
    <w:tmpl w:val="88D2879C"/>
    <w:lvl w:ilvl="0">
      <w:start w:val="1"/>
      <w:numFmt w:val="bullet"/>
      <w:lvlText w:val="▪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▪"/>
      <w:lvlJc w:val="left"/>
      <w:rPr>
        <w:color w:val="000000"/>
        <w:position w:val="0"/>
      </w:rPr>
    </w:lvl>
    <w:lvl w:ilvl="4">
      <w:start w:val="1"/>
      <w:numFmt w:val="bullet"/>
      <w:lvlText w:val="▪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▪"/>
      <w:lvlJc w:val="left"/>
      <w:rPr>
        <w:color w:val="000000"/>
        <w:position w:val="0"/>
      </w:rPr>
    </w:lvl>
    <w:lvl w:ilvl="7">
      <w:start w:val="1"/>
      <w:numFmt w:val="bullet"/>
      <w:lvlText w:val="▪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1">
    <w:nsid w:val="30334596"/>
    <w:multiLevelType w:val="multilevel"/>
    <w:tmpl w:val="90BAA59E"/>
    <w:lvl w:ilvl="0">
      <w:start w:val="1"/>
      <w:numFmt w:val="bullet"/>
      <w:lvlText w:val="▪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▪"/>
      <w:lvlJc w:val="left"/>
      <w:rPr>
        <w:color w:val="000000"/>
        <w:position w:val="0"/>
      </w:rPr>
    </w:lvl>
    <w:lvl w:ilvl="4">
      <w:start w:val="1"/>
      <w:numFmt w:val="bullet"/>
      <w:lvlText w:val="▪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▪"/>
      <w:lvlJc w:val="left"/>
      <w:rPr>
        <w:color w:val="000000"/>
        <w:position w:val="0"/>
      </w:rPr>
    </w:lvl>
    <w:lvl w:ilvl="7">
      <w:start w:val="1"/>
      <w:numFmt w:val="bullet"/>
      <w:lvlText w:val="▪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2">
    <w:nsid w:val="36675A7A"/>
    <w:multiLevelType w:val="multilevel"/>
    <w:tmpl w:val="697A0DA2"/>
    <w:lvl w:ilvl="0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13">
    <w:nsid w:val="409C6762"/>
    <w:multiLevelType w:val="multilevel"/>
    <w:tmpl w:val="EA9E3F94"/>
    <w:lvl w:ilvl="0">
      <w:start w:val="1"/>
      <w:numFmt w:val="bullet"/>
      <w:lvlText w:val="▪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▪"/>
      <w:lvlJc w:val="left"/>
      <w:rPr>
        <w:color w:val="000000"/>
        <w:position w:val="0"/>
      </w:rPr>
    </w:lvl>
    <w:lvl w:ilvl="4">
      <w:start w:val="1"/>
      <w:numFmt w:val="bullet"/>
      <w:lvlText w:val="▪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▪"/>
      <w:lvlJc w:val="left"/>
      <w:rPr>
        <w:color w:val="000000"/>
        <w:position w:val="0"/>
      </w:rPr>
    </w:lvl>
    <w:lvl w:ilvl="7">
      <w:start w:val="1"/>
      <w:numFmt w:val="bullet"/>
      <w:lvlText w:val="▪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4">
    <w:nsid w:val="40D86722"/>
    <w:multiLevelType w:val="multilevel"/>
    <w:tmpl w:val="8CBA642C"/>
    <w:styleLink w:val="List6"/>
    <w:lvl w:ilvl="0">
      <w:numFmt w:val="bullet"/>
      <w:lvlText w:val="▪"/>
      <w:lvlJc w:val="left"/>
      <w:rPr>
        <w:color w:val="000000"/>
        <w:kern w:val="2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15">
    <w:nsid w:val="4A586312"/>
    <w:multiLevelType w:val="multilevel"/>
    <w:tmpl w:val="0C404B46"/>
    <w:lvl w:ilvl="0">
      <w:numFmt w:val="bullet"/>
      <w:lvlText w:val="▪"/>
      <w:lvlJc w:val="left"/>
      <w:rPr>
        <w:color w:val="000000"/>
        <w:kern w:val="2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16">
    <w:nsid w:val="5B0F0A87"/>
    <w:multiLevelType w:val="multilevel"/>
    <w:tmpl w:val="16D8E540"/>
    <w:lvl w:ilvl="0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17">
    <w:nsid w:val="5F580A29"/>
    <w:multiLevelType w:val="multilevel"/>
    <w:tmpl w:val="F450484A"/>
    <w:styleLink w:val="31"/>
    <w:lvl w:ilvl="0">
      <w:numFmt w:val="bullet"/>
      <w:lvlText w:val="▪"/>
      <w:lvlJc w:val="left"/>
      <w:rPr>
        <w:color w:val="000000"/>
        <w:kern w:val="2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18">
    <w:nsid w:val="6C7C2F1C"/>
    <w:multiLevelType w:val="multilevel"/>
    <w:tmpl w:val="EBDCFB3E"/>
    <w:styleLink w:val="List0"/>
    <w:lvl w:ilvl="0">
      <w:numFmt w:val="bullet"/>
      <w:lvlText w:val="▪"/>
      <w:lvlJc w:val="left"/>
      <w:rPr>
        <w:color w:val="000000"/>
        <w:kern w:val="2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19">
    <w:nsid w:val="747744FD"/>
    <w:multiLevelType w:val="multilevel"/>
    <w:tmpl w:val="D268897E"/>
    <w:lvl w:ilvl="0">
      <w:start w:val="1"/>
      <w:numFmt w:val="bullet"/>
      <w:lvlText w:val="▪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▪"/>
      <w:lvlJc w:val="left"/>
      <w:rPr>
        <w:color w:val="000000"/>
        <w:position w:val="0"/>
      </w:rPr>
    </w:lvl>
    <w:lvl w:ilvl="4">
      <w:start w:val="1"/>
      <w:numFmt w:val="bullet"/>
      <w:lvlText w:val="▪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▪"/>
      <w:lvlJc w:val="left"/>
      <w:rPr>
        <w:color w:val="000000"/>
        <w:position w:val="0"/>
      </w:rPr>
    </w:lvl>
    <w:lvl w:ilvl="7">
      <w:start w:val="1"/>
      <w:numFmt w:val="bullet"/>
      <w:lvlText w:val="▪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20">
    <w:nsid w:val="76DA5309"/>
    <w:multiLevelType w:val="multilevel"/>
    <w:tmpl w:val="9B92B28C"/>
    <w:lvl w:ilvl="0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21">
    <w:nsid w:val="789C5B25"/>
    <w:multiLevelType w:val="multilevel"/>
    <w:tmpl w:val="E29ABFFE"/>
    <w:lvl w:ilvl="0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num w:numId="1">
    <w:abstractNumId w:val="9"/>
  </w:num>
  <w:num w:numId="2">
    <w:abstractNumId w:val="10"/>
  </w:num>
  <w:num w:numId="3">
    <w:abstractNumId w:val="18"/>
  </w:num>
  <w:num w:numId="4">
    <w:abstractNumId w:val="3"/>
  </w:num>
  <w:num w:numId="5">
    <w:abstractNumId w:val="19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20"/>
  </w:num>
  <w:num w:numId="11">
    <w:abstractNumId w:val="7"/>
  </w:num>
  <w:num w:numId="12">
    <w:abstractNumId w:val="17"/>
  </w:num>
  <w:num w:numId="13">
    <w:abstractNumId w:val="16"/>
  </w:num>
  <w:num w:numId="14">
    <w:abstractNumId w:val="11"/>
  </w:num>
  <w:num w:numId="15">
    <w:abstractNumId w:val="6"/>
  </w:num>
  <w:num w:numId="16">
    <w:abstractNumId w:val="21"/>
  </w:num>
  <w:num w:numId="17">
    <w:abstractNumId w:val="2"/>
  </w:num>
  <w:num w:numId="18">
    <w:abstractNumId w:val="15"/>
  </w:num>
  <w:num w:numId="19">
    <w:abstractNumId w:val="1"/>
  </w:num>
  <w:num w:numId="20">
    <w:abstractNumId w:val="12"/>
  </w:num>
  <w:num w:numId="21">
    <w:abstractNumId w:val="13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46A68"/>
    <w:rsid w:val="00046A68"/>
    <w:rsid w:val="00080C90"/>
    <w:rsid w:val="000F30B1"/>
    <w:rsid w:val="0010420E"/>
    <w:rsid w:val="00112E32"/>
    <w:rsid w:val="0017592C"/>
    <w:rsid w:val="00193480"/>
    <w:rsid w:val="002051DD"/>
    <w:rsid w:val="00246D52"/>
    <w:rsid w:val="00255201"/>
    <w:rsid w:val="002568EA"/>
    <w:rsid w:val="002A65FD"/>
    <w:rsid w:val="002B0FCC"/>
    <w:rsid w:val="002C6ED2"/>
    <w:rsid w:val="002D7431"/>
    <w:rsid w:val="003F51F7"/>
    <w:rsid w:val="00476233"/>
    <w:rsid w:val="004C7FE4"/>
    <w:rsid w:val="00553574"/>
    <w:rsid w:val="005613B3"/>
    <w:rsid w:val="005F4212"/>
    <w:rsid w:val="006213FF"/>
    <w:rsid w:val="00650987"/>
    <w:rsid w:val="00694D5D"/>
    <w:rsid w:val="00733831"/>
    <w:rsid w:val="00764213"/>
    <w:rsid w:val="00780BC7"/>
    <w:rsid w:val="007A2EDB"/>
    <w:rsid w:val="007C321F"/>
    <w:rsid w:val="0080110F"/>
    <w:rsid w:val="008A0526"/>
    <w:rsid w:val="008E120F"/>
    <w:rsid w:val="009721E4"/>
    <w:rsid w:val="009C4229"/>
    <w:rsid w:val="009E2470"/>
    <w:rsid w:val="009F23DE"/>
    <w:rsid w:val="009F6921"/>
    <w:rsid w:val="00A055E7"/>
    <w:rsid w:val="00A056A8"/>
    <w:rsid w:val="00A7251C"/>
    <w:rsid w:val="00AD7A71"/>
    <w:rsid w:val="00AE5D2D"/>
    <w:rsid w:val="00B104B4"/>
    <w:rsid w:val="00B13FF7"/>
    <w:rsid w:val="00B34B7C"/>
    <w:rsid w:val="00B43D92"/>
    <w:rsid w:val="00B53028"/>
    <w:rsid w:val="00BA2148"/>
    <w:rsid w:val="00BA66FA"/>
    <w:rsid w:val="00BA73AF"/>
    <w:rsid w:val="00BB15EC"/>
    <w:rsid w:val="00C25A11"/>
    <w:rsid w:val="00C769F9"/>
    <w:rsid w:val="00CD1CFD"/>
    <w:rsid w:val="00CE6F9B"/>
    <w:rsid w:val="00E04B2B"/>
    <w:rsid w:val="00E523FD"/>
    <w:rsid w:val="00E678B8"/>
    <w:rsid w:val="00E92A3B"/>
    <w:rsid w:val="00EA0E87"/>
    <w:rsid w:val="00ED53EE"/>
    <w:rsid w:val="00ED5FEC"/>
    <w:rsid w:val="00EF4AF7"/>
    <w:rsid w:val="00EF7E34"/>
    <w:rsid w:val="00F1434B"/>
    <w:rsid w:val="00F47335"/>
    <w:rsid w:val="00F54F93"/>
    <w:rsid w:val="00F65376"/>
    <w:rsid w:val="00FE3B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46A68"/>
    <w:pPr>
      <w:suppressAutoHyphens/>
      <w:spacing w:after="180" w:line="264" w:lineRule="auto"/>
    </w:pPr>
    <w:rPr>
      <w:rFonts w:ascii="Baskerville" w:eastAsia="Baskerville" w:hAnsi="Baskerville" w:cs="Baskerville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46A68"/>
    <w:rPr>
      <w:u w:val="single"/>
    </w:rPr>
  </w:style>
  <w:style w:type="table" w:customStyle="1" w:styleId="TableNormal">
    <w:name w:val="Table Normal"/>
    <w:rsid w:val="00046A6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姓名"/>
    <w:next w:val="2"/>
    <w:rsid w:val="00046A68"/>
    <w:pPr>
      <w:tabs>
        <w:tab w:val="left" w:pos="6400"/>
      </w:tabs>
      <w:spacing w:after="240"/>
      <w:jc w:val="right"/>
    </w:pPr>
    <w:rPr>
      <w:rFonts w:ascii="Didot" w:eastAsia="Arial Unicode MS" w:hAnsi="Arial Unicode MS" w:cs="Arial Unicode MS"/>
      <w:color w:val="000000"/>
      <w:sz w:val="32"/>
      <w:szCs w:val="32"/>
    </w:rPr>
  </w:style>
  <w:style w:type="paragraph" w:customStyle="1" w:styleId="2">
    <w:name w:val="正文 2"/>
    <w:rsid w:val="00046A68"/>
    <w:pPr>
      <w:spacing w:after="180" w:line="336" w:lineRule="auto"/>
    </w:pPr>
    <w:rPr>
      <w:rFonts w:ascii="Hoefler Text" w:eastAsia="Arial Unicode MS" w:hAnsi="Arial Unicode MS" w:cs="Arial Unicode MS"/>
      <w:color w:val="594B3A"/>
    </w:rPr>
  </w:style>
  <w:style w:type="paragraph" w:customStyle="1" w:styleId="a5">
    <w:name w:val="联系信息"/>
    <w:rsid w:val="00046A68"/>
    <w:pPr>
      <w:tabs>
        <w:tab w:val="left" w:pos="6400"/>
      </w:tabs>
      <w:jc w:val="right"/>
    </w:pPr>
    <w:rPr>
      <w:rFonts w:ascii="Baskerville" w:eastAsia="Arial Unicode MS" w:hAnsi="Arial Unicode MS" w:cs="Arial Unicode MS"/>
      <w:color w:val="000000"/>
      <w:sz w:val="22"/>
      <w:szCs w:val="22"/>
      <w:lang w:val="zh-CN"/>
    </w:rPr>
  </w:style>
  <w:style w:type="paragraph" w:customStyle="1" w:styleId="a6">
    <w:name w:val="题目"/>
    <w:next w:val="2"/>
    <w:rsid w:val="00046A68"/>
    <w:pPr>
      <w:keepNext/>
      <w:suppressAutoHyphens/>
      <w:spacing w:before="180"/>
      <w:outlineLvl w:val="2"/>
    </w:pPr>
    <w:rPr>
      <w:rFonts w:ascii="Didot" w:eastAsia="Arial Unicode MS" w:hAnsi="Arial Unicode MS" w:cs="Arial Unicode MS"/>
      <w:b/>
      <w:bCs/>
      <w:caps/>
      <w:color w:val="000000"/>
      <w:spacing w:val="22"/>
      <w:sz w:val="22"/>
      <w:szCs w:val="22"/>
    </w:rPr>
  </w:style>
  <w:style w:type="numbering" w:customStyle="1" w:styleId="List0">
    <w:name w:val="List 0"/>
    <w:basedOn w:val="1"/>
    <w:rsid w:val="00046A68"/>
    <w:pPr>
      <w:numPr>
        <w:numId w:val="3"/>
      </w:numPr>
    </w:pPr>
  </w:style>
  <w:style w:type="numbering" w:customStyle="1" w:styleId="1">
    <w:name w:val="已导入的样式“1”"/>
    <w:rsid w:val="00046A68"/>
  </w:style>
  <w:style w:type="numbering" w:customStyle="1" w:styleId="List1">
    <w:name w:val="List 1"/>
    <w:basedOn w:val="20"/>
    <w:rsid w:val="00046A68"/>
    <w:pPr>
      <w:numPr>
        <w:numId w:val="6"/>
      </w:numPr>
    </w:pPr>
  </w:style>
  <w:style w:type="numbering" w:customStyle="1" w:styleId="20">
    <w:name w:val="已导入的样式“2”"/>
    <w:rsid w:val="00046A68"/>
  </w:style>
  <w:style w:type="numbering" w:customStyle="1" w:styleId="21">
    <w:name w:val="列表 21"/>
    <w:basedOn w:val="3"/>
    <w:rsid w:val="00046A68"/>
    <w:pPr>
      <w:numPr>
        <w:numId w:val="9"/>
      </w:numPr>
    </w:pPr>
  </w:style>
  <w:style w:type="numbering" w:customStyle="1" w:styleId="3">
    <w:name w:val="已导入的样式“3”"/>
    <w:rsid w:val="00046A68"/>
  </w:style>
  <w:style w:type="numbering" w:customStyle="1" w:styleId="31">
    <w:name w:val="列表 31"/>
    <w:basedOn w:val="4"/>
    <w:rsid w:val="00046A68"/>
    <w:pPr>
      <w:numPr>
        <w:numId w:val="12"/>
      </w:numPr>
    </w:pPr>
  </w:style>
  <w:style w:type="numbering" w:customStyle="1" w:styleId="4">
    <w:name w:val="已导入的样式“4”"/>
    <w:rsid w:val="00046A68"/>
  </w:style>
  <w:style w:type="numbering" w:customStyle="1" w:styleId="41">
    <w:name w:val="列表 41"/>
    <w:basedOn w:val="5"/>
    <w:rsid w:val="00046A68"/>
    <w:pPr>
      <w:numPr>
        <w:numId w:val="15"/>
      </w:numPr>
    </w:pPr>
  </w:style>
  <w:style w:type="numbering" w:customStyle="1" w:styleId="5">
    <w:name w:val="已导入的样式“5”"/>
    <w:rsid w:val="00046A68"/>
  </w:style>
  <w:style w:type="numbering" w:customStyle="1" w:styleId="51">
    <w:name w:val="列表 51"/>
    <w:basedOn w:val="6"/>
    <w:rsid w:val="00046A68"/>
    <w:pPr>
      <w:numPr>
        <w:numId w:val="19"/>
      </w:numPr>
    </w:pPr>
  </w:style>
  <w:style w:type="numbering" w:customStyle="1" w:styleId="6">
    <w:name w:val="已导入的样式“6”"/>
    <w:rsid w:val="00046A68"/>
  </w:style>
  <w:style w:type="numbering" w:customStyle="1" w:styleId="List6">
    <w:name w:val="List 6"/>
    <w:basedOn w:val="7"/>
    <w:rsid w:val="00046A68"/>
    <w:pPr>
      <w:numPr>
        <w:numId w:val="22"/>
      </w:numPr>
    </w:pPr>
  </w:style>
  <w:style w:type="numbering" w:customStyle="1" w:styleId="7">
    <w:name w:val="已导入的样式“7”"/>
    <w:rsid w:val="00046A68"/>
  </w:style>
  <w:style w:type="paragraph" w:styleId="a7">
    <w:name w:val="header"/>
    <w:basedOn w:val="a"/>
    <w:link w:val="Char"/>
    <w:uiPriority w:val="99"/>
    <w:unhideWhenUsed/>
    <w:rsid w:val="009E2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9E2470"/>
    <w:rPr>
      <w:rFonts w:ascii="Baskerville" w:eastAsia="Baskerville" w:hAnsi="Baskerville" w:cs="Baskerville"/>
      <w:color w:val="000000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9E24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9E2470"/>
    <w:rPr>
      <w:rFonts w:ascii="Baskerville" w:eastAsia="Baskerville" w:hAnsi="Baskerville" w:cs="Baskerville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21"/>
    <w:pPr>
      <w:numPr>
        <w:numId w:val="9"/>
      </w:numPr>
    </w:pPr>
  </w:style>
  <w:style w:type="numbering" w:customStyle="1" w:styleId="TableNormal">
    <w:name w:val="51"/>
    <w:pPr>
      <w:numPr>
        <w:numId w:val="19"/>
      </w:numPr>
    </w:pPr>
  </w:style>
  <w:style w:type="numbering" w:customStyle="1" w:styleId="a4">
    <w:name w:val="List1"/>
    <w:pPr>
      <w:numPr>
        <w:numId w:val="6"/>
      </w:numPr>
    </w:pPr>
  </w:style>
  <w:style w:type="numbering" w:customStyle="1" w:styleId="2">
    <w:name w:val="41"/>
    <w:pPr>
      <w:numPr>
        <w:numId w:val="15"/>
      </w:numPr>
    </w:pPr>
  </w:style>
  <w:style w:type="numbering" w:customStyle="1" w:styleId="a5">
    <w:name w:val="List6"/>
    <w:pPr>
      <w:numPr>
        <w:numId w:val="22"/>
      </w:numPr>
    </w:pPr>
  </w:style>
  <w:style w:type="numbering" w:customStyle="1" w:styleId="a6">
    <w:name w:val="31"/>
    <w:pPr>
      <w:numPr>
        <w:numId w:val="12"/>
      </w:numPr>
    </w:pPr>
  </w:style>
  <w:style w:type="numbering" w:customStyle="1" w:styleId="List0">
    <w:name w:val="List0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05_NewClassic-Resume">
  <a:themeElements>
    <a:clrScheme name="05_NewClassic-Resume">
      <a:dk1>
        <a:srgbClr val="594B3B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黑体"/>
        <a:cs typeface="Didot"/>
      </a:majorFont>
      <a:minorFont>
        <a:latin typeface="Didot"/>
        <a:ea typeface="宋体"/>
        <a:cs typeface="Dido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5CB1AB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594B3B">
              <a:alpha val="50000"/>
            </a:srgbClr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594B3B"/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692</Words>
  <Characters>3946</Characters>
  <Application>Microsoft Office Word</Application>
  <DocSecurity>0</DocSecurity>
  <Lines>32</Lines>
  <Paragraphs>9</Paragraphs>
  <ScaleCrop>false</ScaleCrop>
  <Company>china</Company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wangchao</cp:lastModifiedBy>
  <cp:revision>53</cp:revision>
  <dcterms:created xsi:type="dcterms:W3CDTF">2015-04-30T04:22:00Z</dcterms:created>
  <dcterms:modified xsi:type="dcterms:W3CDTF">2016-10-10T23:16:00Z</dcterms:modified>
</cp:coreProperties>
</file>