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302" w:type="dxa"/>
        <w:tblInd w:w="-1139" w:type="dxa"/>
        <w:tblLook w:val="04A0" w:firstRow="1" w:lastRow="0" w:firstColumn="1" w:lastColumn="0" w:noHBand="0" w:noVBand="1"/>
      </w:tblPr>
      <w:tblGrid>
        <w:gridCol w:w="1351"/>
        <w:gridCol w:w="4461"/>
        <w:gridCol w:w="3969"/>
        <w:gridCol w:w="3119"/>
        <w:gridCol w:w="3402"/>
      </w:tblGrid>
      <w:tr w:rsidR="00A57958" w:rsidRPr="0022363A" w14:paraId="5C4A49F7" w14:textId="52D710E6" w:rsidTr="00A57958">
        <w:trPr>
          <w:trHeight w:val="965"/>
        </w:trPr>
        <w:tc>
          <w:tcPr>
            <w:tcW w:w="1351" w:type="dxa"/>
          </w:tcPr>
          <w:p w14:paraId="33427C6D" w14:textId="77777777" w:rsidR="00A57958" w:rsidRPr="0022363A" w:rsidRDefault="00A57958" w:rsidP="002276FD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sz w:val="60"/>
                <w:szCs w:val="60"/>
              </w:rPr>
            </w:pPr>
            <w:r w:rsidRPr="0022363A">
              <w:rPr>
                <w:rFonts w:asciiTheme="majorHAnsi" w:hAnsiTheme="majorHAnsi" w:cstheme="majorHAnsi"/>
                <w:b/>
                <w:bCs/>
                <w:noProof/>
                <w:sz w:val="60"/>
                <w:szCs w:val="60"/>
              </w:rPr>
              <w:t>STT</w:t>
            </w:r>
          </w:p>
        </w:tc>
        <w:tc>
          <w:tcPr>
            <w:tcW w:w="4461" w:type="dxa"/>
          </w:tcPr>
          <w:p w14:paraId="18AC1FCA" w14:textId="77777777" w:rsidR="00A57958" w:rsidRPr="0022363A" w:rsidRDefault="00A57958" w:rsidP="002276FD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sz w:val="60"/>
                <w:szCs w:val="60"/>
              </w:rPr>
            </w:pPr>
            <w:r w:rsidRPr="0022363A">
              <w:rPr>
                <w:rFonts w:asciiTheme="majorHAnsi" w:hAnsiTheme="majorHAnsi" w:cstheme="majorHAnsi"/>
                <w:b/>
                <w:bCs/>
                <w:noProof/>
                <w:sz w:val="60"/>
                <w:szCs w:val="60"/>
              </w:rPr>
              <w:t>Họ và tên</w:t>
            </w:r>
          </w:p>
        </w:tc>
        <w:tc>
          <w:tcPr>
            <w:tcW w:w="3969" w:type="dxa"/>
          </w:tcPr>
          <w:p w14:paraId="1E4C5915" w14:textId="77777777" w:rsidR="00A57958" w:rsidRPr="0022363A" w:rsidRDefault="00A57958" w:rsidP="002276FD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sz w:val="60"/>
                <w:szCs w:val="60"/>
              </w:rPr>
            </w:pPr>
            <w:r w:rsidRPr="0022363A">
              <w:rPr>
                <w:rFonts w:asciiTheme="majorHAnsi" w:hAnsiTheme="majorHAnsi" w:cstheme="majorHAnsi"/>
                <w:b/>
                <w:bCs/>
                <w:noProof/>
                <w:sz w:val="60"/>
                <w:szCs w:val="60"/>
              </w:rPr>
              <w:t>MSSV</w:t>
            </w:r>
          </w:p>
        </w:tc>
        <w:tc>
          <w:tcPr>
            <w:tcW w:w="3119" w:type="dxa"/>
          </w:tcPr>
          <w:p w14:paraId="72024627" w14:textId="77777777" w:rsidR="00A57958" w:rsidRPr="0022363A" w:rsidRDefault="00A57958" w:rsidP="002276FD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sz w:val="60"/>
                <w:szCs w:val="60"/>
              </w:rPr>
            </w:pPr>
            <w:r w:rsidRPr="0022363A">
              <w:rPr>
                <w:rFonts w:asciiTheme="majorHAnsi" w:hAnsiTheme="majorHAnsi" w:cstheme="majorHAnsi"/>
                <w:b/>
                <w:bCs/>
                <w:noProof/>
                <w:sz w:val="60"/>
                <w:szCs w:val="60"/>
              </w:rPr>
              <w:t>Phân công</w:t>
            </w:r>
          </w:p>
        </w:tc>
        <w:tc>
          <w:tcPr>
            <w:tcW w:w="3402" w:type="dxa"/>
          </w:tcPr>
          <w:p w14:paraId="1FB02EA9" w14:textId="54470A3F" w:rsidR="00A57958" w:rsidRPr="0022363A" w:rsidRDefault="00A57958" w:rsidP="002276FD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sz w:val="60"/>
                <w:szCs w:val="60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60"/>
                <w:szCs w:val="60"/>
              </w:rPr>
              <w:t>Đánh giá %</w:t>
            </w:r>
          </w:p>
        </w:tc>
      </w:tr>
      <w:tr w:rsidR="00A57958" w:rsidRPr="0022363A" w14:paraId="672C41D4" w14:textId="5D4F0915" w:rsidTr="00A57958">
        <w:trPr>
          <w:trHeight w:val="965"/>
        </w:trPr>
        <w:tc>
          <w:tcPr>
            <w:tcW w:w="1351" w:type="dxa"/>
          </w:tcPr>
          <w:p w14:paraId="2904760D" w14:textId="77777777" w:rsidR="00A57958" w:rsidRPr="00A57958" w:rsidRDefault="00A57958" w:rsidP="002276FD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b/>
                <w:bCs/>
                <w:noProof/>
                <w:sz w:val="50"/>
                <w:szCs w:val="50"/>
              </w:rPr>
              <w:t>1</w:t>
            </w:r>
          </w:p>
        </w:tc>
        <w:tc>
          <w:tcPr>
            <w:tcW w:w="4461" w:type="dxa"/>
          </w:tcPr>
          <w:p w14:paraId="2B31AB16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Nguyễn Hà Tiến Đạt</w:t>
            </w:r>
          </w:p>
        </w:tc>
        <w:tc>
          <w:tcPr>
            <w:tcW w:w="3969" w:type="dxa"/>
          </w:tcPr>
          <w:p w14:paraId="2B7D4715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2474802010077</w:t>
            </w:r>
          </w:p>
        </w:tc>
        <w:tc>
          <w:tcPr>
            <w:tcW w:w="3119" w:type="dxa"/>
          </w:tcPr>
          <w:p w14:paraId="001CAD2D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Database</w:t>
            </w:r>
          </w:p>
        </w:tc>
        <w:tc>
          <w:tcPr>
            <w:tcW w:w="3402" w:type="dxa"/>
          </w:tcPr>
          <w:p w14:paraId="3C1C4AB0" w14:textId="342744BE" w:rsidR="00A57958" w:rsidRPr="00A57958" w:rsidRDefault="00A57958" w:rsidP="00A57958">
            <w:pPr>
              <w:jc w:val="center"/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>
              <w:rPr>
                <w:rFonts w:asciiTheme="majorHAnsi" w:hAnsiTheme="majorHAnsi" w:cstheme="majorHAnsi"/>
                <w:noProof/>
                <w:sz w:val="50"/>
                <w:szCs w:val="50"/>
              </w:rPr>
              <w:t>100 %</w:t>
            </w:r>
          </w:p>
        </w:tc>
      </w:tr>
      <w:tr w:rsidR="00A57958" w:rsidRPr="0022363A" w14:paraId="6006F893" w14:textId="73FE4EBA" w:rsidTr="00A57958">
        <w:trPr>
          <w:trHeight w:val="965"/>
        </w:trPr>
        <w:tc>
          <w:tcPr>
            <w:tcW w:w="1351" w:type="dxa"/>
          </w:tcPr>
          <w:p w14:paraId="27E661D9" w14:textId="77777777" w:rsidR="00A57958" w:rsidRPr="00A57958" w:rsidRDefault="00A57958" w:rsidP="002276FD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b/>
                <w:bCs/>
                <w:noProof/>
                <w:sz w:val="50"/>
                <w:szCs w:val="50"/>
              </w:rPr>
              <w:t>2</w:t>
            </w:r>
          </w:p>
        </w:tc>
        <w:tc>
          <w:tcPr>
            <w:tcW w:w="4461" w:type="dxa"/>
          </w:tcPr>
          <w:p w14:paraId="4C447F0C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Nguyễn Hữu Hạo (Leader)</w:t>
            </w:r>
          </w:p>
        </w:tc>
        <w:tc>
          <w:tcPr>
            <w:tcW w:w="3969" w:type="dxa"/>
          </w:tcPr>
          <w:p w14:paraId="7ACAD88E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2474802010108</w:t>
            </w:r>
          </w:p>
        </w:tc>
        <w:tc>
          <w:tcPr>
            <w:tcW w:w="3119" w:type="dxa"/>
          </w:tcPr>
          <w:p w14:paraId="52E2C0B0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 xml:space="preserve">Report </w:t>
            </w:r>
          </w:p>
        </w:tc>
        <w:tc>
          <w:tcPr>
            <w:tcW w:w="3402" w:type="dxa"/>
          </w:tcPr>
          <w:p w14:paraId="7E1F2390" w14:textId="6184FBC5" w:rsidR="00A57958" w:rsidRPr="00A57958" w:rsidRDefault="00A57958" w:rsidP="00A57958">
            <w:pPr>
              <w:jc w:val="center"/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>
              <w:rPr>
                <w:rFonts w:asciiTheme="majorHAnsi" w:hAnsiTheme="majorHAnsi" w:cstheme="majorHAnsi"/>
                <w:noProof/>
                <w:sz w:val="50"/>
                <w:szCs w:val="50"/>
              </w:rPr>
              <w:t>100 %</w:t>
            </w:r>
          </w:p>
        </w:tc>
      </w:tr>
      <w:tr w:rsidR="00A57958" w:rsidRPr="0022363A" w14:paraId="291D27BC" w14:textId="46B7BBD4" w:rsidTr="00A57958">
        <w:trPr>
          <w:trHeight w:val="965"/>
        </w:trPr>
        <w:tc>
          <w:tcPr>
            <w:tcW w:w="1351" w:type="dxa"/>
          </w:tcPr>
          <w:p w14:paraId="067B1B0A" w14:textId="77777777" w:rsidR="00A57958" w:rsidRPr="00A57958" w:rsidRDefault="00A57958" w:rsidP="002276FD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b/>
                <w:bCs/>
                <w:noProof/>
                <w:sz w:val="50"/>
                <w:szCs w:val="50"/>
              </w:rPr>
              <w:t>3</w:t>
            </w:r>
          </w:p>
        </w:tc>
        <w:tc>
          <w:tcPr>
            <w:tcW w:w="4461" w:type="dxa"/>
          </w:tcPr>
          <w:p w14:paraId="3BC8F6DF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Phạm Minh Huy</w:t>
            </w:r>
          </w:p>
        </w:tc>
        <w:tc>
          <w:tcPr>
            <w:tcW w:w="3969" w:type="dxa"/>
          </w:tcPr>
          <w:p w14:paraId="27B3913F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2474802010148</w:t>
            </w:r>
          </w:p>
        </w:tc>
        <w:tc>
          <w:tcPr>
            <w:tcW w:w="3119" w:type="dxa"/>
          </w:tcPr>
          <w:p w14:paraId="2ED7D543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Frontend</w:t>
            </w:r>
          </w:p>
        </w:tc>
        <w:tc>
          <w:tcPr>
            <w:tcW w:w="3402" w:type="dxa"/>
          </w:tcPr>
          <w:p w14:paraId="11AD943A" w14:textId="45BBB119" w:rsidR="00A57958" w:rsidRPr="00A57958" w:rsidRDefault="00A57958" w:rsidP="00A57958">
            <w:pPr>
              <w:jc w:val="center"/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>
              <w:rPr>
                <w:rFonts w:asciiTheme="majorHAnsi" w:hAnsiTheme="majorHAnsi" w:cstheme="majorHAnsi"/>
                <w:noProof/>
                <w:sz w:val="50"/>
                <w:szCs w:val="50"/>
              </w:rPr>
              <w:t>100 %</w:t>
            </w:r>
          </w:p>
        </w:tc>
      </w:tr>
      <w:tr w:rsidR="00A57958" w:rsidRPr="0022363A" w14:paraId="7A8CF23A" w14:textId="03BD64E5" w:rsidTr="00A57958">
        <w:trPr>
          <w:trHeight w:val="965"/>
        </w:trPr>
        <w:tc>
          <w:tcPr>
            <w:tcW w:w="1351" w:type="dxa"/>
          </w:tcPr>
          <w:p w14:paraId="5E8A1A35" w14:textId="77777777" w:rsidR="00A57958" w:rsidRPr="00A57958" w:rsidRDefault="00A57958" w:rsidP="002276FD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b/>
                <w:bCs/>
                <w:noProof/>
                <w:sz w:val="50"/>
                <w:szCs w:val="50"/>
              </w:rPr>
              <w:t>4</w:t>
            </w:r>
          </w:p>
        </w:tc>
        <w:tc>
          <w:tcPr>
            <w:tcW w:w="4461" w:type="dxa"/>
          </w:tcPr>
          <w:p w14:paraId="731C44F5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Nguyễn Bảo Lâm</w:t>
            </w:r>
          </w:p>
        </w:tc>
        <w:tc>
          <w:tcPr>
            <w:tcW w:w="3969" w:type="dxa"/>
          </w:tcPr>
          <w:p w14:paraId="1E8E65D0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2474802010209</w:t>
            </w:r>
          </w:p>
        </w:tc>
        <w:tc>
          <w:tcPr>
            <w:tcW w:w="3119" w:type="dxa"/>
          </w:tcPr>
          <w:p w14:paraId="57E4AB50" w14:textId="77777777" w:rsidR="00A57958" w:rsidRPr="00A57958" w:rsidRDefault="00A57958" w:rsidP="002276FD">
            <w:pPr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 w:rsidRPr="00A57958">
              <w:rPr>
                <w:rFonts w:asciiTheme="majorHAnsi" w:hAnsiTheme="majorHAnsi" w:cstheme="majorHAnsi"/>
                <w:noProof/>
                <w:sz w:val="50"/>
                <w:szCs w:val="50"/>
              </w:rPr>
              <w:t>Backend</w:t>
            </w:r>
          </w:p>
        </w:tc>
        <w:tc>
          <w:tcPr>
            <w:tcW w:w="3402" w:type="dxa"/>
          </w:tcPr>
          <w:p w14:paraId="13D45214" w14:textId="4C85E193" w:rsidR="00A57958" w:rsidRPr="00A57958" w:rsidRDefault="00A57958" w:rsidP="00A57958">
            <w:pPr>
              <w:jc w:val="center"/>
              <w:rPr>
                <w:rFonts w:asciiTheme="majorHAnsi" w:hAnsiTheme="majorHAnsi" w:cstheme="majorHAnsi"/>
                <w:noProof/>
                <w:sz w:val="50"/>
                <w:szCs w:val="50"/>
              </w:rPr>
            </w:pPr>
            <w:r>
              <w:rPr>
                <w:rFonts w:asciiTheme="majorHAnsi" w:hAnsiTheme="majorHAnsi" w:cstheme="majorHAnsi"/>
                <w:noProof/>
                <w:sz w:val="50"/>
                <w:szCs w:val="50"/>
              </w:rPr>
              <w:t>100 %</w:t>
            </w:r>
          </w:p>
        </w:tc>
      </w:tr>
    </w:tbl>
    <w:p w14:paraId="1AF30712" w14:textId="77777777" w:rsidR="00C816D4" w:rsidRDefault="00C816D4"/>
    <w:sectPr w:rsidR="00C816D4" w:rsidSect="00A5795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58"/>
    <w:rsid w:val="00184F59"/>
    <w:rsid w:val="001A062B"/>
    <w:rsid w:val="00555278"/>
    <w:rsid w:val="007E4BC9"/>
    <w:rsid w:val="00846EB6"/>
    <w:rsid w:val="00A57958"/>
    <w:rsid w:val="00C816D4"/>
    <w:rsid w:val="00F92ECD"/>
    <w:rsid w:val="00F93F87"/>
    <w:rsid w:val="00FD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9B4FE7"/>
  <w15:chartTrackingRefBased/>
  <w15:docId w15:val="{7A4BFB52-6F38-404C-B3E9-CDAB497A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958"/>
  </w:style>
  <w:style w:type="paragraph" w:styleId="Heading1">
    <w:name w:val="heading 1"/>
    <w:basedOn w:val="Normal"/>
    <w:next w:val="Normal"/>
    <w:link w:val="Heading1Char"/>
    <w:uiPriority w:val="9"/>
    <w:qFormat/>
    <w:rsid w:val="00A57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9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7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Hạo Nguyễn</dc:creator>
  <cp:keywords/>
  <dc:description/>
  <cp:lastModifiedBy>Hữu Hạo Nguyễn</cp:lastModifiedBy>
  <cp:revision>1</cp:revision>
  <dcterms:created xsi:type="dcterms:W3CDTF">2025-11-14T00:42:00Z</dcterms:created>
  <dcterms:modified xsi:type="dcterms:W3CDTF">2025-11-14T00:45:00Z</dcterms:modified>
</cp:coreProperties>
</file>