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3B4" w:rsidRDefault="00630730" w:rsidP="00630730">
      <w:pPr>
        <w:pStyle w:val="1"/>
        <w:jc w:val="center"/>
      </w:pPr>
      <w:r>
        <w:t>前端框架页面开发流程</w:t>
      </w:r>
    </w:p>
    <w:p w:rsidR="00630730" w:rsidRDefault="00630730" w:rsidP="00630730">
      <w:pPr>
        <w:pStyle w:val="2"/>
        <w:numPr>
          <w:ilvl w:val="0"/>
          <w:numId w:val="1"/>
        </w:numPr>
      </w:pPr>
      <w:r>
        <w:rPr>
          <w:rFonts w:hint="eastAsia"/>
        </w:rPr>
        <w:t>框架结构</w:t>
      </w:r>
    </w:p>
    <w:p w:rsidR="00630730" w:rsidRDefault="00630730" w:rsidP="00630730">
      <w:r>
        <w:rPr>
          <w:noProof/>
        </w:rPr>
        <w:drawing>
          <wp:inline distT="0" distB="0" distL="0" distR="0" wp14:anchorId="2DDEBD6A" wp14:editId="2EA7927C">
            <wp:extent cx="3895238" cy="59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5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730" w:rsidRDefault="00630730" w:rsidP="00630730"/>
    <w:p w:rsidR="00630730" w:rsidRDefault="00630730" w:rsidP="00630730"/>
    <w:p w:rsidR="00630730" w:rsidRDefault="00630730" w:rsidP="00630730"/>
    <w:p w:rsidR="00630730" w:rsidRDefault="00630730" w:rsidP="00630730"/>
    <w:p w:rsidR="00630730" w:rsidRDefault="00630730" w:rsidP="00630730"/>
    <w:p w:rsidR="00630730" w:rsidRDefault="00630730" w:rsidP="00630730"/>
    <w:p w:rsidR="00630730" w:rsidRDefault="00630730" w:rsidP="00630730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开发流程</w:t>
      </w:r>
    </w:p>
    <w:p w:rsidR="00630730" w:rsidRDefault="00D5606B" w:rsidP="00630730">
      <w:pPr>
        <w:pStyle w:val="4"/>
        <w:numPr>
          <w:ilvl w:val="0"/>
          <w:numId w:val="2"/>
        </w:numPr>
      </w:pPr>
      <w:r>
        <w:rPr>
          <w:rFonts w:hint="eastAsia"/>
        </w:rPr>
        <w:t>新建页面</w:t>
      </w:r>
    </w:p>
    <w:p w:rsidR="00D5606B" w:rsidRDefault="00D5606B" w:rsidP="00D5606B">
      <w:pPr>
        <w:rPr>
          <w:rFonts w:hint="eastAsia"/>
        </w:rPr>
      </w:pPr>
      <w:r>
        <w:t>在views文件夹下新增.vue页面</w:t>
      </w:r>
      <w:r>
        <w:rPr>
          <w:rFonts w:hint="eastAsia"/>
        </w:rPr>
        <w:t>。</w:t>
      </w:r>
      <w:r w:rsidRPr="00D5606B">
        <w:rPr>
          <w:rFonts w:hint="eastAsia"/>
          <w:shd w:val="pct15" w:color="auto" w:fill="FFFFFF"/>
        </w:rPr>
        <w:t>注意把n</w:t>
      </w:r>
      <w:r w:rsidRPr="00D5606B">
        <w:rPr>
          <w:shd w:val="pct15" w:color="auto" w:fill="FFFFFF"/>
        </w:rPr>
        <w:t>ame改成</w:t>
      </w:r>
      <w:r w:rsidRPr="00D5606B">
        <w:rPr>
          <w:rFonts w:hint="eastAsia"/>
          <w:shd w:val="pct15" w:color="auto" w:fill="FFFFFF"/>
        </w:rPr>
        <w:t xml:space="preserve"> </w:t>
      </w:r>
      <w:r w:rsidRPr="00D5606B">
        <w:rPr>
          <w:shd w:val="pct15" w:color="auto" w:fill="FFFFFF"/>
        </w:rPr>
        <w:t>test_index</w:t>
      </w:r>
      <w:r>
        <w:t>。</w:t>
      </w:r>
    </w:p>
    <w:p w:rsidR="00D5606B" w:rsidRDefault="00D5606B" w:rsidP="00D5606B">
      <w:r>
        <w:rPr>
          <w:noProof/>
        </w:rPr>
        <w:drawing>
          <wp:inline distT="0" distB="0" distL="0" distR="0" wp14:anchorId="3A32B21B" wp14:editId="28EED07B">
            <wp:extent cx="5274310" cy="30048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6B" w:rsidRDefault="00D5606B" w:rsidP="00D5606B"/>
    <w:p w:rsidR="00D5606B" w:rsidRDefault="00D5606B" w:rsidP="00D5606B">
      <w:pPr>
        <w:pStyle w:val="4"/>
        <w:numPr>
          <w:ilvl w:val="0"/>
          <w:numId w:val="2"/>
        </w:numPr>
      </w:pPr>
      <w:r>
        <w:rPr>
          <w:rFonts w:hint="eastAsia"/>
        </w:rPr>
        <w:t>配置页面路由</w:t>
      </w:r>
    </w:p>
    <w:p w:rsidR="00D5606B" w:rsidRDefault="00D5606B" w:rsidP="00D5606B">
      <w:pPr>
        <w:rPr>
          <w:rFonts w:hint="eastAsia"/>
        </w:rPr>
      </w:pPr>
      <w:r>
        <w:rPr>
          <w:noProof/>
        </w:rPr>
        <w:drawing>
          <wp:inline distT="0" distB="0" distL="0" distR="0" wp14:anchorId="1BC16E71" wp14:editId="05E9B4CE">
            <wp:extent cx="5274310" cy="1615044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653" cy="161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6B" w:rsidRDefault="00D5606B" w:rsidP="00D5606B"/>
    <w:p w:rsidR="00D5606B" w:rsidRDefault="00D5606B" w:rsidP="00D5606B"/>
    <w:p w:rsidR="00D5606B" w:rsidRDefault="00D5606B" w:rsidP="00D5606B"/>
    <w:p w:rsidR="00D5606B" w:rsidRDefault="00D5606B" w:rsidP="00D5606B"/>
    <w:p w:rsidR="00D5606B" w:rsidRDefault="00D5606B" w:rsidP="00D5606B">
      <w:pPr>
        <w:rPr>
          <w:rFonts w:hint="eastAsia"/>
        </w:rPr>
      </w:pPr>
    </w:p>
    <w:p w:rsidR="00D5606B" w:rsidRDefault="00D5606B" w:rsidP="00D5606B">
      <w:pPr>
        <w:pStyle w:val="4"/>
        <w:numPr>
          <w:ilvl w:val="0"/>
          <w:numId w:val="2"/>
        </w:numPr>
      </w:pPr>
      <w:r>
        <w:rPr>
          <w:rFonts w:hint="eastAsia"/>
        </w:rPr>
        <w:lastRenderedPageBreak/>
        <w:t>在页面上配置菜单</w:t>
      </w:r>
    </w:p>
    <w:p w:rsidR="00D5606B" w:rsidRDefault="00D5606B" w:rsidP="00D5606B">
      <w:r>
        <w:rPr>
          <w:noProof/>
        </w:rPr>
        <w:drawing>
          <wp:inline distT="0" distB="0" distL="0" distR="0" wp14:anchorId="0BD12A77" wp14:editId="21848416">
            <wp:extent cx="5274310" cy="66357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6B" w:rsidRDefault="00D5606B" w:rsidP="00D5606B"/>
    <w:p w:rsidR="00D5606B" w:rsidRDefault="00311405" w:rsidP="00D5606B">
      <w:pPr>
        <w:rPr>
          <w:rFonts w:hint="eastAsia"/>
        </w:rPr>
      </w:pPr>
      <w:r>
        <w:t>菜单图标配置请查看页面</w:t>
      </w:r>
    </w:p>
    <w:p w:rsidR="00D5606B" w:rsidRDefault="00311405" w:rsidP="00D5606B">
      <w:hyperlink r:id="rId11" w:history="1">
        <w:r w:rsidRPr="00260649">
          <w:rPr>
            <w:rStyle w:val="a8"/>
          </w:rPr>
          <w:t>https://www.iviewui.com/components/icon</w:t>
        </w:r>
      </w:hyperlink>
    </w:p>
    <w:p w:rsidR="00311405" w:rsidRDefault="00311405" w:rsidP="00D5606B">
      <w:r>
        <w:t>取里面的</w:t>
      </w:r>
      <w:r>
        <w:rPr>
          <w:rFonts w:hint="eastAsia"/>
        </w:rPr>
        <w:t>c</w:t>
      </w:r>
      <w:r>
        <w:t>lass</w:t>
      </w:r>
    </w:p>
    <w:p w:rsidR="00D5606B" w:rsidRDefault="00D5606B" w:rsidP="00D5606B"/>
    <w:p w:rsidR="00D5606B" w:rsidRDefault="00D5606B" w:rsidP="00D5606B"/>
    <w:p w:rsidR="00D5606B" w:rsidRDefault="00D5606B" w:rsidP="00D5606B"/>
    <w:p w:rsidR="00D5606B" w:rsidRDefault="00D5606B" w:rsidP="00D5606B"/>
    <w:p w:rsidR="00D5606B" w:rsidRDefault="00311405" w:rsidP="00311405">
      <w:pPr>
        <w:pStyle w:val="4"/>
        <w:numPr>
          <w:ilvl w:val="0"/>
          <w:numId w:val="2"/>
        </w:numPr>
      </w:pPr>
      <w:r>
        <w:rPr>
          <w:rFonts w:hint="eastAsia"/>
        </w:rPr>
        <w:t>查看页面</w:t>
      </w:r>
    </w:p>
    <w:p w:rsidR="00311405" w:rsidRDefault="00311405" w:rsidP="00311405">
      <w:pPr>
        <w:ind w:firstLine="420"/>
        <w:rPr>
          <w:rFonts w:hint="eastAsia"/>
        </w:rPr>
      </w:pPr>
      <w:r>
        <w:rPr>
          <w:rFonts w:hint="eastAsia"/>
        </w:rPr>
        <w:t>如果是超级管理员默认拥有所有菜单权限，否则其他用户需在角色管理里面添加菜单的权限，然后重新登录才能看见。</w:t>
      </w:r>
    </w:p>
    <w:p w:rsidR="00311405" w:rsidRDefault="00311405" w:rsidP="00311405">
      <w:r>
        <w:rPr>
          <w:noProof/>
        </w:rPr>
        <w:drawing>
          <wp:inline distT="0" distB="0" distL="0" distR="0" wp14:anchorId="7B2BC45C" wp14:editId="257F0B05">
            <wp:extent cx="5274310" cy="24199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05" w:rsidRDefault="00311405" w:rsidP="00311405"/>
    <w:p w:rsidR="00311405" w:rsidRDefault="00311405" w:rsidP="00311405"/>
    <w:p w:rsidR="00311405" w:rsidRDefault="00311405" w:rsidP="00311405">
      <w:pPr>
        <w:pStyle w:val="4"/>
        <w:numPr>
          <w:ilvl w:val="0"/>
          <w:numId w:val="2"/>
        </w:numPr>
      </w:pPr>
      <w:r>
        <w:rPr>
          <w:rFonts w:hint="eastAsia"/>
        </w:rPr>
        <w:t>查看接口文档</w:t>
      </w:r>
    </w:p>
    <w:p w:rsidR="00311405" w:rsidRDefault="00311405" w:rsidP="00311405">
      <w:r>
        <w:rPr>
          <w:rFonts w:hint="eastAsia"/>
        </w:rPr>
        <w:t xml:space="preserve">打开 </w:t>
      </w:r>
      <w:hyperlink r:id="rId13" w:history="1">
        <w:r w:rsidRPr="00260649">
          <w:rPr>
            <w:rStyle w:val="a8"/>
          </w:rPr>
          <w:t>http://192.168.9.110:3000</w:t>
        </w:r>
      </w:hyperlink>
      <w:r>
        <w:t xml:space="preserve"> ，查看对应项目，没有权限的话找</w:t>
      </w:r>
      <w:r>
        <w:rPr>
          <w:rFonts w:hint="eastAsia"/>
        </w:rPr>
        <w:t>管理员。</w:t>
      </w:r>
    </w:p>
    <w:p w:rsidR="00311405" w:rsidRDefault="00311405" w:rsidP="00311405">
      <w:r>
        <w:rPr>
          <w:noProof/>
        </w:rPr>
        <w:drawing>
          <wp:inline distT="0" distB="0" distL="0" distR="0" wp14:anchorId="0E059AD6" wp14:editId="6853FEAE">
            <wp:extent cx="5274310" cy="13500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05" w:rsidRDefault="00311405" w:rsidP="00311405"/>
    <w:p w:rsidR="00311405" w:rsidRDefault="00311405" w:rsidP="00311405">
      <w:r>
        <w:t>以用户管理为例。</w:t>
      </w:r>
    </w:p>
    <w:p w:rsidR="00311405" w:rsidRDefault="00311405" w:rsidP="00311405"/>
    <w:p w:rsidR="00311405" w:rsidRDefault="00311405" w:rsidP="00311405">
      <w:pPr>
        <w:pStyle w:val="4"/>
        <w:numPr>
          <w:ilvl w:val="0"/>
          <w:numId w:val="2"/>
        </w:numPr>
      </w:pPr>
      <w:r>
        <w:rPr>
          <w:rFonts w:hint="eastAsia"/>
        </w:rPr>
        <w:lastRenderedPageBreak/>
        <w:t>对接接口服务</w:t>
      </w:r>
    </w:p>
    <w:p w:rsidR="00311405" w:rsidRDefault="00311405" w:rsidP="00311405">
      <w:r>
        <w:rPr>
          <w:noProof/>
        </w:rPr>
        <w:drawing>
          <wp:inline distT="0" distB="0" distL="0" distR="0" wp14:anchorId="35164090" wp14:editId="7D8A47C7">
            <wp:extent cx="5274310" cy="28962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405" w:rsidRDefault="00311405" w:rsidP="00311405"/>
    <w:p w:rsidR="00311405" w:rsidRDefault="00311405" w:rsidP="00311405">
      <w:r>
        <w:t>应为采用标准的RESTful格式，所以</w:t>
      </w:r>
      <w:r w:rsidR="005C7C3D">
        <w:t>使用RESTFul</w:t>
      </w:r>
      <w:r w:rsidR="005C7C3D">
        <w:rPr>
          <w:rFonts w:hint="eastAsia"/>
        </w:rPr>
        <w:t>(</w:t>
      </w:r>
      <w:r w:rsidR="005C7C3D">
        <w:t>“user”)会自动生成</w:t>
      </w:r>
      <w:r w:rsidR="005C7C3D">
        <w:rPr>
          <w:rFonts w:hint="eastAsia"/>
        </w:rPr>
        <w:t>5个接口。</w:t>
      </w:r>
    </w:p>
    <w:p w:rsidR="005C7C3D" w:rsidRDefault="005C7C3D" w:rsidP="00311405">
      <w:r>
        <w:rPr>
          <w:noProof/>
        </w:rPr>
        <w:drawing>
          <wp:inline distT="0" distB="0" distL="0" distR="0" wp14:anchorId="19BD82FD" wp14:editId="6ACE21B6">
            <wp:extent cx="5274310" cy="15995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3D" w:rsidRDefault="005C7C3D" w:rsidP="00311405"/>
    <w:p w:rsidR="005C7C3D" w:rsidRDefault="005C7C3D" w:rsidP="00311405"/>
    <w:p w:rsidR="005C7C3D" w:rsidRDefault="005C7C3D" w:rsidP="005C7C3D">
      <w:pPr>
        <w:pStyle w:val="4"/>
        <w:numPr>
          <w:ilvl w:val="0"/>
          <w:numId w:val="2"/>
        </w:numPr>
      </w:pPr>
      <w:r>
        <w:rPr>
          <w:rFonts w:hint="eastAsia"/>
        </w:rPr>
        <w:t>具体页面开发</w:t>
      </w:r>
    </w:p>
    <w:p w:rsidR="005C7C3D" w:rsidRDefault="005C7C3D" w:rsidP="005C7C3D">
      <w:r>
        <w:t>由于采用</w:t>
      </w:r>
      <w:r>
        <w:rPr>
          <w:rFonts w:hint="eastAsia"/>
        </w:rPr>
        <w:t>v</w:t>
      </w:r>
      <w:r>
        <w:t>iew组件库，所有打开组件库说明页面</w:t>
      </w:r>
    </w:p>
    <w:p w:rsidR="005C7C3D" w:rsidRDefault="005C7C3D" w:rsidP="005C7C3D">
      <w:hyperlink r:id="rId17" w:history="1">
        <w:r w:rsidRPr="00260649">
          <w:rPr>
            <w:rStyle w:val="a8"/>
          </w:rPr>
          <w:t>https://www.iviewui.com/docs/guide/install</w:t>
        </w:r>
      </w:hyperlink>
    </w:p>
    <w:p w:rsidR="005C7C3D" w:rsidRDefault="005C7C3D" w:rsidP="005C7C3D"/>
    <w:p w:rsidR="005C7C3D" w:rsidRDefault="005C7C3D" w:rsidP="005C7C3D"/>
    <w:p w:rsidR="005C7C3D" w:rsidRPr="005C7C3D" w:rsidRDefault="005C7C3D" w:rsidP="005C7C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5D557E" wp14:editId="5F0F4E30">
            <wp:extent cx="5274310" cy="571119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C3D" w:rsidRPr="005C7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C0E" w:rsidRDefault="00360C0E" w:rsidP="00630730">
      <w:r>
        <w:separator/>
      </w:r>
    </w:p>
  </w:endnote>
  <w:endnote w:type="continuationSeparator" w:id="0">
    <w:p w:rsidR="00360C0E" w:rsidRDefault="00360C0E" w:rsidP="00630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C0E" w:rsidRDefault="00360C0E" w:rsidP="00630730">
      <w:r>
        <w:separator/>
      </w:r>
    </w:p>
  </w:footnote>
  <w:footnote w:type="continuationSeparator" w:id="0">
    <w:p w:rsidR="00360C0E" w:rsidRDefault="00360C0E" w:rsidP="006307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B7D9A"/>
    <w:multiLevelType w:val="hybridMultilevel"/>
    <w:tmpl w:val="90D83A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CF79D3"/>
    <w:multiLevelType w:val="hybridMultilevel"/>
    <w:tmpl w:val="F45045C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95"/>
    <w:rsid w:val="00311405"/>
    <w:rsid w:val="00360C0E"/>
    <w:rsid w:val="005C7C3D"/>
    <w:rsid w:val="00630730"/>
    <w:rsid w:val="00BE0C95"/>
    <w:rsid w:val="00D5606B"/>
    <w:rsid w:val="00F8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25D553"/>
  <w15:chartTrackingRefBased/>
  <w15:docId w15:val="{527EBDBD-8459-471D-8AEF-AB150BCD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07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07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07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307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7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07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07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073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307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307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307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3073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1140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114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192.168.9.110:3000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iviewui.com/docs/guide/install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viewui.com/components/icon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李江峰</dc:creator>
  <cp:keywords/>
  <dc:description/>
  <cp:lastModifiedBy>李江峰</cp:lastModifiedBy>
  <cp:revision>2</cp:revision>
  <dcterms:created xsi:type="dcterms:W3CDTF">2018-01-04T02:29:00Z</dcterms:created>
  <dcterms:modified xsi:type="dcterms:W3CDTF">2018-01-04T03:08:00Z</dcterms:modified>
</cp:coreProperties>
</file>