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451" w:rsidRPr="00927E16" w:rsidRDefault="00B67451">
      <w:pPr>
        <w:rPr>
          <w:rFonts w:hint="eastAsia"/>
          <w:sz w:val="13"/>
          <w:szCs w:val="13"/>
        </w:rPr>
      </w:pPr>
      <w:r w:rsidRPr="00927E16">
        <w:rPr>
          <w:rFonts w:hint="eastAsia"/>
          <w:sz w:val="13"/>
          <w:szCs w:val="13"/>
        </w:rPr>
        <w:t>字节</w:t>
      </w:r>
      <w:r w:rsidRPr="00927E16">
        <w:rPr>
          <w:sz w:val="13"/>
          <w:szCs w:val="13"/>
        </w:rPr>
        <w:t>代码的组织形式：</w:t>
      </w:r>
    </w:p>
    <w:p w:rsidR="003930FA" w:rsidRPr="00927E16" w:rsidRDefault="00B67451">
      <w:pPr>
        <w:rPr>
          <w:sz w:val="13"/>
          <w:szCs w:val="13"/>
        </w:rPr>
      </w:pPr>
      <w:r w:rsidRPr="00927E16">
        <w:rPr>
          <w:sz w:val="13"/>
          <w:szCs w:val="13"/>
        </w:rPr>
        <w:t xml:space="preserve">8 </w:t>
      </w:r>
      <w:r w:rsidRPr="00927E16">
        <w:rPr>
          <w:sz w:val="13"/>
          <w:szCs w:val="13"/>
        </w:rPr>
        <w:tab/>
        <w:t xml:space="preserve">bipush </w:t>
      </w:r>
      <w:r w:rsidRPr="00927E16">
        <w:rPr>
          <w:sz w:val="13"/>
          <w:szCs w:val="13"/>
        </w:rPr>
        <w:tab/>
        <w:t xml:space="preserve">100 </w:t>
      </w:r>
      <w:r w:rsidRPr="00927E16">
        <w:rPr>
          <w:sz w:val="13"/>
          <w:szCs w:val="13"/>
        </w:rPr>
        <w:tab/>
        <w:t>// Push int constant 100</w:t>
      </w:r>
    </w:p>
    <w:p w:rsidR="00B67451" w:rsidRPr="00927E16" w:rsidRDefault="00B67451">
      <w:pPr>
        <w:rPr>
          <w:sz w:val="13"/>
          <w:szCs w:val="13"/>
        </w:rPr>
      </w:pPr>
      <w:r w:rsidRPr="00927E16">
        <w:rPr>
          <w:rFonts w:hint="eastAsia"/>
          <w:sz w:val="13"/>
          <w:szCs w:val="13"/>
        </w:rPr>
        <w:t>8</w:t>
      </w:r>
      <w:r w:rsidRPr="00927E16">
        <w:rPr>
          <w:sz w:val="13"/>
          <w:szCs w:val="13"/>
        </w:rPr>
        <w:t>：当前</w:t>
      </w:r>
      <w:r w:rsidRPr="00927E16">
        <w:rPr>
          <w:rFonts w:hint="eastAsia"/>
          <w:sz w:val="13"/>
          <w:szCs w:val="13"/>
        </w:rPr>
        <w:t>命令</w:t>
      </w:r>
      <w:r w:rsidRPr="00927E16">
        <w:rPr>
          <w:sz w:val="13"/>
          <w:szCs w:val="13"/>
        </w:rPr>
        <w:t>的地址</w:t>
      </w:r>
      <w:r w:rsidRPr="00927E16">
        <w:rPr>
          <w:rFonts w:hint="eastAsia"/>
          <w:sz w:val="13"/>
          <w:szCs w:val="13"/>
        </w:rPr>
        <w:t>偏移量（</w:t>
      </w:r>
      <w:r w:rsidRPr="00927E16">
        <w:rPr>
          <w:rFonts w:hint="eastAsia"/>
          <w:sz w:val="13"/>
          <w:szCs w:val="13"/>
        </w:rPr>
        <w:t>8</w:t>
      </w:r>
      <w:r w:rsidRPr="00927E16">
        <w:rPr>
          <w:sz w:val="13"/>
          <w:szCs w:val="13"/>
        </w:rPr>
        <w:t>是</w:t>
      </w:r>
      <w:r w:rsidRPr="00927E16">
        <w:rPr>
          <w:rFonts w:hint="eastAsia"/>
          <w:sz w:val="13"/>
          <w:szCs w:val="13"/>
        </w:rPr>
        <w:t>经过</w:t>
      </w:r>
      <w:r w:rsidRPr="00927E16">
        <w:rPr>
          <w:sz w:val="13"/>
          <w:szCs w:val="13"/>
        </w:rPr>
        <w:t>编译器优化后的，易于人</w:t>
      </w:r>
      <w:r w:rsidRPr="00927E16">
        <w:rPr>
          <w:rFonts w:hint="eastAsia"/>
          <w:sz w:val="13"/>
          <w:szCs w:val="13"/>
        </w:rPr>
        <w:t>使用</w:t>
      </w:r>
      <w:r w:rsidRPr="00927E16">
        <w:rPr>
          <w:sz w:val="13"/>
          <w:szCs w:val="13"/>
        </w:rPr>
        <w:t>的）</w:t>
      </w:r>
    </w:p>
    <w:p w:rsidR="00B67451" w:rsidRPr="00927E16" w:rsidRDefault="00B67451">
      <w:pPr>
        <w:rPr>
          <w:sz w:val="13"/>
          <w:szCs w:val="13"/>
        </w:rPr>
      </w:pPr>
      <w:r w:rsidRPr="00927E16">
        <w:rPr>
          <w:sz w:val="13"/>
          <w:szCs w:val="13"/>
        </w:rPr>
        <w:t>B</w:t>
      </w:r>
      <w:r w:rsidRPr="00927E16">
        <w:rPr>
          <w:rFonts w:hint="eastAsia"/>
          <w:sz w:val="13"/>
          <w:szCs w:val="13"/>
        </w:rPr>
        <w:t>ipush</w:t>
      </w:r>
      <w:r w:rsidRPr="00927E16">
        <w:rPr>
          <w:sz w:val="13"/>
          <w:szCs w:val="13"/>
        </w:rPr>
        <w:t>：字节</w:t>
      </w:r>
      <w:r w:rsidRPr="00927E16">
        <w:rPr>
          <w:rFonts w:hint="eastAsia"/>
          <w:sz w:val="13"/>
          <w:szCs w:val="13"/>
        </w:rPr>
        <w:t>代码</w:t>
      </w:r>
      <w:r w:rsidRPr="00927E16">
        <w:rPr>
          <w:sz w:val="13"/>
          <w:szCs w:val="13"/>
        </w:rPr>
        <w:t>指令</w:t>
      </w:r>
    </w:p>
    <w:p w:rsidR="00B67451" w:rsidRPr="00927E16" w:rsidRDefault="00B67451">
      <w:pPr>
        <w:rPr>
          <w:sz w:val="13"/>
          <w:szCs w:val="13"/>
        </w:rPr>
      </w:pPr>
      <w:r w:rsidRPr="00927E16">
        <w:rPr>
          <w:rFonts w:hint="eastAsia"/>
          <w:sz w:val="13"/>
          <w:szCs w:val="13"/>
        </w:rPr>
        <w:t>1</w:t>
      </w:r>
      <w:r w:rsidRPr="00927E16">
        <w:rPr>
          <w:sz w:val="13"/>
          <w:szCs w:val="13"/>
        </w:rPr>
        <w:t xml:space="preserve">00 </w:t>
      </w:r>
      <w:r w:rsidRPr="00927E16">
        <w:rPr>
          <w:rFonts w:hint="eastAsia"/>
          <w:sz w:val="13"/>
          <w:szCs w:val="13"/>
        </w:rPr>
        <w:t>：</w:t>
      </w:r>
      <w:r w:rsidRPr="00927E16">
        <w:rPr>
          <w:sz w:val="13"/>
          <w:szCs w:val="13"/>
        </w:rPr>
        <w:t>参数</w:t>
      </w:r>
    </w:p>
    <w:p w:rsidR="00927E16" w:rsidRDefault="00927E16">
      <w:pPr>
        <w:rPr>
          <w:sz w:val="13"/>
          <w:szCs w:val="13"/>
        </w:rPr>
      </w:pPr>
      <w:r w:rsidRPr="00927E16">
        <w:rPr>
          <w:rFonts w:hint="eastAsia"/>
          <w:sz w:val="13"/>
          <w:szCs w:val="13"/>
        </w:rPr>
        <w:t>在每一行中，在表示运行时常量池索引的操作数前，会井号（’</w:t>
      </w:r>
      <w:r w:rsidRPr="00927E16">
        <w:rPr>
          <w:rFonts w:hint="eastAsia"/>
          <w:sz w:val="13"/>
          <w:szCs w:val="13"/>
        </w:rPr>
        <w:t>#</w:t>
      </w:r>
      <w:r w:rsidRPr="00927E16">
        <w:rPr>
          <w:rFonts w:hint="eastAsia"/>
          <w:sz w:val="13"/>
          <w:szCs w:val="13"/>
        </w:rPr>
        <w:t>’）开头</w:t>
      </w:r>
    </w:p>
    <w:p w:rsidR="00927E16" w:rsidRDefault="00E65F76">
      <w:pPr>
        <w:rPr>
          <w:rFonts w:hint="eastAsia"/>
          <w:sz w:val="13"/>
          <w:szCs w:val="13"/>
        </w:rPr>
      </w:pPr>
      <w:r w:rsidRPr="00E65F76">
        <w:rPr>
          <w:sz w:val="13"/>
          <w:szCs w:val="13"/>
        </w:rPr>
        <w:t>astore_1</w:t>
      </w:r>
      <w:r>
        <w:rPr>
          <w:sz w:val="13"/>
          <w:szCs w:val="13"/>
        </w:rPr>
        <w:t xml:space="preserve">  1</w:t>
      </w:r>
      <w:r>
        <w:rPr>
          <w:sz w:val="13"/>
          <w:szCs w:val="13"/>
        </w:rPr>
        <w:t>表示的是变量的</w:t>
      </w:r>
      <w:r>
        <w:rPr>
          <w:rFonts w:hint="eastAsia"/>
          <w:sz w:val="13"/>
          <w:szCs w:val="13"/>
        </w:rPr>
        <w:t>索引</w:t>
      </w:r>
      <w:bookmarkStart w:id="0" w:name="_GoBack"/>
      <w:bookmarkEnd w:id="0"/>
    </w:p>
    <w:p w:rsidR="00927E16" w:rsidRDefault="00927E16">
      <w:pPr>
        <w:rPr>
          <w:sz w:val="13"/>
          <w:szCs w:val="13"/>
        </w:rPr>
      </w:pPr>
    </w:p>
    <w:p w:rsidR="00927E16" w:rsidRDefault="00927E16" w:rsidP="00927E16">
      <w:pPr>
        <w:rPr>
          <w:sz w:val="13"/>
          <w:szCs w:val="13"/>
        </w:rPr>
      </w:pPr>
      <w:r w:rsidRPr="00927E16">
        <w:rPr>
          <w:rFonts w:hint="eastAsia"/>
          <w:sz w:val="13"/>
          <w:szCs w:val="13"/>
        </w:rPr>
        <w:t>spin()</w:t>
      </w:r>
      <w:r w:rsidRPr="00927E16">
        <w:rPr>
          <w:rFonts w:hint="eastAsia"/>
          <w:sz w:val="13"/>
          <w:szCs w:val="13"/>
        </w:rPr>
        <w:t>是一个很简单的方法，它进行了</w:t>
      </w:r>
      <w:r w:rsidRPr="00927E16">
        <w:rPr>
          <w:rFonts w:hint="eastAsia"/>
          <w:sz w:val="13"/>
          <w:szCs w:val="13"/>
        </w:rPr>
        <w:t xml:space="preserve"> 100 </w:t>
      </w:r>
      <w:r w:rsidRPr="00927E16">
        <w:rPr>
          <w:rFonts w:hint="eastAsia"/>
          <w:sz w:val="13"/>
          <w:szCs w:val="13"/>
        </w:rPr>
        <w:t>次空循环：</w:t>
      </w:r>
    </w:p>
    <w:p w:rsidR="00927E16" w:rsidRDefault="00927E16" w:rsidP="00927E16">
      <w:pPr>
        <w:rPr>
          <w:sz w:val="13"/>
          <w:szCs w:val="13"/>
        </w:rPr>
      </w:pPr>
      <w:r>
        <w:rPr>
          <w:noProof/>
        </w:rPr>
        <w:drawing>
          <wp:inline distT="0" distB="0" distL="0" distR="0" wp14:anchorId="319B1826" wp14:editId="21D946D2">
            <wp:extent cx="5274310" cy="1259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16" w:rsidRDefault="00927E16" w:rsidP="00927E16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编译</w:t>
      </w:r>
      <w:r>
        <w:rPr>
          <w:sz w:val="13"/>
          <w:szCs w:val="13"/>
        </w:rPr>
        <w:t>之后的</w:t>
      </w:r>
      <w:r>
        <w:rPr>
          <w:rFonts w:hint="eastAsia"/>
          <w:sz w:val="13"/>
          <w:szCs w:val="13"/>
        </w:rPr>
        <w:t>字节代码</w:t>
      </w:r>
      <w:r>
        <w:rPr>
          <w:sz w:val="13"/>
          <w:szCs w:val="13"/>
        </w:rPr>
        <w:t>：</w:t>
      </w:r>
    </w:p>
    <w:p w:rsidR="00927E16" w:rsidRDefault="00927E16" w:rsidP="00927E16">
      <w:pPr>
        <w:rPr>
          <w:sz w:val="13"/>
          <w:szCs w:val="13"/>
        </w:rPr>
      </w:pPr>
      <w:r>
        <w:rPr>
          <w:noProof/>
        </w:rPr>
        <w:drawing>
          <wp:inline distT="0" distB="0" distL="0" distR="0" wp14:anchorId="3F4FA8A2" wp14:editId="5A1F87B8">
            <wp:extent cx="5274310" cy="1628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D3" w:rsidRDefault="00A63DD3" w:rsidP="00927E16">
      <w:pPr>
        <w:rPr>
          <w:sz w:val="13"/>
          <w:szCs w:val="13"/>
        </w:rPr>
      </w:pPr>
      <w:r>
        <w:rPr>
          <w:noProof/>
        </w:rPr>
        <w:drawing>
          <wp:inline distT="0" distB="0" distL="0" distR="0" wp14:anchorId="7EEEBD10" wp14:editId="0F46D301">
            <wp:extent cx="5274310" cy="292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8C" w:rsidRDefault="00190F8C" w:rsidP="00190F8C">
      <w:pPr>
        <w:rPr>
          <w:rFonts w:hint="eastAsia"/>
          <w:sz w:val="13"/>
          <w:szCs w:val="13"/>
          <w:shd w:val="pct15" w:color="auto" w:fill="FFFFFF"/>
        </w:rPr>
      </w:pPr>
      <w:r>
        <w:rPr>
          <w:rFonts w:hint="eastAsia"/>
          <w:sz w:val="13"/>
          <w:szCs w:val="13"/>
          <w:shd w:val="pct15" w:color="auto" w:fill="FFFFFF"/>
        </w:rPr>
        <w:t>（体会</w:t>
      </w:r>
      <w:r>
        <w:rPr>
          <w:sz w:val="13"/>
          <w:szCs w:val="13"/>
          <w:shd w:val="pct15" w:color="auto" w:fill="FFFFFF"/>
        </w:rPr>
        <w:t>一下什么是基于栈的架构设计和基于寄存器的架构设计）</w:t>
      </w:r>
    </w:p>
    <w:p w:rsidR="00190F8C" w:rsidRPr="00190F8C" w:rsidRDefault="00190F8C" w:rsidP="00190F8C">
      <w:pPr>
        <w:rPr>
          <w:rFonts w:hint="eastAsia"/>
          <w:sz w:val="13"/>
          <w:szCs w:val="13"/>
          <w:shd w:val="pct15" w:color="auto" w:fill="FFFFFF"/>
        </w:rPr>
      </w:pPr>
      <w:r w:rsidRPr="00190F8C">
        <w:rPr>
          <w:rFonts w:hint="eastAsia"/>
          <w:sz w:val="13"/>
          <w:szCs w:val="13"/>
          <w:shd w:val="pct15" w:color="auto" w:fill="FFFFFF"/>
        </w:rPr>
        <w:t xml:space="preserve">Java </w:t>
      </w:r>
      <w:r w:rsidRPr="00190F8C">
        <w:rPr>
          <w:rFonts w:hint="eastAsia"/>
          <w:sz w:val="13"/>
          <w:szCs w:val="13"/>
          <w:shd w:val="pct15" w:color="auto" w:fill="FFFFFF"/>
        </w:rPr>
        <w:t>虚拟机是基于栈架构设计的，</w:t>
      </w:r>
      <w:r w:rsidRPr="00190F8C">
        <w:rPr>
          <w:rFonts w:hint="eastAsia"/>
          <w:sz w:val="13"/>
          <w:szCs w:val="13"/>
          <w:shd w:val="pct15" w:color="auto" w:fill="FFFFFF"/>
        </w:rPr>
        <w:t xml:space="preserve"> </w:t>
      </w:r>
      <w:r w:rsidRPr="00190F8C">
        <w:rPr>
          <w:rFonts w:hint="eastAsia"/>
          <w:sz w:val="13"/>
          <w:szCs w:val="13"/>
          <w:shd w:val="pct15" w:color="auto" w:fill="FFFFFF"/>
        </w:rPr>
        <w:t>它的大多数操作是从当前栈帧的操作数栈取出</w:t>
      </w:r>
      <w:r w:rsidRPr="00190F8C">
        <w:rPr>
          <w:rFonts w:hint="eastAsia"/>
          <w:sz w:val="13"/>
          <w:szCs w:val="13"/>
          <w:shd w:val="pct15" w:color="auto" w:fill="FFFFFF"/>
        </w:rPr>
        <w:t xml:space="preserve"> 1 </w:t>
      </w:r>
      <w:r w:rsidRPr="00190F8C">
        <w:rPr>
          <w:rFonts w:hint="eastAsia"/>
          <w:sz w:val="13"/>
          <w:szCs w:val="13"/>
          <w:shd w:val="pct15" w:color="auto" w:fill="FFFFFF"/>
        </w:rPr>
        <w:t>个或多个操作数，或将结果压入操作数栈中。每调用一个方法，都会创建一个新的栈帧，并创建对应方法所需的操作数栈和局部变量表（参见§</w:t>
      </w:r>
      <w:r w:rsidRPr="00190F8C">
        <w:rPr>
          <w:rFonts w:hint="eastAsia"/>
          <w:sz w:val="13"/>
          <w:szCs w:val="13"/>
          <w:shd w:val="pct15" w:color="auto" w:fill="FFFFFF"/>
        </w:rPr>
        <w:t xml:space="preserve">2.6  </w:t>
      </w:r>
      <w:r w:rsidRPr="00190F8C">
        <w:rPr>
          <w:rFonts w:hint="eastAsia"/>
          <w:sz w:val="13"/>
          <w:szCs w:val="13"/>
          <w:shd w:val="pct15" w:color="auto" w:fill="FFFFFF"/>
        </w:rPr>
        <w:t>“栈帧”）</w:t>
      </w:r>
      <w:r w:rsidRPr="00190F8C">
        <w:rPr>
          <w:rFonts w:hint="eastAsia"/>
          <w:sz w:val="13"/>
          <w:szCs w:val="13"/>
          <w:shd w:val="pct15" w:color="auto" w:fill="FFFFFF"/>
        </w:rPr>
        <w:t xml:space="preserve"> </w:t>
      </w:r>
      <w:r w:rsidRPr="00190F8C">
        <w:rPr>
          <w:rFonts w:hint="eastAsia"/>
          <w:sz w:val="13"/>
          <w:szCs w:val="13"/>
          <w:shd w:val="pct15" w:color="auto" w:fill="FFFFFF"/>
        </w:rPr>
        <w:t>。每条线程在运行时的任意时刻，都会包含若</w:t>
      </w:r>
    </w:p>
    <w:p w:rsidR="00190F8C" w:rsidRDefault="00190F8C" w:rsidP="00190F8C">
      <w:pPr>
        <w:rPr>
          <w:sz w:val="13"/>
          <w:szCs w:val="13"/>
          <w:shd w:val="pct15" w:color="auto" w:fill="FFFFFF"/>
        </w:rPr>
      </w:pPr>
      <w:r w:rsidRPr="00190F8C">
        <w:rPr>
          <w:rFonts w:hint="eastAsia"/>
          <w:sz w:val="13"/>
          <w:szCs w:val="13"/>
          <w:shd w:val="pct15" w:color="auto" w:fill="FFFFFF"/>
        </w:rPr>
        <w:t>干个由不同方法嵌套调用而产生的栈帧，当然也包括了若干个栈帧内部的操作数栈，</w:t>
      </w:r>
      <w:r w:rsidRPr="00190F8C">
        <w:rPr>
          <w:rFonts w:hint="eastAsia"/>
          <w:sz w:val="13"/>
          <w:szCs w:val="13"/>
          <w:shd w:val="pct15" w:color="auto" w:fill="FFFFFF"/>
        </w:rPr>
        <w:t xml:space="preserve"> </w:t>
      </w:r>
      <w:r w:rsidRPr="00190F8C">
        <w:rPr>
          <w:rFonts w:hint="eastAsia"/>
          <w:sz w:val="13"/>
          <w:szCs w:val="13"/>
          <w:shd w:val="pct15" w:color="auto" w:fill="FFFFFF"/>
        </w:rPr>
        <w:t>但是只有当前栈帧中的操作数栈才是活动的。</w:t>
      </w:r>
      <w:r w:rsidR="005625F5">
        <w:rPr>
          <w:rFonts w:hint="eastAsia"/>
          <w:sz w:val="13"/>
          <w:szCs w:val="13"/>
          <w:shd w:val="pct15" w:color="auto" w:fill="FFFFFF"/>
        </w:rPr>
        <w:t xml:space="preserve">  </w:t>
      </w:r>
    </w:p>
    <w:p w:rsidR="005625F5" w:rsidRDefault="005625F5" w:rsidP="00190F8C">
      <w:pPr>
        <w:rPr>
          <w:sz w:val="13"/>
          <w:szCs w:val="13"/>
          <w:shd w:val="pct15" w:color="auto" w:fill="FFFFFF"/>
        </w:rPr>
      </w:pPr>
    </w:p>
    <w:p w:rsidR="005625F5" w:rsidRDefault="005625F5" w:rsidP="005625F5">
      <w:pPr>
        <w:rPr>
          <w:sz w:val="13"/>
          <w:szCs w:val="13"/>
        </w:rPr>
      </w:pPr>
      <w:r w:rsidRPr="00D915A6">
        <w:rPr>
          <w:rFonts w:hint="eastAsia"/>
          <w:sz w:val="13"/>
          <w:szCs w:val="13"/>
        </w:rPr>
        <w:t>在</w:t>
      </w:r>
      <w:r w:rsidRPr="00D915A6">
        <w:rPr>
          <w:rFonts w:hint="eastAsia"/>
          <w:sz w:val="13"/>
          <w:szCs w:val="13"/>
        </w:rPr>
        <w:t xml:space="preserve"> Java </w:t>
      </w:r>
      <w:r w:rsidRPr="00D915A6">
        <w:rPr>
          <w:rFonts w:hint="eastAsia"/>
          <w:sz w:val="13"/>
          <w:szCs w:val="13"/>
        </w:rPr>
        <w:t>虚拟机中，</w:t>
      </w:r>
      <w:r w:rsidRPr="00D915A6">
        <w:rPr>
          <w:rFonts w:hint="eastAsia"/>
          <w:sz w:val="13"/>
          <w:szCs w:val="13"/>
          <w:shd w:val="pct15" w:color="auto" w:fill="FFFFFF"/>
        </w:rPr>
        <w:t>缺乏对</w:t>
      </w:r>
      <w:r w:rsidRPr="00D915A6">
        <w:rPr>
          <w:rFonts w:hint="eastAsia"/>
          <w:sz w:val="13"/>
          <w:szCs w:val="13"/>
          <w:shd w:val="pct15" w:color="auto" w:fill="FFFFFF"/>
        </w:rPr>
        <w:t xml:space="preserve"> byte</w:t>
      </w:r>
      <w:r w:rsidRPr="00D915A6">
        <w:rPr>
          <w:rFonts w:hint="eastAsia"/>
          <w:sz w:val="13"/>
          <w:szCs w:val="13"/>
          <w:shd w:val="pct15" w:color="auto" w:fill="FFFFFF"/>
        </w:rPr>
        <w:t>、</w:t>
      </w:r>
      <w:r w:rsidRPr="00D915A6">
        <w:rPr>
          <w:rFonts w:hint="eastAsia"/>
          <w:sz w:val="13"/>
          <w:szCs w:val="13"/>
          <w:shd w:val="pct15" w:color="auto" w:fill="FFFFFF"/>
        </w:rPr>
        <w:t xml:space="preserve">char </w:t>
      </w:r>
      <w:r w:rsidRPr="00D915A6">
        <w:rPr>
          <w:rFonts w:hint="eastAsia"/>
          <w:sz w:val="13"/>
          <w:szCs w:val="13"/>
          <w:shd w:val="pct15" w:color="auto" w:fill="FFFFFF"/>
        </w:rPr>
        <w:t>和</w:t>
      </w:r>
      <w:r w:rsidRPr="00D915A6">
        <w:rPr>
          <w:rFonts w:hint="eastAsia"/>
          <w:sz w:val="13"/>
          <w:szCs w:val="13"/>
          <w:shd w:val="pct15" w:color="auto" w:fill="FFFFFF"/>
        </w:rPr>
        <w:t xml:space="preserve"> short </w:t>
      </w:r>
      <w:r w:rsidRPr="00D915A6">
        <w:rPr>
          <w:rFonts w:hint="eastAsia"/>
          <w:sz w:val="13"/>
          <w:szCs w:val="13"/>
          <w:shd w:val="pct15" w:color="auto" w:fill="FFFFFF"/>
        </w:rPr>
        <w:t>类型数据直接操作的支持所带来的问题并不大，因为这些类型的值都在编译过程中就自动被转换为</w:t>
      </w:r>
      <w:r w:rsidRPr="00D915A6">
        <w:rPr>
          <w:rFonts w:hint="eastAsia"/>
          <w:sz w:val="13"/>
          <w:szCs w:val="13"/>
          <w:shd w:val="pct15" w:color="auto" w:fill="FFFFFF"/>
        </w:rPr>
        <w:t xml:space="preserve"> int </w:t>
      </w:r>
      <w:r w:rsidRPr="00D915A6">
        <w:rPr>
          <w:rFonts w:hint="eastAsia"/>
          <w:sz w:val="13"/>
          <w:szCs w:val="13"/>
          <w:shd w:val="pct15" w:color="auto" w:fill="FFFFFF"/>
        </w:rPr>
        <w:t>类型（</w:t>
      </w:r>
      <w:r w:rsidRPr="00D915A6">
        <w:rPr>
          <w:rFonts w:hint="eastAsia"/>
          <w:sz w:val="13"/>
          <w:szCs w:val="13"/>
          <w:shd w:val="pct15" w:color="auto" w:fill="FFFFFF"/>
        </w:rPr>
        <w:t xml:space="preserve">byte </w:t>
      </w:r>
      <w:r w:rsidRPr="00D915A6">
        <w:rPr>
          <w:rFonts w:hint="eastAsia"/>
          <w:sz w:val="13"/>
          <w:szCs w:val="13"/>
          <w:shd w:val="pct15" w:color="auto" w:fill="FFFFFF"/>
        </w:rPr>
        <w:t>和</w:t>
      </w:r>
      <w:r w:rsidRPr="00D915A6">
        <w:rPr>
          <w:rFonts w:hint="eastAsia"/>
          <w:sz w:val="13"/>
          <w:szCs w:val="13"/>
          <w:shd w:val="pct15" w:color="auto" w:fill="FFFFFF"/>
        </w:rPr>
        <w:t xml:space="preserve"> short </w:t>
      </w:r>
      <w:r w:rsidRPr="00D915A6">
        <w:rPr>
          <w:rFonts w:hint="eastAsia"/>
          <w:sz w:val="13"/>
          <w:szCs w:val="13"/>
          <w:shd w:val="pct15" w:color="auto" w:fill="FFFFFF"/>
        </w:rPr>
        <w:t>带符号扩展为</w:t>
      </w:r>
      <w:r w:rsidRPr="00D915A6">
        <w:rPr>
          <w:rFonts w:hint="eastAsia"/>
          <w:sz w:val="13"/>
          <w:szCs w:val="13"/>
          <w:shd w:val="pct15" w:color="auto" w:fill="FFFFFF"/>
        </w:rPr>
        <w:t xml:space="preserve"> int </w:t>
      </w:r>
      <w:r w:rsidRPr="00D915A6">
        <w:rPr>
          <w:rFonts w:hint="eastAsia"/>
          <w:sz w:val="13"/>
          <w:szCs w:val="13"/>
          <w:shd w:val="pct15" w:color="auto" w:fill="FFFFFF"/>
        </w:rPr>
        <w:t>类型，</w:t>
      </w:r>
      <w:r w:rsidRPr="00D915A6">
        <w:rPr>
          <w:rFonts w:hint="eastAsia"/>
          <w:sz w:val="13"/>
          <w:szCs w:val="13"/>
          <w:shd w:val="pct15" w:color="auto" w:fill="FFFFFF"/>
        </w:rPr>
        <w:t xml:space="preserve">char </w:t>
      </w:r>
      <w:r w:rsidRPr="00D915A6">
        <w:rPr>
          <w:rFonts w:hint="eastAsia"/>
          <w:sz w:val="13"/>
          <w:szCs w:val="13"/>
          <w:shd w:val="pct15" w:color="auto" w:fill="FFFFFF"/>
        </w:rPr>
        <w:t>零位扩展为</w:t>
      </w:r>
      <w:r w:rsidRPr="00D915A6">
        <w:rPr>
          <w:rFonts w:hint="eastAsia"/>
          <w:sz w:val="13"/>
          <w:szCs w:val="13"/>
          <w:shd w:val="pct15" w:color="auto" w:fill="FFFFFF"/>
        </w:rPr>
        <w:t xml:space="preserve"> int </w:t>
      </w:r>
      <w:r w:rsidRPr="00D915A6">
        <w:rPr>
          <w:rFonts w:hint="eastAsia"/>
          <w:sz w:val="13"/>
          <w:szCs w:val="13"/>
          <w:shd w:val="pct15" w:color="auto" w:fill="FFFFFF"/>
        </w:rPr>
        <w:t>类型）</w:t>
      </w:r>
      <w:r w:rsidRPr="00D915A6">
        <w:rPr>
          <w:rFonts w:hint="eastAsia"/>
          <w:sz w:val="13"/>
          <w:szCs w:val="13"/>
        </w:rPr>
        <w:t xml:space="preserve"> </w:t>
      </w:r>
      <w:r w:rsidRPr="00D915A6">
        <w:rPr>
          <w:rFonts w:hint="eastAsia"/>
          <w:sz w:val="13"/>
          <w:szCs w:val="13"/>
        </w:rPr>
        <w:t>。因此对于</w:t>
      </w:r>
      <w:r w:rsidRPr="00D915A6">
        <w:rPr>
          <w:rFonts w:hint="eastAsia"/>
          <w:sz w:val="13"/>
          <w:szCs w:val="13"/>
        </w:rPr>
        <w:t xml:space="preserve"> byte</w:t>
      </w:r>
      <w:r w:rsidRPr="00D915A6">
        <w:rPr>
          <w:rFonts w:hint="eastAsia"/>
          <w:sz w:val="13"/>
          <w:szCs w:val="13"/>
        </w:rPr>
        <w:t>、</w:t>
      </w:r>
      <w:r w:rsidRPr="00D915A6">
        <w:rPr>
          <w:rFonts w:hint="eastAsia"/>
          <w:sz w:val="13"/>
          <w:szCs w:val="13"/>
        </w:rPr>
        <w:t xml:space="preserve">char </w:t>
      </w:r>
      <w:r w:rsidRPr="00D915A6">
        <w:rPr>
          <w:rFonts w:hint="eastAsia"/>
          <w:sz w:val="13"/>
          <w:szCs w:val="13"/>
        </w:rPr>
        <w:t>和</w:t>
      </w:r>
      <w:r w:rsidRPr="00D915A6">
        <w:rPr>
          <w:rFonts w:hint="eastAsia"/>
          <w:sz w:val="13"/>
          <w:szCs w:val="13"/>
        </w:rPr>
        <w:t xml:space="preserve"> short </w:t>
      </w:r>
      <w:r w:rsidRPr="00D915A6">
        <w:rPr>
          <w:rFonts w:hint="eastAsia"/>
          <w:sz w:val="13"/>
          <w:szCs w:val="13"/>
        </w:rPr>
        <w:t>类型的数据均可以用</w:t>
      </w:r>
      <w:r w:rsidRPr="00D915A6">
        <w:rPr>
          <w:rFonts w:hint="eastAsia"/>
          <w:sz w:val="13"/>
          <w:szCs w:val="13"/>
        </w:rPr>
        <w:t xml:space="preserve"> int </w:t>
      </w:r>
      <w:r w:rsidRPr="00D915A6">
        <w:rPr>
          <w:rFonts w:hint="eastAsia"/>
          <w:sz w:val="13"/>
          <w:szCs w:val="13"/>
        </w:rPr>
        <w:t>的指令操作。唯一额外的代价是将它们长度扩展至</w:t>
      </w:r>
      <w:r w:rsidRPr="00D915A6">
        <w:rPr>
          <w:rFonts w:hint="eastAsia"/>
          <w:sz w:val="13"/>
          <w:szCs w:val="13"/>
        </w:rPr>
        <w:t xml:space="preserve"> 4 </w:t>
      </w:r>
      <w:r w:rsidRPr="00D915A6">
        <w:rPr>
          <w:rFonts w:hint="eastAsia"/>
          <w:sz w:val="13"/>
          <w:szCs w:val="13"/>
        </w:rPr>
        <w:t>字节。</w:t>
      </w:r>
    </w:p>
    <w:p w:rsidR="00D915A6" w:rsidRDefault="00D915A6" w:rsidP="005625F5">
      <w:pPr>
        <w:rPr>
          <w:sz w:val="13"/>
          <w:szCs w:val="13"/>
        </w:rPr>
      </w:pPr>
    </w:p>
    <w:p w:rsidR="00445CE8" w:rsidRDefault="00445CE8" w:rsidP="005625F5">
      <w:pPr>
        <w:rPr>
          <w:sz w:val="13"/>
          <w:szCs w:val="13"/>
        </w:rPr>
      </w:pPr>
    </w:p>
    <w:p w:rsidR="00445CE8" w:rsidRDefault="00445CE8" w:rsidP="005625F5">
      <w:pPr>
        <w:rPr>
          <w:sz w:val="13"/>
          <w:szCs w:val="13"/>
        </w:rPr>
      </w:pPr>
    </w:p>
    <w:p w:rsidR="00445CE8" w:rsidRDefault="00445CE8" w:rsidP="005625F5">
      <w:pPr>
        <w:rPr>
          <w:sz w:val="13"/>
          <w:szCs w:val="13"/>
        </w:rPr>
      </w:pPr>
    </w:p>
    <w:p w:rsidR="00445CE8" w:rsidRDefault="00445CE8" w:rsidP="005625F5">
      <w:pPr>
        <w:rPr>
          <w:sz w:val="13"/>
          <w:szCs w:val="13"/>
        </w:rPr>
      </w:pPr>
    </w:p>
    <w:p w:rsidR="00445CE8" w:rsidRDefault="00445CE8" w:rsidP="005625F5">
      <w:pPr>
        <w:rPr>
          <w:sz w:val="13"/>
          <w:szCs w:val="13"/>
        </w:rPr>
      </w:pPr>
    </w:p>
    <w:p w:rsidR="00445CE8" w:rsidRDefault="00445CE8" w:rsidP="005625F5">
      <w:pPr>
        <w:rPr>
          <w:sz w:val="13"/>
          <w:szCs w:val="13"/>
        </w:rPr>
      </w:pPr>
    </w:p>
    <w:p w:rsidR="00445CE8" w:rsidRDefault="00445CE8" w:rsidP="005625F5">
      <w:pPr>
        <w:rPr>
          <w:rFonts w:hint="eastAsia"/>
          <w:sz w:val="13"/>
          <w:szCs w:val="13"/>
        </w:rPr>
      </w:pPr>
    </w:p>
    <w:p w:rsidR="00D915A6" w:rsidRDefault="00D915A6" w:rsidP="005625F5">
      <w:pPr>
        <w:rPr>
          <w:sz w:val="13"/>
          <w:szCs w:val="13"/>
        </w:rPr>
      </w:pPr>
      <w:r w:rsidRPr="00D915A6">
        <w:rPr>
          <w:rFonts w:hint="eastAsia"/>
          <w:sz w:val="13"/>
          <w:szCs w:val="13"/>
        </w:rPr>
        <w:lastRenderedPageBreak/>
        <w:t>接收参数</w:t>
      </w:r>
      <w:r>
        <w:rPr>
          <w:sz w:val="13"/>
          <w:szCs w:val="13"/>
        </w:rPr>
        <w:tab/>
      </w:r>
    </w:p>
    <w:p w:rsidR="00D915A6" w:rsidRDefault="00D915A6" w:rsidP="00D915A6">
      <w:pPr>
        <w:rPr>
          <w:sz w:val="13"/>
          <w:szCs w:val="13"/>
        </w:rPr>
      </w:pPr>
      <w:r w:rsidRPr="00D915A6">
        <w:rPr>
          <w:rFonts w:hint="eastAsia"/>
          <w:sz w:val="13"/>
          <w:szCs w:val="13"/>
        </w:rPr>
        <w:t>如果传递了</w:t>
      </w:r>
      <w:r w:rsidRPr="00D915A6">
        <w:rPr>
          <w:rFonts w:hint="eastAsia"/>
          <w:sz w:val="13"/>
          <w:szCs w:val="13"/>
        </w:rPr>
        <w:t xml:space="preserve"> n </w:t>
      </w:r>
      <w:r w:rsidRPr="00D915A6">
        <w:rPr>
          <w:rFonts w:hint="eastAsia"/>
          <w:sz w:val="13"/>
          <w:szCs w:val="13"/>
        </w:rPr>
        <w:t>个参数给某个实例方法，则当前栈帧会按照约定的顺序接收这些参数，将它们保存为方法的第</w:t>
      </w:r>
      <w:r w:rsidRPr="00D915A6">
        <w:rPr>
          <w:rFonts w:hint="eastAsia"/>
          <w:sz w:val="13"/>
          <w:szCs w:val="13"/>
        </w:rPr>
        <w:t xml:space="preserve"> 1 </w:t>
      </w:r>
      <w:r w:rsidRPr="00D915A6">
        <w:rPr>
          <w:rFonts w:hint="eastAsia"/>
          <w:sz w:val="13"/>
          <w:szCs w:val="13"/>
        </w:rPr>
        <w:t>个至第</w:t>
      </w:r>
      <w:r w:rsidRPr="00D915A6">
        <w:rPr>
          <w:rFonts w:hint="eastAsia"/>
          <w:sz w:val="13"/>
          <w:szCs w:val="13"/>
        </w:rPr>
        <w:t xml:space="preserve"> n </w:t>
      </w:r>
      <w:r w:rsidRPr="00D915A6">
        <w:rPr>
          <w:rFonts w:hint="eastAsia"/>
          <w:sz w:val="13"/>
          <w:szCs w:val="13"/>
        </w:rPr>
        <w:t>个局部变量之中。譬如：</w:t>
      </w:r>
    </w:p>
    <w:p w:rsidR="00445CE8" w:rsidRDefault="00445CE8" w:rsidP="00D915A6">
      <w:pPr>
        <w:rPr>
          <w:sz w:val="13"/>
          <w:szCs w:val="13"/>
        </w:rPr>
      </w:pPr>
      <w:r>
        <w:rPr>
          <w:noProof/>
        </w:rPr>
        <w:drawing>
          <wp:inline distT="0" distB="0" distL="0" distR="0" wp14:anchorId="1B315617" wp14:editId="5F27B4C9">
            <wp:extent cx="5274310" cy="675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E8" w:rsidRDefault="00445CE8" w:rsidP="00D915A6">
      <w:pPr>
        <w:rPr>
          <w:sz w:val="13"/>
          <w:szCs w:val="13"/>
        </w:rPr>
      </w:pPr>
      <w:r w:rsidRPr="00445CE8">
        <w:rPr>
          <w:rFonts w:hint="eastAsia"/>
          <w:sz w:val="13"/>
          <w:szCs w:val="13"/>
        </w:rPr>
        <w:t>编译后代码如下：</w:t>
      </w:r>
    </w:p>
    <w:p w:rsidR="00445CE8" w:rsidRDefault="00445CE8" w:rsidP="00D915A6">
      <w:pPr>
        <w:rPr>
          <w:sz w:val="13"/>
          <w:szCs w:val="13"/>
        </w:rPr>
      </w:pPr>
      <w:r>
        <w:rPr>
          <w:noProof/>
        </w:rPr>
        <w:drawing>
          <wp:inline distT="0" distB="0" distL="0" distR="0" wp14:anchorId="4025BB78" wp14:editId="2A4DBB80">
            <wp:extent cx="5274310" cy="10826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E8" w:rsidRPr="00515FD3" w:rsidRDefault="00445CE8" w:rsidP="00D915A6">
      <w:pPr>
        <w:rPr>
          <w:sz w:val="13"/>
          <w:szCs w:val="13"/>
          <w:shd w:val="pct15" w:color="auto" w:fill="FFFFFF"/>
        </w:rPr>
      </w:pPr>
      <w:r w:rsidRPr="00515FD3">
        <w:rPr>
          <w:rFonts w:hint="eastAsia"/>
          <w:sz w:val="13"/>
          <w:szCs w:val="13"/>
          <w:shd w:val="pct15" w:color="auto" w:fill="FFFFFF"/>
        </w:rPr>
        <w:t>其中</w:t>
      </w:r>
      <w:r w:rsidRPr="00515FD3">
        <w:rPr>
          <w:sz w:val="13"/>
          <w:szCs w:val="13"/>
          <w:shd w:val="pct15" w:color="auto" w:fill="FFFFFF"/>
        </w:rPr>
        <w:t>iload</w:t>
      </w:r>
      <w:r w:rsidRPr="00515FD3">
        <w:rPr>
          <w:sz w:val="13"/>
          <w:szCs w:val="13"/>
          <w:shd w:val="pct15" w:color="auto" w:fill="FFFFFF"/>
        </w:rPr>
        <w:t>中的</w:t>
      </w:r>
      <w:r w:rsidRPr="00515FD3">
        <w:rPr>
          <w:sz w:val="13"/>
          <w:szCs w:val="13"/>
          <w:shd w:val="pct15" w:color="auto" w:fill="FFFFFF"/>
        </w:rPr>
        <w:t xml:space="preserve">1 </w:t>
      </w:r>
      <w:r w:rsidRPr="00515FD3">
        <w:rPr>
          <w:rFonts w:hint="eastAsia"/>
          <w:sz w:val="13"/>
          <w:szCs w:val="13"/>
          <w:shd w:val="pct15" w:color="auto" w:fill="FFFFFF"/>
        </w:rPr>
        <w:t>时表示局部</w:t>
      </w:r>
      <w:r w:rsidRPr="00515FD3">
        <w:rPr>
          <w:sz w:val="13"/>
          <w:szCs w:val="13"/>
          <w:shd w:val="pct15" w:color="auto" w:fill="FFFFFF"/>
        </w:rPr>
        <w:t>变量表中的第一个（</w:t>
      </w:r>
      <w:r w:rsidRPr="00515FD3">
        <w:rPr>
          <w:rFonts w:hint="eastAsia"/>
          <w:sz w:val="13"/>
          <w:szCs w:val="13"/>
          <w:shd w:val="pct15" w:color="auto" w:fill="FFFFFF"/>
        </w:rPr>
        <w:t>第</w:t>
      </w:r>
      <w:r w:rsidRPr="00515FD3">
        <w:rPr>
          <w:sz w:val="13"/>
          <w:szCs w:val="13"/>
          <w:shd w:val="pct15" w:color="auto" w:fill="FFFFFF"/>
        </w:rPr>
        <w:t>0</w:t>
      </w:r>
      <w:r w:rsidRPr="00515FD3">
        <w:rPr>
          <w:sz w:val="13"/>
          <w:szCs w:val="13"/>
          <w:shd w:val="pct15" w:color="auto" w:fill="FFFFFF"/>
        </w:rPr>
        <w:t>个用来存储</w:t>
      </w:r>
      <w:r w:rsidRPr="00515FD3">
        <w:rPr>
          <w:sz w:val="13"/>
          <w:szCs w:val="13"/>
          <w:shd w:val="pct15" w:color="auto" w:fill="FFFFFF"/>
        </w:rPr>
        <w:t>this</w:t>
      </w:r>
      <w:r w:rsidRPr="00515FD3">
        <w:rPr>
          <w:sz w:val="13"/>
          <w:szCs w:val="13"/>
          <w:shd w:val="pct15" w:color="auto" w:fill="FFFFFF"/>
        </w:rPr>
        <w:t>（</w:t>
      </w:r>
      <w:r w:rsidRPr="00515FD3">
        <w:rPr>
          <w:rFonts w:hint="eastAsia"/>
          <w:sz w:val="13"/>
          <w:szCs w:val="13"/>
          <w:shd w:val="pct15" w:color="auto" w:fill="FFFFFF"/>
        </w:rPr>
        <w:t>当前</w:t>
      </w:r>
      <w:r w:rsidRPr="00515FD3">
        <w:rPr>
          <w:sz w:val="13"/>
          <w:szCs w:val="13"/>
          <w:shd w:val="pct15" w:color="auto" w:fill="FFFFFF"/>
        </w:rPr>
        <w:t>对象</w:t>
      </w:r>
      <w:r w:rsidRPr="00515FD3">
        <w:rPr>
          <w:rFonts w:hint="eastAsia"/>
          <w:sz w:val="13"/>
          <w:szCs w:val="13"/>
          <w:shd w:val="pct15" w:color="auto" w:fill="FFFFFF"/>
        </w:rPr>
        <w:t>自身</w:t>
      </w:r>
      <w:r w:rsidRPr="00515FD3">
        <w:rPr>
          <w:sz w:val="13"/>
          <w:szCs w:val="13"/>
          <w:shd w:val="pct15" w:color="auto" w:fill="FFFFFF"/>
        </w:rPr>
        <w:t>的引用））</w:t>
      </w:r>
    </w:p>
    <w:p w:rsidR="001E54C6" w:rsidRPr="00515FD3" w:rsidRDefault="001E54C6" w:rsidP="00D915A6">
      <w:pPr>
        <w:rPr>
          <w:rFonts w:hint="eastAsia"/>
          <w:sz w:val="13"/>
          <w:szCs w:val="13"/>
          <w:shd w:val="pct15" w:color="auto" w:fill="FFFFFF"/>
        </w:rPr>
      </w:pPr>
      <w:r w:rsidRPr="00515FD3">
        <w:rPr>
          <w:rFonts w:hint="eastAsia"/>
          <w:sz w:val="13"/>
          <w:szCs w:val="13"/>
          <w:shd w:val="pct15" w:color="auto" w:fill="FFFFFF"/>
        </w:rPr>
        <w:t>改为</w:t>
      </w:r>
      <w:r w:rsidRPr="00515FD3">
        <w:rPr>
          <w:sz w:val="13"/>
          <w:szCs w:val="13"/>
          <w:shd w:val="pct15" w:color="auto" w:fill="FFFFFF"/>
        </w:rPr>
        <w:t>static</w:t>
      </w:r>
      <w:r w:rsidRPr="00515FD3">
        <w:rPr>
          <w:sz w:val="13"/>
          <w:szCs w:val="13"/>
          <w:shd w:val="pct15" w:color="auto" w:fill="FFFFFF"/>
        </w:rPr>
        <w:t>之后的</w:t>
      </w:r>
      <w:r w:rsidRPr="00515FD3">
        <w:rPr>
          <w:rFonts w:hint="eastAsia"/>
          <w:sz w:val="13"/>
          <w:szCs w:val="13"/>
          <w:shd w:val="pct15" w:color="auto" w:fill="FFFFFF"/>
        </w:rPr>
        <w:t>区别</w:t>
      </w:r>
      <w:r w:rsidR="0034141B" w:rsidRPr="00515FD3">
        <w:rPr>
          <w:rFonts w:hint="eastAsia"/>
          <w:sz w:val="13"/>
          <w:szCs w:val="13"/>
          <w:shd w:val="pct15" w:color="auto" w:fill="FFFFFF"/>
        </w:rPr>
        <w:t>（</w:t>
      </w:r>
      <w:r w:rsidR="0034141B" w:rsidRPr="00515FD3">
        <w:rPr>
          <w:rFonts w:hint="eastAsia"/>
          <w:sz w:val="13"/>
          <w:szCs w:val="13"/>
          <w:shd w:val="pct15" w:color="auto" w:fill="FFFFFF"/>
        </w:rPr>
        <w:t>iload</w:t>
      </w:r>
      <w:r w:rsidR="0034141B" w:rsidRPr="00515FD3">
        <w:rPr>
          <w:sz w:val="13"/>
          <w:szCs w:val="13"/>
          <w:shd w:val="pct15" w:color="auto" w:fill="FFFFFF"/>
        </w:rPr>
        <w:t>之后的数组）</w:t>
      </w:r>
    </w:p>
    <w:p w:rsidR="001E54C6" w:rsidRDefault="001E54C6" w:rsidP="00D915A6">
      <w:pPr>
        <w:rPr>
          <w:sz w:val="13"/>
          <w:szCs w:val="13"/>
        </w:rPr>
      </w:pPr>
      <w:r>
        <w:rPr>
          <w:noProof/>
        </w:rPr>
        <w:drawing>
          <wp:inline distT="0" distB="0" distL="0" distR="0" wp14:anchorId="554D1FA8" wp14:editId="4227DC20">
            <wp:extent cx="5274310" cy="20523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04" w:rsidRDefault="00B66104" w:rsidP="00D915A6">
      <w:pPr>
        <w:rPr>
          <w:sz w:val="13"/>
          <w:szCs w:val="13"/>
        </w:rPr>
      </w:pPr>
    </w:p>
    <w:p w:rsidR="00B66104" w:rsidRDefault="00B66104" w:rsidP="00D915A6">
      <w:pPr>
        <w:rPr>
          <w:sz w:val="13"/>
          <w:szCs w:val="13"/>
        </w:rPr>
      </w:pPr>
      <w:r w:rsidRPr="00B66104">
        <w:rPr>
          <w:rFonts w:hint="eastAsia"/>
          <w:sz w:val="13"/>
          <w:szCs w:val="13"/>
        </w:rPr>
        <w:t>方法调用</w:t>
      </w:r>
    </w:p>
    <w:p w:rsidR="00B66104" w:rsidRDefault="00B66104" w:rsidP="00D915A6">
      <w:pPr>
        <w:rPr>
          <w:sz w:val="13"/>
          <w:szCs w:val="13"/>
        </w:rPr>
      </w:pPr>
      <w:r>
        <w:rPr>
          <w:noProof/>
        </w:rPr>
        <w:drawing>
          <wp:inline distT="0" distB="0" distL="0" distR="0" wp14:anchorId="4425047E" wp14:editId="6EC4A526">
            <wp:extent cx="5274310" cy="2439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FE" w:rsidRDefault="000075FE" w:rsidP="000075FE">
      <w:pPr>
        <w:rPr>
          <w:sz w:val="13"/>
          <w:szCs w:val="13"/>
        </w:rPr>
      </w:pPr>
      <w:r w:rsidRPr="000075FE">
        <w:rPr>
          <w:rFonts w:hint="eastAsia"/>
          <w:sz w:val="13"/>
          <w:szCs w:val="13"/>
        </w:rPr>
        <w:t>方法调用过程的第一步是将当前实例的自身引用“</w:t>
      </w:r>
      <w:r w:rsidRPr="000075FE">
        <w:rPr>
          <w:rFonts w:hint="eastAsia"/>
          <w:sz w:val="13"/>
          <w:szCs w:val="13"/>
        </w:rPr>
        <w:t>this</w:t>
      </w:r>
      <w:r w:rsidRPr="000075FE">
        <w:rPr>
          <w:rFonts w:hint="eastAsia"/>
          <w:sz w:val="13"/>
          <w:szCs w:val="13"/>
        </w:rPr>
        <w:t>”压入到操作数栈中。传递给方法的参数，</w:t>
      </w:r>
      <w:r w:rsidRPr="000075FE">
        <w:rPr>
          <w:rFonts w:hint="eastAsia"/>
          <w:sz w:val="13"/>
          <w:szCs w:val="13"/>
        </w:rPr>
        <w:t xml:space="preserve">int </w:t>
      </w:r>
      <w:r w:rsidRPr="000075FE">
        <w:rPr>
          <w:rFonts w:hint="eastAsia"/>
          <w:sz w:val="13"/>
          <w:szCs w:val="13"/>
        </w:rPr>
        <w:t>值</w:t>
      </w:r>
      <w:r w:rsidRPr="000075FE">
        <w:rPr>
          <w:rFonts w:hint="eastAsia"/>
          <w:sz w:val="13"/>
          <w:szCs w:val="13"/>
        </w:rPr>
        <w:t xml:space="preserve"> 12 </w:t>
      </w:r>
      <w:r w:rsidRPr="000075FE">
        <w:rPr>
          <w:rFonts w:hint="eastAsia"/>
          <w:sz w:val="13"/>
          <w:szCs w:val="13"/>
        </w:rPr>
        <w:t>和</w:t>
      </w:r>
      <w:r w:rsidRPr="000075FE">
        <w:rPr>
          <w:rFonts w:hint="eastAsia"/>
          <w:sz w:val="13"/>
          <w:szCs w:val="13"/>
        </w:rPr>
        <w:t xml:space="preserve"> 13 </w:t>
      </w:r>
      <w:r w:rsidRPr="000075FE">
        <w:rPr>
          <w:rFonts w:hint="eastAsia"/>
          <w:sz w:val="13"/>
          <w:szCs w:val="13"/>
        </w:rPr>
        <w:t>随后入栈。当调用</w:t>
      </w:r>
      <w:r w:rsidRPr="000075FE">
        <w:rPr>
          <w:rFonts w:hint="eastAsia"/>
          <w:sz w:val="13"/>
          <w:szCs w:val="13"/>
        </w:rPr>
        <w:t xml:space="preserve"> addTwo()</w:t>
      </w:r>
      <w:r w:rsidRPr="000075FE">
        <w:rPr>
          <w:rFonts w:hint="eastAsia"/>
          <w:sz w:val="13"/>
          <w:szCs w:val="13"/>
        </w:rPr>
        <w:t>方法时，</w:t>
      </w:r>
      <w:r w:rsidRPr="000075FE">
        <w:rPr>
          <w:rFonts w:hint="eastAsia"/>
          <w:sz w:val="13"/>
          <w:szCs w:val="13"/>
        </w:rPr>
        <w:t xml:space="preserve">Java </w:t>
      </w:r>
      <w:r w:rsidRPr="000075FE">
        <w:rPr>
          <w:rFonts w:hint="eastAsia"/>
          <w:sz w:val="13"/>
          <w:szCs w:val="13"/>
        </w:rPr>
        <w:t>虚拟机会创建一个新的栈帧，传递给</w:t>
      </w:r>
      <w:r w:rsidRPr="000075FE">
        <w:rPr>
          <w:rFonts w:hint="eastAsia"/>
          <w:sz w:val="13"/>
          <w:szCs w:val="13"/>
        </w:rPr>
        <w:t xml:space="preserve"> addTwo()</w:t>
      </w:r>
      <w:r w:rsidRPr="000075FE">
        <w:rPr>
          <w:rFonts w:hint="eastAsia"/>
          <w:sz w:val="13"/>
          <w:szCs w:val="13"/>
        </w:rPr>
        <w:t>方法的参数作为新的帧的对应局部变量的初始值。即</w:t>
      </w:r>
      <w:r w:rsidRPr="000075FE">
        <w:rPr>
          <w:rFonts w:hint="eastAsia"/>
          <w:sz w:val="13"/>
          <w:szCs w:val="13"/>
        </w:rPr>
        <w:t xml:space="preserve"> this </w:t>
      </w:r>
      <w:r w:rsidRPr="000075FE">
        <w:rPr>
          <w:rFonts w:hint="eastAsia"/>
          <w:sz w:val="13"/>
          <w:szCs w:val="13"/>
        </w:rPr>
        <w:t>和两个传递给的</w:t>
      </w:r>
      <w:r w:rsidRPr="000075FE">
        <w:rPr>
          <w:rFonts w:hint="eastAsia"/>
          <w:sz w:val="13"/>
          <w:szCs w:val="13"/>
        </w:rPr>
        <w:t>addTwo()</w:t>
      </w:r>
      <w:r w:rsidRPr="000075FE">
        <w:rPr>
          <w:rFonts w:hint="eastAsia"/>
          <w:sz w:val="13"/>
          <w:szCs w:val="13"/>
        </w:rPr>
        <w:t>方法的参数</w:t>
      </w:r>
      <w:r w:rsidRPr="000075FE">
        <w:rPr>
          <w:rFonts w:hint="eastAsia"/>
          <w:sz w:val="13"/>
          <w:szCs w:val="13"/>
        </w:rPr>
        <w:t xml:space="preserve"> 12 </w:t>
      </w:r>
      <w:r w:rsidRPr="000075FE">
        <w:rPr>
          <w:rFonts w:hint="eastAsia"/>
          <w:sz w:val="13"/>
          <w:szCs w:val="13"/>
        </w:rPr>
        <w:t>和</w:t>
      </w:r>
      <w:r w:rsidRPr="000075FE">
        <w:rPr>
          <w:rFonts w:hint="eastAsia"/>
          <w:sz w:val="13"/>
          <w:szCs w:val="13"/>
        </w:rPr>
        <w:t xml:space="preserve"> 13 </w:t>
      </w:r>
      <w:r w:rsidRPr="000075FE">
        <w:rPr>
          <w:rFonts w:hint="eastAsia"/>
          <w:sz w:val="13"/>
          <w:szCs w:val="13"/>
        </w:rPr>
        <w:t>被作为</w:t>
      </w:r>
      <w:r w:rsidRPr="000075FE">
        <w:rPr>
          <w:rFonts w:hint="eastAsia"/>
          <w:sz w:val="13"/>
          <w:szCs w:val="13"/>
        </w:rPr>
        <w:t xml:space="preserve"> addTwo()</w:t>
      </w:r>
      <w:r w:rsidRPr="000075FE">
        <w:rPr>
          <w:rFonts w:hint="eastAsia"/>
          <w:sz w:val="13"/>
          <w:szCs w:val="13"/>
        </w:rPr>
        <w:t>方法栈帧的第</w:t>
      </w:r>
      <w:r w:rsidRPr="000075FE">
        <w:rPr>
          <w:rFonts w:hint="eastAsia"/>
          <w:sz w:val="13"/>
          <w:szCs w:val="13"/>
        </w:rPr>
        <w:t xml:space="preserve"> 0</w:t>
      </w:r>
      <w:r w:rsidRPr="000075FE">
        <w:rPr>
          <w:rFonts w:hint="eastAsia"/>
          <w:sz w:val="13"/>
          <w:szCs w:val="13"/>
        </w:rPr>
        <w:t>、</w:t>
      </w:r>
      <w:r w:rsidRPr="000075FE">
        <w:rPr>
          <w:rFonts w:hint="eastAsia"/>
          <w:sz w:val="13"/>
          <w:szCs w:val="13"/>
        </w:rPr>
        <w:t>1</w:t>
      </w:r>
      <w:r w:rsidRPr="000075FE">
        <w:rPr>
          <w:rFonts w:hint="eastAsia"/>
          <w:sz w:val="13"/>
          <w:szCs w:val="13"/>
        </w:rPr>
        <w:t>、</w:t>
      </w:r>
      <w:r w:rsidRPr="000075FE">
        <w:rPr>
          <w:rFonts w:hint="eastAsia"/>
          <w:sz w:val="13"/>
          <w:szCs w:val="13"/>
        </w:rPr>
        <w:t xml:space="preserve">2 </w:t>
      </w:r>
      <w:r w:rsidRPr="000075FE">
        <w:rPr>
          <w:rFonts w:hint="eastAsia"/>
          <w:sz w:val="13"/>
          <w:szCs w:val="13"/>
        </w:rPr>
        <w:t>个局部变量。</w:t>
      </w:r>
    </w:p>
    <w:p w:rsidR="00BA2FFE" w:rsidRDefault="008F2643" w:rsidP="000075F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lastRenderedPageBreak/>
        <w:t>虚拟机</w:t>
      </w:r>
      <w:r>
        <w:rPr>
          <w:sz w:val="13"/>
          <w:szCs w:val="13"/>
        </w:rPr>
        <w:t>的异常处理：</w:t>
      </w:r>
    </w:p>
    <w:p w:rsidR="008F2643" w:rsidRDefault="008F2643" w:rsidP="000075FE">
      <w:pPr>
        <w:rPr>
          <w:sz w:val="13"/>
          <w:szCs w:val="13"/>
        </w:rPr>
      </w:pPr>
      <w:r>
        <w:rPr>
          <w:noProof/>
        </w:rPr>
        <w:drawing>
          <wp:inline distT="0" distB="0" distL="0" distR="0" wp14:anchorId="0A70B94D" wp14:editId="3414DCDD">
            <wp:extent cx="5274310" cy="17957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43" w:rsidRDefault="008F2643" w:rsidP="000075F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编译之后</w:t>
      </w:r>
      <w:r>
        <w:rPr>
          <w:sz w:val="13"/>
          <w:szCs w:val="13"/>
        </w:rPr>
        <w:t>为：</w:t>
      </w:r>
    </w:p>
    <w:p w:rsidR="008F2643" w:rsidRDefault="008F2643" w:rsidP="000075FE">
      <w:pPr>
        <w:rPr>
          <w:sz w:val="13"/>
          <w:szCs w:val="13"/>
        </w:rPr>
      </w:pPr>
      <w:r>
        <w:rPr>
          <w:noProof/>
        </w:rPr>
        <w:drawing>
          <wp:inline distT="0" distB="0" distL="0" distR="0" wp14:anchorId="43E041FF" wp14:editId="710FC190">
            <wp:extent cx="5274310" cy="41624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E2" w:rsidRPr="00E35EA5" w:rsidRDefault="008179E2" w:rsidP="000075FE">
      <w:pPr>
        <w:rPr>
          <w:rFonts w:hint="eastAsia"/>
          <w:sz w:val="13"/>
          <w:szCs w:val="13"/>
          <w:shd w:val="pct15" w:color="auto" w:fill="FFFFFF"/>
        </w:rPr>
      </w:pPr>
      <w:r>
        <w:rPr>
          <w:rFonts w:hint="eastAsia"/>
          <w:sz w:val="13"/>
          <w:szCs w:val="13"/>
        </w:rPr>
        <w:t>最后</w:t>
      </w:r>
      <w:r>
        <w:rPr>
          <w:sz w:val="13"/>
          <w:szCs w:val="13"/>
        </w:rPr>
        <w:t>的</w:t>
      </w:r>
      <w:r>
        <w:rPr>
          <w:sz w:val="13"/>
          <w:szCs w:val="13"/>
        </w:rPr>
        <w:t xml:space="preserve">Exception table </w:t>
      </w:r>
      <w:r>
        <w:rPr>
          <w:rFonts w:hint="eastAsia"/>
          <w:sz w:val="13"/>
          <w:szCs w:val="13"/>
        </w:rPr>
        <w:t>为</w:t>
      </w:r>
      <w:r>
        <w:rPr>
          <w:sz w:val="13"/>
          <w:szCs w:val="13"/>
        </w:rPr>
        <w:t>一场表（</w:t>
      </w:r>
      <w:r>
        <w:rPr>
          <w:rFonts w:hint="eastAsia"/>
          <w:sz w:val="13"/>
          <w:szCs w:val="13"/>
        </w:rPr>
        <w:t>在上面</w:t>
      </w:r>
      <w:r>
        <w:rPr>
          <w:sz w:val="13"/>
          <w:szCs w:val="13"/>
        </w:rPr>
        <w:t>的方法中可能出现的</w:t>
      </w:r>
      <w:r>
        <w:rPr>
          <w:rFonts w:hint="eastAsia"/>
          <w:sz w:val="13"/>
          <w:szCs w:val="13"/>
        </w:rPr>
        <w:t>异常</w:t>
      </w:r>
      <w:r>
        <w:rPr>
          <w:sz w:val="13"/>
          <w:szCs w:val="13"/>
        </w:rPr>
        <w:t>）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如果陈旭运行时不出现异常，则可以当</w:t>
      </w:r>
      <w:r>
        <w:rPr>
          <w:rFonts w:hint="eastAsia"/>
          <w:sz w:val="13"/>
          <w:szCs w:val="13"/>
        </w:rPr>
        <w:t>try</w:t>
      </w:r>
      <w:r>
        <w:rPr>
          <w:sz w:val="13"/>
          <w:szCs w:val="13"/>
        </w:rPr>
        <w:t>语句块不存在</w:t>
      </w:r>
      <w:r w:rsidR="00E35EA5">
        <w:rPr>
          <w:rFonts w:hint="eastAsia"/>
          <w:sz w:val="13"/>
          <w:szCs w:val="13"/>
        </w:rPr>
        <w:t>，</w:t>
      </w:r>
      <w:r w:rsidR="00E35EA5">
        <w:rPr>
          <w:sz w:val="13"/>
          <w:szCs w:val="13"/>
        </w:rPr>
        <w:t>finally</w:t>
      </w:r>
      <w:r w:rsidR="00E35EA5">
        <w:rPr>
          <w:sz w:val="13"/>
          <w:szCs w:val="13"/>
        </w:rPr>
        <w:t>语句</w:t>
      </w:r>
      <w:r w:rsidR="00E35EA5">
        <w:rPr>
          <w:rFonts w:hint="eastAsia"/>
          <w:sz w:val="13"/>
          <w:szCs w:val="13"/>
        </w:rPr>
        <w:t>的</w:t>
      </w:r>
      <w:r w:rsidR="00E35EA5">
        <w:rPr>
          <w:sz w:val="13"/>
          <w:szCs w:val="13"/>
        </w:rPr>
        <w:t>实现是通过：</w:t>
      </w:r>
      <w:r w:rsidR="00E35EA5" w:rsidRPr="00E35EA5">
        <w:rPr>
          <w:sz w:val="13"/>
          <w:szCs w:val="13"/>
          <w:shd w:val="pct15" w:color="auto" w:fill="FFFFFF"/>
        </w:rPr>
        <w:t>9 jsr 14 // Call finally block</w:t>
      </w:r>
      <w:r w:rsidR="00E35EA5">
        <w:rPr>
          <w:rFonts w:hint="eastAsia"/>
          <w:sz w:val="13"/>
          <w:szCs w:val="13"/>
          <w:shd w:val="pct15" w:color="auto" w:fill="FFFFFF"/>
        </w:rPr>
        <w:t>实现</w:t>
      </w:r>
      <w:r w:rsidR="00E35EA5">
        <w:rPr>
          <w:sz w:val="13"/>
          <w:szCs w:val="13"/>
          <w:shd w:val="pct15" w:color="auto" w:fill="FFFFFF"/>
        </w:rPr>
        <w:t>的</w:t>
      </w:r>
    </w:p>
    <w:sectPr w:rsidR="008179E2" w:rsidRPr="00E35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01"/>
    <w:rsid w:val="000075FE"/>
    <w:rsid w:val="00190F8C"/>
    <w:rsid w:val="001E54C6"/>
    <w:rsid w:val="0034141B"/>
    <w:rsid w:val="003930FA"/>
    <w:rsid w:val="00397801"/>
    <w:rsid w:val="00445CE8"/>
    <w:rsid w:val="00515FD3"/>
    <w:rsid w:val="005625F5"/>
    <w:rsid w:val="008179E2"/>
    <w:rsid w:val="008F2643"/>
    <w:rsid w:val="00927E16"/>
    <w:rsid w:val="00A63DD3"/>
    <w:rsid w:val="00AC51BC"/>
    <w:rsid w:val="00B66104"/>
    <w:rsid w:val="00B67451"/>
    <w:rsid w:val="00BA2FFE"/>
    <w:rsid w:val="00D915A6"/>
    <w:rsid w:val="00E35EA5"/>
    <w:rsid w:val="00E6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46637-8C37-4A14-BBDA-1FC3E148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172</Words>
  <Characters>985</Characters>
  <Application>Microsoft Office Word</Application>
  <DocSecurity>0</DocSecurity>
  <Lines>8</Lines>
  <Paragraphs>2</Paragraphs>
  <ScaleCrop>false</ScaleCrop>
  <Company>http://www.deepbbs.org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15</cp:revision>
  <dcterms:created xsi:type="dcterms:W3CDTF">2014-07-16T16:10:00Z</dcterms:created>
  <dcterms:modified xsi:type="dcterms:W3CDTF">2014-07-17T00:15:00Z</dcterms:modified>
</cp:coreProperties>
</file>