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0A0C1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Java</w:t>
      </w:r>
      <w:r>
        <w:t>认证与授权服务</w:t>
      </w:r>
    </w:p>
    <w:p w:rsidR="000A0C1D" w:rsidRDefault="000A0C1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Java</w:t>
      </w:r>
      <w:r>
        <w:t>密钥框架（</w:t>
      </w:r>
      <w:r>
        <w:rPr>
          <w:rFonts w:hint="eastAsia"/>
        </w:rPr>
        <w:t>加密解密</w:t>
      </w:r>
      <w:r>
        <w:t>）</w:t>
      </w:r>
    </w:p>
    <w:p w:rsidR="000A0C1D" w:rsidRDefault="000A0C1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处理</w:t>
      </w:r>
      <w:r>
        <w:t>公钥和数字凭证的公钥基础设施</w:t>
      </w:r>
    </w:p>
    <w:p w:rsidR="000A0C1D" w:rsidRDefault="000A0C1D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Java</w:t>
      </w:r>
      <w:r>
        <w:t>安全套接字扩展</w:t>
      </w:r>
    </w:p>
    <w:p w:rsidR="00AE4F58" w:rsidRDefault="00AE4F58"/>
    <w:p w:rsidR="00AE4F58" w:rsidRDefault="00AE4F58"/>
    <w:p w:rsidR="00AE4F58" w:rsidRDefault="00AE4F58"/>
    <w:p w:rsidR="00AE4F58" w:rsidRDefault="00AE4F58"/>
    <w:p w:rsidR="00AE4F58" w:rsidRDefault="00AE4F58"/>
    <w:p w:rsidR="00AE4F58" w:rsidRDefault="00AE4F58"/>
    <w:p w:rsidR="007D547F" w:rsidRDefault="00AE4F5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Java</w:t>
      </w:r>
      <w:r>
        <w:t>认证与授权</w:t>
      </w:r>
      <w:r w:rsidR="007D547F">
        <w:rPr>
          <w:rFonts w:hint="eastAsia"/>
        </w:rPr>
        <w:t>（红色</w:t>
      </w:r>
      <w:r w:rsidR="007D547F">
        <w:t>表示只存在一个</w:t>
      </w:r>
      <w:r w:rsidR="007D547F">
        <w:rPr>
          <w:rFonts w:hint="eastAsia"/>
        </w:rPr>
        <w:t>对象</w:t>
      </w:r>
      <w:r w:rsidR="007D547F">
        <w:t>）</w:t>
      </w:r>
      <w:r>
        <w:t>：</w:t>
      </w:r>
    </w:p>
    <w:p w:rsidR="00AE4F58" w:rsidRDefault="00E0651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L</w:t>
      </w:r>
      <w:r>
        <w:t>oginContext</w:t>
      </w:r>
      <w:r>
        <w:t>对象：协调整个登录过程</w:t>
      </w:r>
    </w:p>
    <w:p w:rsidR="00E0651E" w:rsidRDefault="00E0651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L</w:t>
      </w:r>
      <w:r>
        <w:t>oginModule</w:t>
      </w:r>
      <w:r>
        <w:t>对象：封装不同的登录逻辑</w:t>
      </w:r>
    </w:p>
    <w:p w:rsidR="00C96F15" w:rsidRDefault="00C96F15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-1</w:t>
      </w:r>
      <w:r>
        <w:t>）</w:t>
      </w:r>
      <w:r>
        <w:rPr>
          <w:rFonts w:hint="eastAsia"/>
        </w:rPr>
        <w:t>C</w:t>
      </w:r>
      <w:r>
        <w:t>allBackHandler</w:t>
      </w:r>
      <w:r>
        <w:t>对象：域用户交互的</w:t>
      </w:r>
      <w:r>
        <w:rPr>
          <w:rFonts w:hint="eastAsia"/>
        </w:rPr>
        <w:t>对象</w:t>
      </w:r>
      <w:r w:rsidR="00C51A65">
        <w:rPr>
          <w:rFonts w:hint="eastAsia"/>
        </w:rPr>
        <w:t>（</w:t>
      </w:r>
      <w:r w:rsidR="00C51A65">
        <w:t>获取数据</w:t>
      </w:r>
      <w:r w:rsidR="007B4769">
        <w:t>）</w:t>
      </w:r>
    </w:p>
    <w:p w:rsidR="007D547F" w:rsidRDefault="00E06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7D547F">
        <w:rPr>
          <w:rFonts w:hint="eastAsia"/>
          <w:color w:val="FF0000"/>
        </w:rPr>
        <w:t>C</w:t>
      </w:r>
      <w:r w:rsidRPr="007D547F">
        <w:rPr>
          <w:color w:val="FF0000"/>
        </w:rPr>
        <w:t>onfiguration</w:t>
      </w:r>
      <w:r>
        <w:t>对象：</w:t>
      </w:r>
      <w:r>
        <w:rPr>
          <w:rFonts w:hint="eastAsia"/>
        </w:rPr>
        <w:t>在</w:t>
      </w:r>
      <w:r>
        <w:t>不修改源代码的前提下</w:t>
      </w:r>
      <w:r>
        <w:rPr>
          <w:rFonts w:hint="eastAsia"/>
        </w:rPr>
        <w:t>添加</w:t>
      </w:r>
      <w:r>
        <w:t>新的登录</w:t>
      </w:r>
      <w:r>
        <w:rPr>
          <w:rFonts w:hint="eastAsia"/>
        </w:rPr>
        <w:t>模块</w:t>
      </w:r>
      <w:r>
        <w:t>LoginModule</w:t>
      </w:r>
    </w:p>
    <w:p w:rsidR="00E0651E" w:rsidRDefault="007D77B0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S</w:t>
      </w:r>
      <w:r>
        <w:t>ubject</w:t>
      </w:r>
      <w:r>
        <w:t>对象：表示一个登录的</w:t>
      </w:r>
      <w:r>
        <w:rPr>
          <w:rFonts w:hint="eastAsia"/>
        </w:rPr>
        <w:t>实体（一个</w:t>
      </w:r>
      <w:r>
        <w:t>用户）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LoginContext</w:t>
      </w:r>
      <w:r>
        <w:t>中</w:t>
      </w:r>
    </w:p>
    <w:p w:rsidR="00586643" w:rsidRDefault="007D77B0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P</w:t>
      </w:r>
      <w:r>
        <w:t>rincipal</w:t>
      </w:r>
      <w:r>
        <w:t>对象：表示一个身份</w:t>
      </w:r>
      <w:r>
        <w:rPr>
          <w:rFonts w:hint="eastAsia"/>
        </w:rPr>
        <w:t>标识</w:t>
      </w:r>
      <w:r>
        <w:tab/>
      </w:r>
      <w:r>
        <w:tab/>
      </w:r>
      <w:r>
        <w:rPr>
          <w:rFonts w:hint="eastAsia"/>
        </w:rPr>
        <w:t>在</w:t>
      </w:r>
      <w:r>
        <w:t>LoginContext</w:t>
      </w:r>
      <w:r>
        <w:t>中</w:t>
      </w:r>
    </w:p>
    <w:p w:rsidR="00586643" w:rsidRDefault="00586643">
      <w:r w:rsidRPr="00586643">
        <w:object w:dxaOrig="40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pt;height:41.85pt" o:ole="">
            <v:imagedata r:id="rId6" o:title=""/>
          </v:shape>
          <o:OLEObject Type="Embed" ProgID="Package" ShapeID="_x0000_i1025" DrawAspect="Content" ObjectID="_1466484876" r:id="rId7"/>
        </w:object>
      </w:r>
      <w:r w:rsidRPr="00586643">
        <w:object w:dxaOrig="2730" w:dyaOrig="840">
          <v:shape id="_x0000_i1026" type="#_x0000_t75" style="width:136.45pt;height:41.85pt" o:ole="">
            <v:imagedata r:id="rId8" o:title=""/>
          </v:shape>
          <o:OLEObject Type="Embed" ProgID="Package" ShapeID="_x0000_i1026" DrawAspect="Content" ObjectID="_1466484877" r:id="rId9"/>
        </w:object>
      </w:r>
      <w:r w:rsidRPr="00586643">
        <w:object w:dxaOrig="1291" w:dyaOrig="840">
          <v:shape id="_x0000_i1027" type="#_x0000_t75" style="width:64.45pt;height:41.85pt" o:ole="">
            <v:imagedata r:id="rId10" o:title=""/>
          </v:shape>
          <o:OLEObject Type="Embed" ProgID="Package" ShapeID="_x0000_i1027" DrawAspect="Content" ObjectID="_1466484878" r:id="rId11"/>
        </w:object>
      </w:r>
      <w:r w:rsidRPr="00586643">
        <w:object w:dxaOrig="1921" w:dyaOrig="840">
          <v:shape id="_x0000_i1028" type="#_x0000_t75" style="width:96.3pt;height:41.85pt" o:ole="">
            <v:imagedata r:id="rId12" o:title=""/>
          </v:shape>
          <o:OLEObject Type="Embed" ProgID="Package" ShapeID="_x0000_i1028" DrawAspect="Content" ObjectID="_1466484879" r:id="rId13"/>
        </w:object>
      </w:r>
    </w:p>
    <w:p w:rsidR="00DA41EA" w:rsidRDefault="00DA41EA"/>
    <w:p w:rsidR="00DA41EA" w:rsidRDefault="00DA41EA"/>
    <w:p w:rsidR="00DA41EA" w:rsidRDefault="00DA41EA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权限</w:t>
      </w:r>
      <w:r>
        <w:t>，策略，保护</w:t>
      </w:r>
      <w:r>
        <w:rPr>
          <w:rFonts w:hint="eastAsia"/>
        </w:rPr>
        <w:t>域</w:t>
      </w:r>
    </w:p>
    <w:p w:rsidR="00DA41EA" w:rsidRDefault="00DA41EA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对象</w:t>
      </w:r>
      <w:r>
        <w:t>：表示权限</w:t>
      </w:r>
      <w:r>
        <w:rPr>
          <w:rFonts w:hint="eastAsia"/>
        </w:rPr>
        <w:t xml:space="preserve">  </w:t>
      </w:r>
      <w:r>
        <w:rPr>
          <w:rFonts w:hint="eastAsia"/>
        </w:rPr>
        <w:t>最重要</w:t>
      </w:r>
      <w:r>
        <w:t>的</w:t>
      </w:r>
      <w:r>
        <w:t>implies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权限的验证</w:t>
      </w:r>
    </w:p>
    <w:p w:rsidR="00DA41EA" w:rsidRDefault="00DA41EA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对象</w:t>
      </w:r>
      <w:r>
        <w:t>：策略对象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同一时间只能有一个策略对象</w:t>
      </w:r>
    </w:p>
    <w:p w:rsidR="00DA41EA" w:rsidRDefault="00DA41EA">
      <w:r>
        <w:tab/>
      </w:r>
      <w:r>
        <w:tab/>
      </w:r>
      <w:r>
        <w:rPr>
          <w:rFonts w:hint="eastAsia"/>
        </w:rPr>
        <w:t>（以</w:t>
      </w:r>
      <w:r>
        <w:t>文件的形式）</w:t>
      </w:r>
    </w:p>
    <w:p w:rsidR="00DA41EA" w:rsidRDefault="00DA41EA">
      <w:r w:rsidRPr="00DA41EA">
        <w:object w:dxaOrig="2506" w:dyaOrig="840">
          <v:shape id="_x0000_i1029" type="#_x0000_t75" style="width:125.6pt;height:41.85pt" o:ole="">
            <v:imagedata r:id="rId14" o:title=""/>
          </v:shape>
          <o:OLEObject Type="Embed" ProgID="Package" ShapeID="_x0000_i1029" DrawAspect="Content" ObjectID="_1466484880" r:id="rId15"/>
        </w:object>
      </w:r>
    </w:p>
    <w:p w:rsidR="00DA41EA" w:rsidRDefault="00DA41EA">
      <w:r>
        <w:rPr>
          <w:rFonts w:hint="eastAsia"/>
        </w:rPr>
        <w:t>启动</w:t>
      </w:r>
      <w:r>
        <w:t>jvm</w:t>
      </w:r>
      <w:r>
        <w:t>是，设置启动参数：</w:t>
      </w:r>
      <w:r>
        <w:t>java.security.policy=xxx/xxxx/xxx.policy</w:t>
      </w:r>
    </w:p>
    <w:p w:rsidR="0015647E" w:rsidRDefault="0015647E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P</w:t>
      </w:r>
      <w:r>
        <w:t>rotectionDomain</w:t>
      </w:r>
      <w:r>
        <w:rPr>
          <w:rFonts w:hint="eastAsia"/>
        </w:rPr>
        <w:t>保护域：</w:t>
      </w:r>
      <w:r>
        <w:t>组成：（</w:t>
      </w:r>
      <w:r>
        <w:rPr>
          <w:rFonts w:hint="eastAsia"/>
        </w:rPr>
        <w:t>1</w:t>
      </w:r>
      <w:r>
        <w:t>）</w:t>
      </w:r>
      <w:r w:rsidR="005B0C43">
        <w:rPr>
          <w:rFonts w:hint="eastAsia"/>
        </w:rPr>
        <w:t>C</w:t>
      </w:r>
      <w:r w:rsidR="005B0C43">
        <w:t xml:space="preserve">odeSource  </w:t>
      </w:r>
      <w:r w:rsidR="005B0C43">
        <w:rPr>
          <w:rFonts w:hint="eastAsia"/>
        </w:rPr>
        <w:t>表示</w:t>
      </w:r>
      <w:r w:rsidR="005B0C43">
        <w:t>代码的来源</w:t>
      </w:r>
    </w:p>
    <w:p w:rsidR="005B0C43" w:rsidRDefault="005B0C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P</w:t>
      </w:r>
      <w:r>
        <w:t xml:space="preserve">ermissionCollection </w:t>
      </w:r>
      <w:r>
        <w:rPr>
          <w:rFonts w:hint="eastAsia"/>
        </w:rPr>
        <w:t>权限集合</w:t>
      </w:r>
    </w:p>
    <w:p w:rsidR="005B0C43" w:rsidRDefault="005B0C43">
      <w:r>
        <w:tab/>
      </w:r>
      <w:r>
        <w:tab/>
      </w:r>
      <w:r>
        <w:rPr>
          <w:rFonts w:hint="eastAsia"/>
        </w:rPr>
        <w:t>如果想在</w:t>
      </w:r>
      <w:r>
        <w:t>运行至保护与可以动态的改变</w:t>
      </w:r>
      <w:r>
        <w:rPr>
          <w:rFonts w:hint="eastAsia"/>
        </w:rPr>
        <w:t>，</w:t>
      </w:r>
      <w:r>
        <w:t>需要添加几个参数：</w:t>
      </w:r>
    </w:p>
    <w:p w:rsidR="005B0C43" w:rsidRDefault="005B0C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C</w:t>
      </w:r>
      <w:r>
        <w:t>lassLoader</w:t>
      </w:r>
    </w:p>
    <w:p w:rsidR="005B0C43" w:rsidRDefault="005B0C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P</w:t>
      </w:r>
      <w:r>
        <w:t>rincipal</w:t>
      </w:r>
      <w:r>
        <w:t>接口的实现数组</w:t>
      </w:r>
    </w:p>
    <w:p w:rsidR="005B0C43" w:rsidRDefault="005B0C43">
      <w:pPr>
        <w:rPr>
          <w:rFonts w:hint="eastAsia"/>
        </w:rPr>
      </w:pPr>
    </w:p>
    <w:p w:rsidR="005B0C43" w:rsidRDefault="005B0C4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访问</w:t>
      </w:r>
      <w:r>
        <w:t>控制权限：</w:t>
      </w:r>
    </w:p>
    <w:p w:rsidR="005B0C43" w:rsidRDefault="005B0C43" w:rsidP="005B0C43">
      <w:pPr>
        <w:spacing w:before="240"/>
      </w:pPr>
      <w:r>
        <w:tab/>
      </w:r>
      <w:r>
        <w:tab/>
        <w:t>Java</w:t>
      </w:r>
      <w:r>
        <w:rPr>
          <w:rFonts w:hint="eastAsia"/>
        </w:rPr>
        <w:t>.</w:t>
      </w:r>
      <w:r>
        <w:t>lang</w:t>
      </w:r>
      <w:r>
        <w:tab/>
        <w:t>.SecurityManager</w:t>
      </w:r>
      <w:r>
        <w:rPr>
          <w:rFonts w:hint="eastAsia"/>
        </w:rPr>
        <w:t>（原先</w:t>
      </w:r>
      <w:r>
        <w:t>的</w:t>
      </w:r>
      <w:r>
        <w:t>API</w:t>
      </w:r>
      <w:r>
        <w:t>）</w:t>
      </w:r>
    </w:p>
    <w:p w:rsidR="00597A90" w:rsidRDefault="005B0C43" w:rsidP="005B0C43">
      <w:pPr>
        <w:spacing w:before="240"/>
      </w:pPr>
      <w:r>
        <w:tab/>
      </w:r>
      <w:r>
        <w:tab/>
        <w:t>AccessController</w:t>
      </w:r>
      <w:r>
        <w:t>（</w:t>
      </w:r>
      <w:r>
        <w:rPr>
          <w:rFonts w:hint="eastAsia"/>
        </w:rPr>
        <w:t>新加</w:t>
      </w:r>
      <w:r>
        <w:t>API</w:t>
      </w:r>
      <w:r>
        <w:rPr>
          <w:rFonts w:hint="eastAsia"/>
        </w:rPr>
        <w:t>，</w:t>
      </w:r>
      <w:r>
        <w:t>对原先的</w:t>
      </w:r>
      <w:r>
        <w:t>SecurityManager</w:t>
      </w:r>
      <w:r>
        <w:t>的修改，</w:t>
      </w:r>
      <w:r>
        <w:rPr>
          <w:rFonts w:hint="eastAsia"/>
        </w:rPr>
        <w:t>没有替代</w:t>
      </w:r>
      <w:r>
        <w:t>）</w:t>
      </w:r>
      <w:r>
        <w:t xml:space="preserve">   </w:t>
      </w:r>
    </w:p>
    <w:p w:rsidR="00597A90" w:rsidRDefault="002E3E90" w:rsidP="005B0C43">
      <w:pPr>
        <w:spacing w:before="240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97A90">
        <w:rPr>
          <w:rFonts w:hint="eastAsia"/>
        </w:rPr>
        <w:t>访问控制上下文</w:t>
      </w:r>
      <w:r w:rsidR="00597A90">
        <w:t>：</w:t>
      </w:r>
    </w:p>
    <w:p w:rsidR="000B4949" w:rsidRDefault="002E3E90" w:rsidP="005B0C43">
      <w:pPr>
        <w:spacing w:before="240"/>
      </w:pPr>
      <w:r>
        <w:tab/>
      </w:r>
      <w:r>
        <w:tab/>
      </w:r>
      <w:r w:rsidR="00597A90">
        <w:rPr>
          <w:rFonts w:hint="eastAsia"/>
        </w:rPr>
        <w:t>A</w:t>
      </w:r>
      <w:r w:rsidR="00597A90">
        <w:t>ccessControlContext</w:t>
      </w:r>
      <w:r w:rsidR="00597A90">
        <w:t>类中封装了上下文信息，可以在不同的线程间通过</w:t>
      </w:r>
      <w:r>
        <w:tab/>
      </w:r>
      <w:r>
        <w:tab/>
      </w:r>
      <w:r>
        <w:tab/>
      </w:r>
      <w:r>
        <w:tab/>
      </w:r>
      <w:r w:rsidR="00597A90">
        <w:t>AccessControlContext</w:t>
      </w:r>
      <w:r w:rsidR="00597A90">
        <w:t>进行权限检验</w:t>
      </w:r>
    </w:p>
    <w:p w:rsidR="005B0C43" w:rsidRDefault="002E3E90" w:rsidP="0055501C">
      <w:pPr>
        <w:spacing w:before="240"/>
      </w:pPr>
      <w:r>
        <w:tab/>
      </w:r>
      <w:r>
        <w:tab/>
      </w:r>
      <w:r w:rsidR="000B4949">
        <w:rPr>
          <w:rFonts w:hint="eastAsia"/>
        </w:rPr>
        <w:t>守卫对象</w:t>
      </w:r>
      <w:r w:rsidR="000B4949">
        <w:t>：</w:t>
      </w:r>
      <w:r>
        <w:rPr>
          <w:rFonts w:hint="eastAsia"/>
        </w:rPr>
        <w:t>如果在</w:t>
      </w:r>
      <w:r>
        <w:t>使用访问控制上下文</w:t>
      </w:r>
      <w:r>
        <w:rPr>
          <w:rFonts w:hint="eastAsia"/>
        </w:rPr>
        <w:t>是</w:t>
      </w:r>
      <w:r>
        <w:t>不是一个好选择，可以使用</w:t>
      </w:r>
      <w:r>
        <w:t>GuardedObject</w:t>
      </w:r>
      <w:r>
        <w:t>，</w:t>
      </w:r>
      <w:r w:rsidR="005B0C43">
        <w:tab/>
      </w:r>
      <w:r w:rsidR="005B0C43">
        <w:tab/>
      </w:r>
      <w:r w:rsidR="0055501C" w:rsidRPr="0055501C">
        <w:object w:dxaOrig="1845" w:dyaOrig="840">
          <v:shape id="_x0000_i1030" type="#_x0000_t75" style="width:92.1pt;height:41.85pt" o:ole="">
            <v:imagedata r:id="rId16" o:title=""/>
          </v:shape>
          <o:OLEObject Type="Embed" ProgID="Package" ShapeID="_x0000_i1030" DrawAspect="Content" ObjectID="_1466484881" r:id="rId17"/>
        </w:object>
      </w:r>
      <w:r w:rsidR="0055501C" w:rsidRPr="0055501C">
        <w:object w:dxaOrig="1440" w:dyaOrig="840">
          <v:shape id="_x0000_i1031" type="#_x0000_t75" style="width:1in;height:41.85pt" o:ole="">
            <v:imagedata r:id="rId18" o:title=""/>
          </v:shape>
          <o:OLEObject Type="Embed" ProgID="Package" ShapeID="_x0000_i1031" DrawAspect="Content" ObjectID="_1466484882" r:id="rId19"/>
        </w:object>
      </w:r>
      <w:r w:rsidR="0055501C" w:rsidRPr="0055501C">
        <w:object w:dxaOrig="1875" w:dyaOrig="840">
          <v:shape id="_x0000_i1032" type="#_x0000_t75" style="width:93.75pt;height:41.85pt" o:ole="">
            <v:imagedata r:id="rId20" o:title=""/>
          </v:shape>
          <o:OLEObject Type="Embed" ProgID="Package" ShapeID="_x0000_i1032" DrawAspect="Content" ObjectID="_1466484883" r:id="rId21"/>
        </w:object>
      </w:r>
      <w:r w:rsidR="0055501C" w:rsidRPr="0055501C">
        <w:object w:dxaOrig="1590" w:dyaOrig="840">
          <v:shape id="_x0000_i1033" type="#_x0000_t75" style="width:79.55pt;height:41.85pt" o:ole="">
            <v:imagedata r:id="rId22" o:title=""/>
          </v:shape>
          <o:OLEObject Type="Embed" ProgID="Package" ShapeID="_x0000_i1033" DrawAspect="Content" ObjectID="_1466484884" r:id="rId23"/>
        </w:object>
      </w:r>
      <w:r w:rsidR="0055501C" w:rsidRPr="0055501C">
        <w:object w:dxaOrig="2581" w:dyaOrig="840">
          <v:shape id="_x0000_i1034" type="#_x0000_t75" style="width:128.95pt;height:41.85pt" o:ole="">
            <v:imagedata r:id="rId24" o:title=""/>
          </v:shape>
          <o:OLEObject Type="Embed" ProgID="Package" ShapeID="_x0000_i1034" DrawAspect="Content" ObjectID="_1466484885" r:id="rId25"/>
        </w:object>
      </w:r>
    </w:p>
    <w:p w:rsidR="00403698" w:rsidRDefault="00403698" w:rsidP="0055501C">
      <w:pPr>
        <w:spacing w:before="240"/>
      </w:pPr>
    </w:p>
    <w:p w:rsidR="00403698" w:rsidRDefault="00403698" w:rsidP="0055501C">
      <w:pPr>
        <w:spacing w:before="240"/>
      </w:pPr>
    </w:p>
    <w:p w:rsidR="00403698" w:rsidRDefault="00403698" w:rsidP="0055501C">
      <w:pPr>
        <w:spacing w:before="240"/>
      </w:pPr>
    </w:p>
    <w:p w:rsidR="00403698" w:rsidRDefault="00403698" w:rsidP="0055501C">
      <w:pPr>
        <w:spacing w:before="240"/>
      </w:pPr>
      <w:bookmarkStart w:id="0" w:name="_GoBack"/>
      <w:bookmarkEnd w:id="0"/>
    </w:p>
    <w:sectPr w:rsidR="0040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8ED" w:rsidRDefault="00D868ED" w:rsidP="000A0C1D">
      <w:r>
        <w:separator/>
      </w:r>
    </w:p>
  </w:endnote>
  <w:endnote w:type="continuationSeparator" w:id="0">
    <w:p w:rsidR="00D868ED" w:rsidRDefault="00D868ED" w:rsidP="000A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8ED" w:rsidRDefault="00D868ED" w:rsidP="000A0C1D">
      <w:r>
        <w:separator/>
      </w:r>
    </w:p>
  </w:footnote>
  <w:footnote w:type="continuationSeparator" w:id="0">
    <w:p w:rsidR="00D868ED" w:rsidRDefault="00D868ED" w:rsidP="000A0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1"/>
    <w:rsid w:val="000A0C1D"/>
    <w:rsid w:val="000B4949"/>
    <w:rsid w:val="0015647E"/>
    <w:rsid w:val="002E3E90"/>
    <w:rsid w:val="00341DDD"/>
    <w:rsid w:val="003930FA"/>
    <w:rsid w:val="00403698"/>
    <w:rsid w:val="0055501C"/>
    <w:rsid w:val="00586643"/>
    <w:rsid w:val="00597A90"/>
    <w:rsid w:val="005B0C43"/>
    <w:rsid w:val="007B4769"/>
    <w:rsid w:val="007D547F"/>
    <w:rsid w:val="007D77B0"/>
    <w:rsid w:val="009C3871"/>
    <w:rsid w:val="00AC51BC"/>
    <w:rsid w:val="00AE4F58"/>
    <w:rsid w:val="00C51A65"/>
    <w:rsid w:val="00C96F15"/>
    <w:rsid w:val="00D868ED"/>
    <w:rsid w:val="00DA41EA"/>
    <w:rsid w:val="00E0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5C9A8-52B5-43F2-A855-EEEE24D7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C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167</Words>
  <Characters>954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17</cp:revision>
  <dcterms:created xsi:type="dcterms:W3CDTF">2014-07-09T13:48:00Z</dcterms:created>
  <dcterms:modified xsi:type="dcterms:W3CDTF">2014-07-10T00:07:00Z</dcterms:modified>
</cp:coreProperties>
</file>