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1. [AP]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在瀏覽器的網址列要輸入哪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個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網址，才能連結到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AUO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員工入口網站？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98" type="#_x0000_t75" style="width:20.25pt;height:15.75pt" o:ole="">
                  <v:imagedata r:id="rId4" o:title=""/>
                </v:shape>
                <w:control r:id="rId5" w:name="DefaultOcxName" w:shapeid="_x0000_i1498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http://auo.com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97" type="#_x0000_t75" style="width:20.25pt;height:15.75pt" o:ole="">
                  <v:imagedata r:id="rId4" o:title=""/>
                </v:shape>
                <w:control r:id="rId6" w:name="DefaultOcxName1" w:shapeid="_x0000_i1497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http://myauhr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96" type="#_x0000_t75" style="width:20.25pt;height:15.75pt" o:ole="">
                  <v:imagedata r:id="rId4" o:title=""/>
                </v:shape>
                <w:control r:id="rId7" w:name="DefaultOcxName2" w:shapeid="_x0000_i1496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http://my3000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95" type="#_x0000_t75" style="width:20.25pt;height:15.75pt" o:ole="">
                  <v:imagedata r:id="rId8" o:title=""/>
                </v:shape>
                <w:control r:id="rId9" w:name="DefaultOcxName3" w:shapeid="_x0000_i1495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[AUT] http://myauo; [AUS] http://myaus; [AUXM] http://myauxm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2. [OA]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申請增加記憶體或增加硬碟空間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必須至那一個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系統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/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表單申請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15" type="#_x0000_t75" style="width:20.25pt;height:15.75pt" o:ole="">
                  <v:imagedata r:id="rId4" o:title=""/>
                </v:shape>
                <w:control r:id="rId10" w:name="DefaultOcxName4" w:shapeid="_x0000_i1515"/>
              </w:object>
            </w:r>
            <w:proofErr w:type="spell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-&gt; [Form 108] OA Equipment Application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93" type="#_x0000_t75" style="width:20.25pt;height:15.75pt" o:ole="">
                  <v:imagedata r:id="rId4" o:title=""/>
                </v:shape>
                <w:control r:id="rId11" w:name="DefaultOcxName5" w:shapeid="_x0000_i1493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安全管理系統</w:t>
            </w:r>
            <w:bookmarkStart w:id="0" w:name="_GoBack"/>
            <w:bookmarkEnd w:id="0"/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92" type="#_x0000_t75" style="width:20.25pt;height:15.75pt" o:ole="">
                  <v:imagedata r:id="rId4" o:title=""/>
                </v:shape>
                <w:control r:id="rId12" w:name="DefaultOcxName6" w:shapeid="_x0000_i1492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電信系統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14" type="#_x0000_t75" style="width:20.25pt;height:15.75pt" o:ole="">
                  <v:imagedata r:id="rId8" o:title=""/>
                </v:shape>
                <w:control r:id="rId13" w:name="DefaultOcxName7" w:shapeid="_x0000_i1514"/>
              </w:object>
            </w:r>
            <w:proofErr w:type="spell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-&gt; [Form 105] IT Change Request Application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3. [Account]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個人密碼中需要包含那些字元和最少數量為何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90" type="#_x0000_t75" style="width:20.25pt;height:15.75pt" o:ole="">
                  <v:imagedata r:id="rId4" o:title=""/>
                </v:shape>
                <w:control r:id="rId14" w:name="DefaultOcxName8" w:shapeid="_x0000_i1490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需要包含英文字大小寫、數字、特別字元，四種符號中的三種，並最少要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4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個字元。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89" type="#_x0000_t75" style="width:20.25pt;height:15.75pt" o:ole="">
                  <v:imagedata r:id="rId4" o:title=""/>
                </v:shape>
                <w:control r:id="rId15" w:name="DefaultOcxName9" w:shapeid="_x0000_i1489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英文字母即可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,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並最少要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4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個字元。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88" type="#_x0000_t75" style="width:20.25pt;height:15.75pt" o:ole="">
                  <v:imagedata r:id="rId8" o:title=""/>
                </v:shape>
                <w:control r:id="rId16" w:name="DefaultOcxName10" w:shapeid="_x0000_i1488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需要包含英文字大小寫、數字、特別字元，四種符號中的三種，並最少要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8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個字元。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87" type="#_x0000_t75" style="width:20.25pt;height:15.75pt" o:ole="">
                  <v:imagedata r:id="rId4" o:title=""/>
                </v:shape>
                <w:control r:id="rId17" w:name="DefaultOcxName11" w:shapeid="_x0000_i1487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數字即可並最少要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8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個字元。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4. [OA]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有一天小明想要使用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PDF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轉檔軟體，請問小明如何安裝該轉檔軟體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86" type="#_x0000_t75" style="width:20.25pt;height:15.75pt" o:ole="">
                  <v:imagedata r:id="rId4" o:title=""/>
                </v:shape>
                <w:control r:id="rId18" w:name="DefaultOcxName12" w:shapeid="_x0000_i1486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放棄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85" type="#_x0000_t75" style="width:20.25pt;height:15.75pt" o:ole="">
                  <v:imagedata r:id="rId8" o:title=""/>
                </v:shape>
                <w:control r:id="rId19" w:name="DefaultOcxName13" w:shapeid="_x0000_i1485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AUO IT Toolbox -&gt;Software Install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安裝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84" type="#_x0000_t75" style="width:20.25pt;height:15.75pt" o:ole="">
                  <v:imagedata r:id="rId4" o:title=""/>
                </v:shape>
                <w:control r:id="rId20" w:name="DefaultOcxName14" w:shapeid="_x0000_i1484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請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HR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協助安裝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83" type="#_x0000_t75" style="width:20.25pt;height:15.75pt" o:ole="">
                  <v:imagedata r:id="rId4" o:title=""/>
                </v:shape>
                <w:control r:id="rId21" w:name="DefaultOcxName15" w:shapeid="_x0000_i1483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登入電信系統申請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5. [OA]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小明有使用非公司提供正當版權之軟體，被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IT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系統發現，請問小明該如何處置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82" type="#_x0000_t75" style="width:20.25pt;height:15.75pt" o:ole="">
                  <v:imagedata r:id="rId4" o:title=""/>
                </v:shape>
                <w:control r:id="rId22" w:name="DefaultOcxName16" w:shapeid="_x0000_i1482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當作沒有安裝一樣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被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IT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抓到也不必負法律責任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81" type="#_x0000_t75" style="width:20.25pt;height:15.75pt" o:ole="">
                  <v:imagedata r:id="rId4" o:title=""/>
                </v:shape>
                <w:control r:id="rId23" w:name="DefaultOcxName17" w:shapeid="_x0000_i1481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不理不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睬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被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IT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抓到也不必負法律責任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80" type="#_x0000_t75" style="width:20.25pt;height:15.75pt" o:ole="">
                  <v:imagedata r:id="rId4" o:title=""/>
                </v:shape>
                <w:control r:id="rId24" w:name="DefaultOcxName18" w:shapeid="_x0000_i1480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繼續偷偷使用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被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IT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抓到也不必負法律責任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79" type="#_x0000_t75" style="width:20.25pt;height:15.75pt" o:ole="">
                  <v:imagedata r:id="rId8" o:title=""/>
                </v:shape>
                <w:control r:id="rId25" w:name="DefaultOcxName19" w:shapeid="_x0000_i1479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向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IT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申請合法軟體使用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6. [Network]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辦公室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座位網孔不夠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使用，網路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線拔來拔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去實在不方便，請問可以使用哪些方法？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78" type="#_x0000_t75" style="width:20.25pt;height:15.75pt" o:ole="">
                  <v:imagedata r:id="rId4" o:title=""/>
                </v:shape>
                <w:control r:id="rId26" w:name="DefaultOcxName20" w:shapeid="_x0000_i1478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以上皆是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77" type="#_x0000_t75" style="width:20.25pt;height:15.75pt" o:ole="">
                  <v:imagedata r:id="rId4" o:title=""/>
                </v:shape>
                <w:control r:id="rId27" w:name="DefaultOcxName21" w:shapeid="_x0000_i1477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無線比有線更方便，可自己買來安裝使用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76" type="#_x0000_t75" style="width:20.25pt;height:15.75pt" o:ole="">
                  <v:imagedata r:id="rId8" o:title=""/>
                </v:shape>
                <w:control r:id="rId28" w:name="DefaultOcxName22" w:shapeid="_x0000_i1476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填寫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proofErr w:type="spell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Form.108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申請加裝設備、或填寫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proofErr w:type="spell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Form.419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申請新增網點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(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經審查後發放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)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75" type="#_x0000_t75" style="width:20.25pt;height:15.75pt" o:ole="">
                  <v:imagedata r:id="rId4" o:title=""/>
                </v:shape>
                <w:control r:id="rId29" w:name="DefaultOcxName23" w:shapeid="_x0000_i1475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HUB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很便宜，自己買來公司安裝使用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7. [OA]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遇到電腦有故障或當機情形，需撥打那一電話服務專線？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74" type="#_x0000_t75" style="width:20.25pt;height:15.75pt" o:ole="">
                  <v:imagedata r:id="rId8" o:title=""/>
                </v:shape>
                <w:control r:id="rId30" w:name="DefaultOcxName24" w:shapeid="_x0000_i1474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3000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73" type="#_x0000_t75" style="width:20.25pt;height:15.75pt" o:ole="">
                  <v:imagedata r:id="rId4" o:title=""/>
                </v:shape>
                <w:control r:id="rId31" w:name="DefaultOcxName25" w:shapeid="_x0000_i1473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7885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72" type="#_x0000_t75" style="width:20.25pt;height:15.75pt" o:ole="">
                  <v:imagedata r:id="rId4" o:title=""/>
                </v:shape>
                <w:control r:id="rId32" w:name="DefaultOcxName26" w:shapeid="_x0000_i1472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9995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71" type="#_x0000_t75" style="width:20.25pt;height:15.75pt" o:ole="">
                  <v:imagedata r:id="rId4" o:title=""/>
                </v:shape>
                <w:control r:id="rId33" w:name="DefaultOcxName27" w:shapeid="_x0000_i1471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1000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8. [Network]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要跟其他廠區同事傳輸、分享公務資料，應如何進行？廠區及廠區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之間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(FAB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之間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)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的資料分享因安全性理由，已經禁止使用網路芳鄰或以檔案方式直接互傳，需透過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File Server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傳遞資料。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70" type="#_x0000_t75" style="width:20.25pt;height:15.75pt" o:ole="">
                  <v:imagedata r:id="rId4" o:title=""/>
                </v:shape>
                <w:control r:id="rId34" w:name="DefaultOcxName28" w:shapeid="_x0000_i1470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以上皆是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69" type="#_x0000_t75" style="width:20.25pt;height:15.75pt" o:ole="">
                  <v:imagedata r:id="rId8" o:title=""/>
                </v:shape>
                <w:control r:id="rId35" w:name="DefaultOcxName29" w:shapeid="_x0000_i1469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上傳資料至公司的部門資料夾後，請同仁抓取資料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68" type="#_x0000_t75" style="width:20.25pt;height:15.75pt" o:ole="">
                  <v:imagedata r:id="rId4" o:title=""/>
                </v:shape>
                <w:control r:id="rId36" w:name="DefaultOcxName30" w:shapeid="_x0000_i1468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可以直接使用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USB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將檔案備份給其他同事讀取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67" type="#_x0000_t75" style="width:20.25pt;height:15.75pt" o:ole="">
                  <v:imagedata r:id="rId4" o:title=""/>
                </v:shape>
                <w:control r:id="rId37" w:name="DefaultOcxName31" w:shapeid="_x0000_i1467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設定自己電腦資料夾分享給其他同事抓取資料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9. [Security]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資訊安全三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原則是什麼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66" type="#_x0000_t75" style="width:20.25pt;height:15.75pt" o:ole="">
                  <v:imagedata r:id="rId4" o:title=""/>
                </v:shape>
                <w:control r:id="rId38" w:name="DefaultOcxName32" w:shapeid="_x0000_i1466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不主動、不拒絕、不負責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65" type="#_x0000_t75" style="width:20.25pt;height:15.75pt" o:ole="">
                  <v:imagedata r:id="rId4" o:title=""/>
                </v:shape>
                <w:control r:id="rId39" w:name="DefaultOcxName33" w:shapeid="_x0000_i1465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不接觸、不談判、不妥協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64" type="#_x0000_t75" style="width:20.25pt;height:15.75pt" o:ole="">
                  <v:imagedata r:id="rId8" o:title=""/>
                </v:shape>
                <w:control r:id="rId40" w:name="DefaultOcxName34" w:shapeid="_x0000_i1464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不打聽、不談論、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洩漏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63" type="#_x0000_t75" style="width:20.25pt;height:15.75pt" o:ole="">
                  <v:imagedata r:id="rId4" o:title=""/>
                </v:shape>
                <w:control r:id="rId41" w:name="DefaultOcxName35" w:shapeid="_x0000_i1463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清楚、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不知道、不要問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10. [OA]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大雄有一天發現他的電腦無法正常執行掃毒軟體，進行資料掃毒，請問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大雄該如何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處置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62" type="#_x0000_t75" style="width:20.25pt;height:15.75pt" o:ole="">
                  <v:imagedata r:id="rId4" o:title=""/>
                </v:shape>
                <w:control r:id="rId42" w:name="DefaultOcxName36" w:shapeid="_x0000_i1462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申請更換電腦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61" type="#_x0000_t75" style="width:20.25pt;height:15.75pt" o:ole="">
                  <v:imagedata r:id="rId4" o:title=""/>
                </v:shape>
                <w:control r:id="rId43" w:name="DefaultOcxName37" w:shapeid="_x0000_i1461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馬上將電腦關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60" type="#_x0000_t75" style="width:20.25pt;height:15.75pt" o:ole="">
                  <v:imagedata r:id="rId8" o:title=""/>
                </v:shape>
                <w:control r:id="rId44" w:name="DefaultOcxName38" w:shapeid="_x0000_i1460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call 3000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59" type="#_x0000_t75" style="width:20.25pt;height:15.75pt" o:ole="">
                  <v:imagedata r:id="rId4" o:title=""/>
                </v:shape>
                <w:control r:id="rId45" w:name="DefaultOcxName39" w:shapeid="_x0000_i1459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不理會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11. [OA]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網路孔故障時要在下列那一個系統中申請報修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58" type="#_x0000_t75" style="width:20.25pt;height:15.75pt" o:ole="">
                  <v:imagedata r:id="rId4" o:title=""/>
                </v:shape>
                <w:control r:id="rId46" w:name="DefaultOcxName40" w:shapeid="_x0000_i1458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安全管理系統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57" type="#_x0000_t75" style="width:20.25pt;height:15.75pt" o:ole="">
                  <v:imagedata r:id="rId4" o:title=""/>
                </v:shape>
                <w:control r:id="rId47" w:name="DefaultOcxName41" w:shapeid="_x0000_i1457"/>
              </w:object>
            </w:r>
            <w:proofErr w:type="spell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56" type="#_x0000_t75" style="width:20.25pt;height:15.75pt" o:ole="">
                  <v:imagedata r:id="rId4" o:title=""/>
                </v:shape>
                <w:control r:id="rId48" w:name="DefaultOcxName42" w:shapeid="_x0000_i1456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104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系統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55" type="#_x0000_t75" style="width:20.25pt;height:15.75pt" o:ole="">
                  <v:imagedata r:id="rId8" o:title=""/>
                </v:shape>
                <w:control r:id="rId49" w:name="DefaultOcxName43" w:shapeid="_x0000_i1455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S3000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系統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12. [Security]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同事沒有上網權限，我可以把我的帳號密碼借給他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54" type="#_x0000_t75" style="width:20.25pt;height:15.75pt" o:ole="">
                  <v:imagedata r:id="rId4" o:title=""/>
                </v:shape>
                <w:control r:id="rId50" w:name="DefaultOcxName44" w:shapeid="_x0000_i1454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借一下沒關係吧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53" type="#_x0000_t75" style="width:20.25pt;height:15.75pt" o:ole="">
                  <v:imagedata r:id="rId8" o:title=""/>
                </v:shape>
                <w:control r:id="rId51" w:name="DefaultOcxName45" w:shapeid="_x0000_i1453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不可以這麼做，因為這是違反資訊安全規範的行為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52" type="#_x0000_t75" style="width:20.25pt;height:15.75pt" o:ole="">
                  <v:imagedata r:id="rId4" o:title=""/>
                </v:shape>
                <w:control r:id="rId52" w:name="DefaultOcxName46" w:shapeid="_x0000_i1452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偷偷借用，沒人知道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51" type="#_x0000_t75" style="width:20.25pt;height:15.75pt" o:ole="">
                  <v:imagedata r:id="rId4" o:title=""/>
                </v:shape>
                <w:control r:id="rId53" w:name="DefaultOcxName47" w:shapeid="_x0000_i1451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為了顧全同事情誼，只好借用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13. [Mail]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必需發群組郵件或公告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但是沒有權限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應該找誰協助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50" type="#_x0000_t75" style="width:20.25pt;height:15.75pt" o:ole="">
                  <v:imagedata r:id="rId4" o:title=""/>
                </v:shape>
                <w:control r:id="rId54" w:name="DefaultOcxName48" w:shapeid="_x0000_i1450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AUO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熱線同仁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(</w:t>
            </w:r>
            <w:proofErr w:type="spell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ext</w:t>
            </w:r>
            <w:proofErr w:type="spell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, 1234)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49" type="#_x0000_t75" style="width:20.25pt;height:15.75pt" o:ole="">
                  <v:imagedata r:id="rId4" o:title=""/>
                </v:shape>
                <w:control r:id="rId55" w:name="DefaultOcxName49" w:shapeid="_x0000_i1449"/>
              </w:objec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星巴客櫃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員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48" type="#_x0000_t75" style="width:20.25pt;height:15.75pt" o:ole="">
                  <v:imagedata r:id="rId4" o:title=""/>
                </v:shape>
                <w:control r:id="rId56" w:name="DefaultOcxName50" w:shapeid="_x0000_i1448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Tiger </w:t>
            </w:r>
            <w:proofErr w:type="spell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DaDa</w:t>
            </w:r>
            <w:proofErr w:type="spellEnd"/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47" type="#_x0000_t75" style="width:20.25pt;height:15.75pt" o:ole="">
                  <v:imagedata r:id="rId8" o:title=""/>
                </v:shape>
                <w:control r:id="rId57" w:name="DefaultOcxName51" w:shapeid="_x0000_i1447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部門秘書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14. [Mail] Outlook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信箱太大超過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1.8 Giga Bytes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可能造成無法正常運作的災難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;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請問應該如何避免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46" type="#_x0000_t75" style="width:20.25pt;height:15.75pt" o:ole="">
                  <v:imagedata r:id="rId4" o:title=""/>
                </v:shape>
                <w:control r:id="rId58" w:name="DefaultOcxName52" w:shapeid="_x0000_i1446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刪除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Cookie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45" type="#_x0000_t75" style="width:20.25pt;height:15.75pt" o:ole="">
                  <v:imagedata r:id="rId4" o:title=""/>
                </v:shape>
                <w:control r:id="rId59" w:name="DefaultOcxName53" w:shapeid="_x0000_i1445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清除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Cache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44" type="#_x0000_t75" style="width:20.25pt;height:15.75pt" o:ole="">
                  <v:imagedata r:id="rId4" o:title=""/>
                </v:shape>
                <w:control r:id="rId60" w:name="DefaultOcxName54" w:shapeid="_x0000_i1444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整理桌面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43" type="#_x0000_t75" style="width:20.25pt;height:15.75pt" o:ole="">
                  <v:imagedata r:id="rId8" o:title=""/>
                </v:shape>
                <w:control r:id="rId61" w:name="DefaultOcxName55" w:shapeid="_x0000_i1443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依據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http://my3000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中的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FAQ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說明來定期建立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Outlook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郵件資料檔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(.</w:t>
            </w:r>
            <w:proofErr w:type="spell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pst</w:t>
            </w:r>
            <w:proofErr w:type="spell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)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15. [</w:t>
            </w:r>
            <w:proofErr w:type="spell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某位已經離職人員尚有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proofErr w:type="spell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待簽核表單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但是未設定代理人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該找誰處理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42" type="#_x0000_t75" style="width:20.25pt;height:15.75pt" o:ole="">
                  <v:imagedata r:id="rId4" o:title=""/>
                </v:shape>
                <w:control r:id="rId62" w:name="DefaultOcxName56" w:shapeid="_x0000_i1442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部門主管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41" type="#_x0000_t75" style="width:20.25pt;height:15.75pt" o:ole="">
                  <v:imagedata r:id="rId4" o:title=""/>
                </v:shape>
                <w:control r:id="rId63" w:name="DefaultOcxName57" w:shapeid="_x0000_i1441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同部門工程師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40" type="#_x0000_t75" style="width:20.25pt;height:15.75pt" o:ole="">
                  <v:imagedata r:id="rId8" o:title=""/>
                </v:shape>
                <w:control r:id="rId64" w:name="DefaultOcxName58" w:shapeid="_x0000_i1440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1.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未失效部門（有部門秘書）的，請優先聯繫部門秘書處理；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2.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已失效部門（無部門秘書）的，請填寫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[FORM.105]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由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IT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協助處理。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39" type="#_x0000_t75" style="width:20.25pt;height:15.75pt" o:ole="">
                  <v:imagedata r:id="rId4" o:title=""/>
                </v:shape>
                <w:control r:id="rId65" w:name="DefaultOcxName59" w:shapeid="_x0000_i1439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那位離職人員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16. [OA]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阿福是業務人員，想使用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USB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隨身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碟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傳遞業務資料，試問阿福要如何申請使用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38" type="#_x0000_t75" style="width:20.25pt;height:15.75pt" o:ole="">
                  <v:imagedata r:id="rId4" o:title=""/>
                </v:shape>
                <w:control r:id="rId66" w:name="DefaultOcxName60" w:shapeid="_x0000_i1438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當作沒有使用一樣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37" type="#_x0000_t75" style="width:20.25pt;height:15.75pt" o:ole="">
                  <v:imagedata r:id="rId4" o:title=""/>
                </v:shape>
                <w:control r:id="rId67" w:name="DefaultOcxName61" w:shapeid="_x0000_i1437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直接破解使用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IT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不會知道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36" type="#_x0000_t75" style="width:20.25pt;height:15.75pt" o:ole="">
                  <v:imagedata r:id="rId4" o:title=""/>
                </v:shape>
                <w:control r:id="rId68" w:name="DefaultOcxName62" w:shapeid="_x0000_i1436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不申請直接用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35" type="#_x0000_t75" style="width:20.25pt;height:15.75pt" o:ole="">
                  <v:imagedata r:id="rId8" o:title=""/>
                </v:shape>
                <w:control r:id="rId69" w:name="DefaultOcxName63" w:shapeid="_x0000_i1435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透過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或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Security Control System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提出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USB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使用申請單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;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若是非法破解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將依公司規定懲處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17. [</w:t>
            </w:r>
            <w:proofErr w:type="spell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簽核表單時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, "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略過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"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與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"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轉簽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"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有何差別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34" type="#_x0000_t75" style="width:20.25pt;height:15.75pt" o:ole="">
                  <v:imagedata r:id="rId8" o:title=""/>
                </v:shape>
                <w:control r:id="rId70" w:name="DefaultOcxName64" w:shapeid="_x0000_i1434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略過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代表略過該表單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,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讓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下一位簽核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人簽核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33" type="#_x0000_t75" style="width:20.25pt;height:15.75pt" o:ole="">
                  <v:imagedata r:id="rId4" o:title=""/>
                </v:shape>
                <w:control r:id="rId71" w:name="DefaultOcxName65" w:shapeid="_x0000_i1433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轉簽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代表將表單退回給之前的簽核人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32" type="#_x0000_t75" style="width:20.25pt;height:15.75pt" o:ole="">
                  <v:imagedata r:id="rId4" o:title=""/>
                </v:shape>
                <w:control r:id="rId72" w:name="DefaultOcxName66" w:shapeid="_x0000_i1432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轉簽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代表略過該表單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,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讓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下一位簽核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人簽核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31" type="#_x0000_t75" style="width:20.25pt;height:15.75pt" o:ole="">
                  <v:imagedata r:id="rId4" o:title=""/>
                </v:shape>
                <w:control r:id="rId73" w:name="DefaultOcxName67" w:shapeid="_x0000_i1431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沒有差別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18. [</w:t>
            </w:r>
            <w:proofErr w:type="spell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] </w:t>
            </w:r>
            <w:proofErr w:type="spell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表單簽核完成後超過幾天，就必須到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"</w:t>
            </w:r>
            <w:proofErr w:type="spell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歷史資料區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"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去查詢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30" type="#_x0000_t75" style="width:20.25pt;height:15.75pt" o:ole="">
                  <v:imagedata r:id="rId4" o:title=""/>
                </v:shape>
                <w:control r:id="rId74" w:name="DefaultOcxName68" w:shapeid="_x0000_i1430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120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29" type="#_x0000_t75" style="width:20.25pt;height:15.75pt" o:ole="">
                  <v:imagedata r:id="rId4" o:title=""/>
                </v:shape>
                <w:control r:id="rId75" w:name="DefaultOcxName69" w:shapeid="_x0000_i1429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150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28" type="#_x0000_t75" style="width:20.25pt;height:15.75pt" o:ole="">
                  <v:imagedata r:id="rId4" o:title=""/>
                </v:shape>
                <w:control r:id="rId76" w:name="DefaultOcxName70" w:shapeid="_x0000_i1428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210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27" type="#_x0000_t75" style="width:20.25pt;height:15.75pt" o:ole="">
                  <v:imagedata r:id="rId8" o:title=""/>
                </v:shape>
                <w:control r:id="rId77" w:name="DefaultOcxName71" w:shapeid="_x0000_i1427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簽核完成是指：簽核完成生效或者簽核否決失效；大部分在使用中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（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未下綫）表單超過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180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天的請至歷史區查詢；以下表單例外：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(1)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、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form.51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超過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1460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天的，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form.221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超過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1000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天的請至歷史區查詢；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(2)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、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form.231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、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form.346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不進入歷史區。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19. [Mail]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使用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Outlook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寄信時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為避免收件者寫錯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所以要按下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檢查名稱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的按鈕或選項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如果收件者正確則會在收件者姓名下方出現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長長的底線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;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請問這個功能在哪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裏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26" type="#_x0000_t75" style="width:20.25pt;height:15.75pt" o:ole="">
                  <v:imagedata r:id="rId4" o:title=""/>
                </v:shape>
                <w:control r:id="rId78" w:name="DefaultOcxName72" w:shapeid="_x0000_i1426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圖示列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3.5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吋磁片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25" type="#_x0000_t75" style="width:20.25pt;height:15.75pt" o:ole="">
                  <v:imagedata r:id="rId8" o:title=""/>
                </v:shape>
                <w:control r:id="rId79" w:name="DefaultOcxName73" w:shapeid="_x0000_i1425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圖示列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小人打勾勾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24" type="#_x0000_t75" style="width:20.25pt;height:15.75pt" o:ole="">
                  <v:imagedata r:id="rId4" o:title=""/>
                </v:shape>
                <w:control r:id="rId80" w:name="DefaultOcxName74" w:shapeid="_x0000_i1424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圖示列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迴紋針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23" type="#_x0000_t75" style="width:20.25pt;height:15.75pt" o:ole="">
                  <v:imagedata r:id="rId4" o:title=""/>
                </v:shape>
                <w:control r:id="rId81" w:name="DefaultOcxName75" w:shapeid="_x0000_i1423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圖示列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驚歎號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20. [Telecom]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想要申請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MVPN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，可以如何申請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22" type="#_x0000_t75" style="width:20.25pt;height:15.75pt" o:ole="">
                  <v:imagedata r:id="rId4" o:title=""/>
                </v:shape>
                <w:control r:id="rId82" w:name="DefaultOcxName76" w:shapeid="_x0000_i1422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公司只開放廠處級以上主管申請使用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21" type="#_x0000_t75" style="width:20.25pt;height:15.75pt" o:ole="">
                  <v:imagedata r:id="rId8" o:title=""/>
                </v:shape>
                <w:control r:id="rId83" w:name="DefaultOcxName77" w:shapeid="_x0000_i1421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在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my3000&gt;AUHQ MVPN&gt;MVPN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申請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申請加入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MVPN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群組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20" type="#_x0000_t75" style="width:20.25pt;height:15.75pt" o:ole="">
                  <v:imagedata r:id="rId4" o:title=""/>
                </v:shape>
                <w:control r:id="rId84" w:name="DefaultOcxName78" w:shapeid="_x0000_i1420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只能透過主管，向公司提出申請需求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19" type="#_x0000_t75" style="width:20.25pt;height:15.75pt" o:ole="">
                  <v:imagedata r:id="rId4" o:title=""/>
                </v:shape>
                <w:control r:id="rId85" w:name="DefaultOcxName79" w:shapeid="_x0000_i1419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直接至全省中華電信、遠傳、台灣大哥大營運處申辦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21. [AP]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哪裡可以查詢到公司同仁聯繫方式？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18" type="#_x0000_t75" style="width:20.25pt;height:15.75pt" o:ole="">
                  <v:imagedata r:id="rId4" o:title=""/>
                </v:shape>
                <w:control r:id="rId86" w:name="DefaultOcxName80" w:shapeid="_x0000_i1418"/>
              </w:object>
            </w:r>
            <w:proofErr w:type="spell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系統查詢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17" type="#_x0000_t75" style="width:20.25pt;height:15.75pt" o:ole="">
                  <v:imagedata r:id="rId4" o:title=""/>
                </v:shape>
                <w:control r:id="rId87" w:name="DefaultOcxName81" w:shapeid="_x0000_i1417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my3000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系統中查詢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16" type="#_x0000_t75" style="width:20.25pt;height:15.75pt" o:ole="">
                  <v:imagedata r:id="rId4" o:title=""/>
                </v:shape>
                <w:control r:id="rId88" w:name="DefaultOcxName82" w:shapeid="_x0000_i1416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公司主頁的人力資源處查詢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15" type="#_x0000_t75" style="width:20.25pt;height:15.75pt" o:ole="">
                  <v:imagedata r:id="rId8" o:title=""/>
                </v:shape>
                <w:control r:id="rId89" w:name="DefaultOcxName83" w:shapeid="_x0000_i1415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到公司主頁的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AUO Phone Book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中查詢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22. [Account]AUO IM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使用</w:t>
            </w:r>
            <w:proofErr w:type="spell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pandion</w:t>
            </w:r>
            <w:proofErr w:type="spell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登入方式為何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14" type="#_x0000_t75" style="width:20.25pt;height:15.75pt" o:ole="">
                  <v:imagedata r:id="rId4" o:title=""/>
                </v:shape>
                <w:control r:id="rId90" w:name="DefaultOcxName84" w:shapeid="_x0000_i1414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使用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分機話碼</w:t>
            </w:r>
            <w:proofErr w:type="gramEnd"/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13" type="#_x0000_t75" style="width:20.25pt;height:15.75pt" o:ole="">
                  <v:imagedata r:id="rId8" o:title=""/>
                </v:shape>
                <w:control r:id="rId91" w:name="DefaultOcxName85" w:shapeid="_x0000_i1413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使用完整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e-mail address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12" type="#_x0000_t75" style="width:20.25pt;height:15.75pt" o:ole="">
                  <v:imagedata r:id="rId4" o:title=""/>
                </v:shape>
                <w:control r:id="rId92" w:name="DefaultOcxName86" w:shapeid="_x0000_i1412"/>
              </w:objec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使用工號</w:t>
            </w:r>
            <w:proofErr w:type="gramEnd"/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11" type="#_x0000_t75" style="width:20.25pt;height:15.75pt" o:ole="">
                  <v:imagedata r:id="rId4" o:title=""/>
                </v:shape>
                <w:control r:id="rId93" w:name="DefaultOcxName87" w:shapeid="_x0000_i1411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使用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NT account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23. [Mail]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收到退信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又看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不懂退信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訊息時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要聯絡誰才能快速解決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10" type="#_x0000_t75" style="width:20.25pt;height:15.75pt" o:ole="">
                  <v:imagedata r:id="rId4" o:title=""/>
                </v:shape>
                <w:control r:id="rId94" w:name="DefaultOcxName88" w:shapeid="_x0000_i1410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維力中心熱線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(3995)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09" type="#_x0000_t75" style="width:20.25pt;height:15.75pt" o:ole="">
                  <v:imagedata r:id="rId4" o:title=""/>
                </v:shape>
                <w:control r:id="rId95" w:name="DefaultOcxName89" w:shapeid="_x0000_i1409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HR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服務專線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(7885)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08" type="#_x0000_t75" style="width:20.25pt;height:15.75pt" o:ole="">
                  <v:imagedata r:id="rId4" o:title=""/>
                </v:shape>
                <w:control r:id="rId96" w:name="DefaultOcxName90" w:shapeid="_x0000_i1408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AUO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熱線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(1234)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07" type="#_x0000_t75" style="width:20.25pt;height:15.75pt" o:ole="">
                  <v:imagedata r:id="rId8" o:title=""/>
                </v:shape>
                <w:control r:id="rId97" w:name="DefaultOcxName91" w:shapeid="_x0000_i1407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IT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服務專線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(3000)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24. [Mail]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在辦公室或家中皆可使用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AUO Web Mail;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請問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AUO Web Mail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的網址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06" type="#_x0000_t75" style="width:20.25pt;height:15.75pt" o:ole="">
                  <v:imagedata r:id="rId4" o:title=""/>
                </v:shape>
                <w:control r:id="rId98" w:name="DefaultOcxName92" w:shapeid="_x0000_i1406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http://mail.yahoo.com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05" type="#_x0000_t75" style="width:20.25pt;height:15.75pt" o:ole="">
                  <v:imagedata r:id="rId8" o:title=""/>
                </v:shape>
                <w:control r:id="rId99" w:name="DefaultOcxName93" w:shapeid="_x0000_i1405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https://owa.auo.com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04" type="#_x0000_t75" style="width:20.25pt;height:15.75pt" o:ole="">
                  <v:imagedata r:id="rId4" o:title=""/>
                </v:shape>
                <w:control r:id="rId100" w:name="DefaultOcxName94" w:shapeid="_x0000_i1404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http://gmail.com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03" type="#_x0000_t75" style="width:20.25pt;height:15.75pt" o:ole="">
                  <v:imagedata r:id="rId4" o:title=""/>
                </v:shape>
                <w:control r:id="rId101" w:name="DefaultOcxName95" w:shapeid="_x0000_i1403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http://webmail.hinet.com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25. [Mail]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在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Mail Server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上的信箱太大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應該如何處理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02" type="#_x0000_t75" style="width:20.25pt;height:15.75pt" o:ole="">
                  <v:imagedata r:id="rId4" o:title=""/>
                </v:shape>
                <w:control r:id="rId102" w:name="DefaultOcxName96" w:shapeid="_x0000_i1402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喝杯咖啡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休息一下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01" type="#_x0000_t75" style="width:20.25pt;height:15.75pt" o:ole="">
                  <v:imagedata r:id="rId8" o:title=""/>
                </v:shape>
                <w:control r:id="rId103" w:name="DefaultOcxName97" w:shapeid="_x0000_i1401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參考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http://my3000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中的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FAQ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郵件服務說明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,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重新調整循環性行事曆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或是將過期的行事曆和信件存到個人電腦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400" type="#_x0000_t75" style="width:20.25pt;height:15.75pt" o:ole="">
                  <v:imagedata r:id="rId4" o:title=""/>
                </v:shape>
                <w:control r:id="rId104" w:name="DefaultOcxName98" w:shapeid="_x0000_i1400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把螢幕擦乾淨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99" type="#_x0000_t75" style="width:20.25pt;height:15.75pt" o:ole="">
                  <v:imagedata r:id="rId4" o:title=""/>
                </v:shape>
                <w:control r:id="rId105" w:name="DefaultOcxName99" w:shapeid="_x0000_i1399"/>
              </w:objec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打電話給綠衣服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郵差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26. [Mail]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短期出差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Mail Server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上的信箱可能因無法收至個人電腦而達到容量限制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造成重要信件被退回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所以要在出差前申請短期加大信箱容量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(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記得註明出差地點及期限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);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請問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要填哪種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申請單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98" type="#_x0000_t75" style="width:20.25pt;height:15.75pt" o:ole="">
                  <v:imagedata r:id="rId4" o:title=""/>
                </v:shape>
                <w:control r:id="rId106" w:name="DefaultOcxName100" w:shapeid="_x0000_i1398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[Form 224]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帳號申請單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97" type="#_x0000_t75" style="width:20.25pt;height:15.75pt" o:ole="">
                  <v:imagedata r:id="rId8" o:title=""/>
                </v:shape>
                <w:control r:id="rId107" w:name="DefaultOcxName101" w:shapeid="_x0000_i1397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[Form 105]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應用系統申請單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96" type="#_x0000_t75" style="width:20.25pt;height:15.75pt" o:ole="">
                  <v:imagedata r:id="rId4" o:title=""/>
                </v:shape>
                <w:control r:id="rId108" w:name="DefaultOcxName102" w:shapeid="_x0000_i1396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[Form 118]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出廠放行單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95" type="#_x0000_t75" style="width:20.25pt;height:15.75pt" o:ole="">
                  <v:imagedata r:id="rId4" o:title=""/>
                </v:shape>
                <w:control r:id="rId109" w:name="DefaultOcxName103" w:shapeid="_x0000_i1395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[Form 108] OA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設備申請單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27. [</w:t>
            </w:r>
            <w:proofErr w:type="spell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] </w:t>
            </w:r>
            <w:proofErr w:type="spell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系統聯絡窗口分機號碼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94" type="#_x0000_t75" style="width:20.25pt;height:15.75pt" o:ole="">
                  <v:imagedata r:id="rId8" o:title=""/>
                </v:shape>
                <w:control r:id="rId110" w:name="DefaultOcxName104" w:shapeid="_x0000_i1394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3000 (or 8610-1758 Windy)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93" type="#_x0000_t75" style="width:20.25pt;height:15.75pt" o:ole="">
                  <v:imagedata r:id="rId4" o:title=""/>
                </v:shape>
                <w:control r:id="rId111" w:name="DefaultOcxName105" w:shapeid="_x0000_i1393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2000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92" type="#_x0000_t75" style="width:20.25pt;height:15.75pt" o:ole="">
                  <v:imagedata r:id="rId4" o:title=""/>
                </v:shape>
                <w:control r:id="rId112" w:name="DefaultOcxName106" w:shapeid="_x0000_i1392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5000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91" type="#_x0000_t75" style="width:20.25pt;height:15.75pt" o:ole="">
                  <v:imagedata r:id="rId4" o:title=""/>
                </v:shape>
                <w:control r:id="rId113" w:name="DefaultOcxName107" w:shapeid="_x0000_i1391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3333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28. [Mail]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單封信件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太大寄不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出去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必須要壓縮並分割檔案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;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請問哪項軟體可以達到這個功能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90" type="#_x0000_t75" style="width:20.25pt;height:15.75pt" o:ole="">
                  <v:imagedata r:id="rId8" o:title=""/>
                </v:shape>
                <w:control r:id="rId114" w:name="DefaultOcxName108" w:shapeid="_x0000_i1390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7-Zip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89" type="#_x0000_t75" style="width:20.25pt;height:15.75pt" o:ole="">
                  <v:imagedata r:id="rId4" o:title=""/>
                </v:shape>
                <w:control r:id="rId115" w:name="DefaultOcxName109" w:shapeid="_x0000_i1389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Messenger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88" type="#_x0000_t75" style="width:20.25pt;height:15.75pt" o:ole="">
                  <v:imagedata r:id="rId4" o:title=""/>
                </v:shape>
                <w:control r:id="rId116" w:name="DefaultOcxName110" w:shapeid="_x0000_i1388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Ethereal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87" type="#_x0000_t75" style="width:20.25pt;height:15.75pt" o:ole="">
                  <v:imagedata r:id="rId4" o:title=""/>
                </v:shape>
                <w:control r:id="rId117" w:name="DefaultOcxName111" w:shapeid="_x0000_i1387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Win AMP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29. [Conference]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如何進行多方電話會議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86" type="#_x0000_t75" style="width:20.25pt;height:15.75pt" o:ole="">
                  <v:imagedata r:id="rId4" o:title=""/>
                </v:shape>
                <w:control r:id="rId118" w:name="DefaultOcxName112" w:shapeid="_x0000_i1386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公司不提供三方以上電話線上討論，需約同事至現場會議室進行會議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85" type="#_x0000_t75" style="width:20.25pt;height:15.75pt" o:ole="">
                  <v:imagedata r:id="rId8" o:title=""/>
                </v:shape>
                <w:control r:id="rId119" w:name="DefaultOcxName113" w:shapeid="_x0000_i1385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先於會議預約系統預約會議時間，並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於桌機電話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輸入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*81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並依據提示輸入會議預約通知內的撥號碼即可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84" type="#_x0000_t75" style="width:20.25pt;height:15.75pt" o:ole="">
                  <v:imagedata r:id="rId4" o:title=""/>
                </v:shape>
                <w:control r:id="rId120" w:name="DefaultOcxName114" w:shapeid="_x0000_i1384"/>
              </w:objec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於桌機電話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輸入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*1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功能鍵，可依據提示輸入後進行多方電話會議討論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83" type="#_x0000_t75" style="width:20.25pt;height:15.75pt" o:ole="">
                  <v:imagedata r:id="rId4" o:title=""/>
                </v:shape>
                <w:control r:id="rId121" w:name="DefaultOcxName115" w:shapeid="_x0000_i1383"/>
              </w:objec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於桌機電話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輸入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*81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並依據提示輸入個人工號即可進行多方電話會議討論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30. [Security]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以下何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者不是公司的網站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82" type="#_x0000_t75" style="width:20.25pt;height:15.75pt" o:ole="">
                  <v:imagedata r:id="rId4" o:title=""/>
                </v:shape>
                <w:control r:id="rId122" w:name="DefaultOcxName116" w:shapeid="_x0000_i1382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iconnect.auo.com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81" type="#_x0000_t75" style="width:20.25pt;height:15.75pt" o:ole="">
                  <v:imagedata r:id="rId8" o:title=""/>
                </v:shape>
                <w:control r:id="rId123" w:name="DefaultOcxName117" w:shapeid="_x0000_i1381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www.vvebmail.org/auo.com/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80" type="#_x0000_t75" style="width:20.25pt;height:15.75pt" o:ole="">
                  <v:imagedata r:id="rId4" o:title=""/>
                </v:shape>
                <w:control r:id="rId124" w:name="DefaultOcxName118" w:shapeid="_x0000_i1380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owa.auo.com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79" type="#_x0000_t75" style="width:20.25pt;height:15.75pt" o:ole="">
                  <v:imagedata r:id="rId4" o:title=""/>
                </v:shape>
                <w:control r:id="rId125" w:name="DefaultOcxName119" w:shapeid="_x0000_i1379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aep.auo.com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31. [</w:t>
            </w:r>
            <w:proofErr w:type="spell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所有表單都提供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"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整批簽核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"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的功能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78" type="#_x0000_t75" style="width:20.25pt;height:15.75pt" o:ole="">
                  <v:imagedata r:id="rId4" o:title=""/>
                </v:shape>
                <w:control r:id="rId126" w:name="DefaultOcxName120" w:shapeid="_x0000_i1378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是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77" type="#_x0000_t75" style="width:20.25pt;height:15.75pt" o:ole="">
                  <v:imagedata r:id="rId8" o:title=""/>
                </v:shape>
                <w:control r:id="rId127" w:name="DefaultOcxName121" w:shapeid="_x0000_i1377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否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32. [Account]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個人密碼不能跟先前幾次密碼重複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,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每天能夠更改幾次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76" type="#_x0000_t75" style="width:20.25pt;height:15.75pt" o:ole="">
                  <v:imagedata r:id="rId4" o:title=""/>
                </v:shape>
                <w:control r:id="rId128" w:name="DefaultOcxName122" w:shapeid="_x0000_i1376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無限制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75" type="#_x0000_t75" style="width:20.25pt;height:15.75pt" o:ole="">
                  <v:imagedata r:id="rId4" o:title=""/>
                </v:shape>
                <w:control r:id="rId129" w:name="DefaultOcxName123" w:shapeid="_x0000_i1375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不能密碼重複二次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,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每天能改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次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74" type="#_x0000_t75" style="width:20.25pt;height:15.75pt" o:ole="">
                  <v:imagedata r:id="rId4" o:title=""/>
                </v:shape>
                <w:control r:id="rId130" w:name="DefaultOcxName124" w:shapeid="_x0000_i1374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不能密碼重複五次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,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每天能改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次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73" type="#_x0000_t75" style="width:20.25pt;height:15.75pt" o:ole="">
                  <v:imagedata r:id="rId8" o:title=""/>
                </v:shape>
                <w:control r:id="rId131" w:name="DefaultOcxName125" w:shapeid="_x0000_i1373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不能密碼重複二次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,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每天能改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次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33. [Account]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個人密碼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每隔多久時間需要更新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72" type="#_x0000_t75" style="width:20.25pt;height:15.75pt" o:ole="">
                  <v:imagedata r:id="rId4" o:title=""/>
                </v:shape>
                <w:control r:id="rId132" w:name="DefaultOcxName126" w:shapeid="_x0000_i1372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不用更改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71" type="#_x0000_t75" style="width:20.25pt;height:15.75pt" o:ole="">
                  <v:imagedata r:id="rId8" o:title=""/>
                </v:shape>
                <w:control r:id="rId133" w:name="DefaultOcxName127" w:shapeid="_x0000_i1371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90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天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70" type="#_x0000_t75" style="width:20.25pt;height:15.75pt" o:ole="">
                  <v:imagedata r:id="rId4" o:title=""/>
                </v:shape>
                <w:control r:id="rId134" w:name="DefaultOcxName128" w:shapeid="_x0000_i1370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30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天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69" type="#_x0000_t75" style="width:20.25pt;height:15.75pt" o:ole="">
                  <v:imagedata r:id="rId4" o:title=""/>
                </v:shape>
                <w:control r:id="rId135" w:name="DefaultOcxName129" w:shapeid="_x0000_i1369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120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天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34. [Telecom]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想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設定桌機來電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可自動轉接手機，可以如何設定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68" type="#_x0000_t75" style="width:20.25pt;height:15.75pt" o:ole="">
                  <v:imagedata r:id="rId8" o:title=""/>
                </v:shape>
                <w:control r:id="rId136" w:name="DefaultOcxName130" w:shapeid="_x0000_i1368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可於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桌機按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*1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設定自動轉接手機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MVPN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簡碼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67" type="#_x0000_t75" style="width:20.25pt;height:15.75pt" o:ole="">
                  <v:imagedata r:id="rId4" o:title=""/>
                </v:shape>
                <w:control r:id="rId137" w:name="DefaultOcxName131" w:shapeid="_x0000_i1367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可於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桌機按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*1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設定自動轉接手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機全碼</w:t>
            </w:r>
            <w:proofErr w:type="gramEnd"/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66" type="#_x0000_t75" style="width:20.25pt;height:15.75pt" o:ole="">
                  <v:imagedata r:id="rId4" o:title=""/>
                </v:shape>
                <w:control r:id="rId138" w:name="DefaultOcxName132" w:shapeid="_x0000_i1366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可於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桌機按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*0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設定自動轉接手機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MVPN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簡碼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65" type="#_x0000_t75" style="width:20.25pt;height:15.75pt" o:ole="">
                  <v:imagedata r:id="rId4" o:title=""/>
                </v:shape>
                <w:control r:id="rId139" w:name="DefaultOcxName133" w:shapeid="_x0000_i1365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可於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桌機按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*0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設定自動轉接手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機全碼</w:t>
            </w:r>
            <w:proofErr w:type="gramEnd"/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35. [Account]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個人密碼忘記了，急著要處理公務，該如何處理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64" type="#_x0000_t75" style="width:20.25pt;height:15.75pt" o:ole="">
                  <v:imagedata r:id="rId4" o:title=""/>
                </v:shape>
                <w:control r:id="rId140" w:name="DefaultOcxName134" w:shapeid="_x0000_i1364"/>
              </w:objec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用工號登入</w:t>
            </w:r>
            <w:proofErr w:type="gramEnd"/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63" type="#_x0000_t75" style="width:20.25pt;height:15.75pt" o:ole="">
                  <v:imagedata r:id="rId8" o:title=""/>
                </v:shape>
                <w:control r:id="rId141" w:name="DefaultOcxName135" w:shapeid="_x0000_i1363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先試試看常用的密碼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,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如真的無法登入了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通知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3000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協助修改密碼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62" type="#_x0000_t75" style="width:20.25pt;height:15.75pt" o:ole="">
                  <v:imagedata r:id="rId4" o:title=""/>
                </v:shape>
                <w:control r:id="rId142" w:name="DefaultOcxName136" w:shapeid="_x0000_i1362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使用出生年月日進行登入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61" type="#_x0000_t75" style="width:20.25pt;height:15.75pt" o:ole="">
                  <v:imagedata r:id="rId4" o:title=""/>
                </v:shape>
                <w:control r:id="rId143" w:name="DefaultOcxName137" w:shapeid="_x0000_i1361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忘了就算了，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等記起來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再說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36. [Security]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公司沒有提供無線網路，很不方便，我可以帶自己的無線網路分享器和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3G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上網設備來公司安裝使用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60" type="#_x0000_t75" style="width:20.25pt;height:15.75pt" o:ole="">
                  <v:imagedata r:id="rId4" o:title=""/>
                </v:shape>
                <w:control r:id="rId144" w:name="DefaultOcxName138" w:shapeid="_x0000_i1360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不會影響其他同事，所以可以使用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59" type="#_x0000_t75" style="width:20.25pt;height:15.75pt" o:ole="">
                  <v:imagedata r:id="rId4" o:title=""/>
                </v:shape>
                <w:control r:id="rId145" w:name="DefaultOcxName139" w:shapeid="_x0000_i1359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反正沒人知道，偷偷安裝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58" type="#_x0000_t75" style="width:20.25pt;height:15.75pt" o:ole="">
                  <v:imagedata r:id="rId8" o:title=""/>
                </v:shape>
                <w:control r:id="rId146" w:name="DefaultOcxName140" w:shapeid="_x0000_i1358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不可以這麼做，因為這是違反資訊安全規範的行為，且公司都有監控記錄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57" type="#_x0000_t75" style="width:20.25pt;height:15.75pt" o:ole="">
                  <v:imagedata r:id="rId4" o:title=""/>
                </v:shape>
                <w:control r:id="rId147" w:name="DefaultOcxName141" w:shapeid="_x0000_i1357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只要我喜歡有什麼不可以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37. [Mail]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如何</w:t>
            </w:r>
            <w:proofErr w:type="gram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將帶附檔</w:t>
            </w:r>
            <w:proofErr w:type="gram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的郵件寄給外部限制信箱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56" type="#_x0000_t75" style="width:20.25pt;height:15.75pt" o:ole="">
                  <v:imagedata r:id="rId4" o:title=""/>
                </v:shape>
                <w:control r:id="rId148" w:name="DefaultOcxName142" w:shapeid="_x0000_i1356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沒有限制可自行寄出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55" type="#_x0000_t75" style="width:20.25pt;height:15.75pt" o:ole="">
                  <v:imagedata r:id="rId4" o:title=""/>
                </v:shape>
                <w:control r:id="rId149" w:name="DefaultOcxName143" w:shapeid="_x0000_i1355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[Form 105]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應用系統申請單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54" type="#_x0000_t75" style="width:20.25pt;height:15.75pt" o:ole="">
                  <v:imagedata r:id="rId4" o:title=""/>
                </v:shape>
                <w:control r:id="rId150" w:name="DefaultOcxName144" w:shapeid="_x0000_i1354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[Form 224]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帳號申請單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53" type="#_x0000_t75" style="width:20.25pt;height:15.75pt" o:ole="">
                  <v:imagedata r:id="rId8" o:title=""/>
                </v:shape>
                <w:control r:id="rId151" w:name="DefaultOcxName145" w:shapeid="_x0000_i1353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需至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http://myauo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下的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Security Control System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申請發送，郵件直屬主管簽核同意後，始可發出。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38. [Security]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公司電腦規格太差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我可以自己加裝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Ram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或硬碟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52" type="#_x0000_t75" style="width:20.25pt;height:15.75pt" o:ole="">
                  <v:imagedata r:id="rId4" o:title=""/>
                </v:shape>
                <w:control r:id="rId152" w:name="DefaultOcxName146" w:shapeid="_x0000_i1352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方便就好，不用理會公司的規定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51" type="#_x0000_t75" style="width:20.25pt;height:15.75pt" o:ole="">
                  <v:imagedata r:id="rId4" o:title=""/>
                </v:shape>
                <w:control r:id="rId153" w:name="DefaultOcxName147" w:shapeid="_x0000_i1351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自己花錢買的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,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想裝就裝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50" type="#_x0000_t75" style="width:20.25pt;height:15.75pt" o:ole="">
                  <v:imagedata r:id="rId8" o:title=""/>
                </v:shape>
                <w:control r:id="rId154" w:name="DefaultOcxName148" w:shapeid="_x0000_i1350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不可以這麼做，因為這是違反資訊安全規範的行為，且公司都有監控記錄。硬體資源不足，可申請核可後，由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IT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協助購入及安裝。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49" type="#_x0000_t75" style="width:20.25pt;height:15.75pt" o:ole="">
                  <v:imagedata r:id="rId4" o:title=""/>
                </v:shape>
                <w:control r:id="rId155" w:name="DefaultOcxName149" w:shapeid="_x0000_i1349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反正沒人知道，偷偷安裝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8120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39. [Mail]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每個人在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AUO Mail Server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上的預設信箱容量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?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48" type="#_x0000_t75" style="width:20.25pt;height:15.75pt" o:ole="">
                  <v:imagedata r:id="rId4" o:title=""/>
                </v:shape>
                <w:control r:id="rId156" w:name="DefaultOcxName150" w:shapeid="_x0000_i1348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20 Mega Bytes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47" type="#_x0000_t75" style="width:20.25pt;height:15.75pt" o:ole="">
                  <v:imagedata r:id="rId8" o:title=""/>
                </v:shape>
                <w:control r:id="rId157" w:name="DefaultOcxName151" w:shapeid="_x0000_i1347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150 Mega Bytes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46" type="#_x0000_t75" style="width:20.25pt;height:15.75pt" o:ole="">
                  <v:imagedata r:id="rId4" o:title=""/>
                </v:shape>
                <w:control r:id="rId158" w:name="DefaultOcxName152" w:shapeid="_x0000_i1346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60 Mega Bytes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100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45" type="#_x0000_t75" style="width:20.25pt;height:15.75pt" o:ole="">
                  <v:imagedata r:id="rId4" o:title=""/>
                </v:shape>
                <w:control r:id="rId159" w:name="DefaultOcxName153" w:shapeid="_x0000_i1345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100 Mega Bytes</w:t>
            </w:r>
          </w:p>
        </w:tc>
      </w:tr>
    </w:tbl>
    <w:p w:rsidR="00BD6881" w:rsidRPr="00BD6881" w:rsidRDefault="00BD6881" w:rsidP="00BD6881">
      <w:pPr>
        <w:widowControl/>
        <w:shd w:val="clear" w:color="auto" w:fill="F5F5F5"/>
        <w:rPr>
          <w:rFonts w:ascii="Trebuchet MS" w:eastAsia="新細明體" w:hAnsi="Trebuchet MS" w:cs="Arial"/>
          <w:color w:val="000000"/>
          <w:kern w:val="0"/>
          <w:sz w:val="20"/>
          <w:szCs w:val="20"/>
          <w:vertAlign w:val="subscript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8121"/>
      </w:tblGrid>
      <w:tr w:rsidR="00BD6881" w:rsidRPr="00BD6881" w:rsidTr="00BD6881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40. [Telecom]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分機號碼異動後，想變更原先申請的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MVPN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簡碼，應如何申辦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99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44" type="#_x0000_t75" style="width:20.25pt;height:15.75pt" o:ole="">
                  <v:imagedata r:id="rId4" o:title=""/>
                </v:shape>
                <w:control r:id="rId160" w:name="DefaultOcxName154" w:shapeid="_x0000_i1344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只能透過主管，向公司提出申請需求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99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343" type="#_x0000_t75" style="width:20.25pt;height:15.75pt" o:ole="">
                  <v:imagedata r:id="rId4" o:title=""/>
                </v:shape>
                <w:control r:id="rId161" w:name="DefaultOcxName155" w:shapeid="_x0000_i1343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自行填寫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</w:t>
            </w:r>
            <w:proofErr w:type="spellStart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FlowER</w:t>
            </w:r>
            <w:proofErr w:type="spellEnd"/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Form.061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提出申請需求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99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04" type="#_x0000_t75" style="width:20.25pt;height:15.75pt" o:ole="">
                  <v:imagedata r:id="rId4" o:title=""/>
                </v:shape>
                <w:control r:id="rId162" w:name="DefaultOcxName156" w:shapeid="_x0000_i1504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直接至全省中華電信、遠傳、台灣大哥大營運處申辦</w:t>
            </w:r>
          </w:p>
        </w:tc>
      </w:tr>
      <w:tr w:rsidR="00BD6881" w:rsidRPr="00BD6881" w:rsidTr="00BD6881">
        <w:trPr>
          <w:tblCellSpacing w:w="7" w:type="dxa"/>
        </w:trPr>
        <w:tc>
          <w:tcPr>
            <w:tcW w:w="99" w:type="pct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</w:p>
        </w:tc>
        <w:tc>
          <w:tcPr>
            <w:tcW w:w="0" w:type="auto"/>
            <w:vAlign w:val="center"/>
            <w:hideMark/>
          </w:tcPr>
          <w:p w:rsidR="00BD6881" w:rsidRPr="00BD6881" w:rsidRDefault="00BD6881" w:rsidP="00BD6881">
            <w:pPr>
              <w:widowControl/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</w:pP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object w:dxaOrig="1440" w:dyaOrig="1440">
                <v:shape id="_x0000_i1505" type="#_x0000_t75" style="width:20.25pt;height:15.75pt" o:ole="">
                  <v:imagedata r:id="rId4" o:title=""/>
                </v:shape>
                <w:control r:id="rId163" w:name="DefaultOcxName157" w:shapeid="_x0000_i1505"/>
              </w:objec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自行填寫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 IT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報修系統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 xml:space="preserve">(S3000) </w:t>
            </w:r>
            <w:r w:rsidRPr="00BD6881">
              <w:rPr>
                <w:rFonts w:ascii="Trebuchet MS" w:eastAsia="新細明體" w:hAnsi="Trebuchet MS" w:cs="Arial"/>
                <w:color w:val="000000"/>
                <w:kern w:val="0"/>
                <w:sz w:val="20"/>
                <w:szCs w:val="20"/>
                <w:vertAlign w:val="subscript"/>
              </w:rPr>
              <w:t>提出申請需求</w:t>
            </w:r>
          </w:p>
        </w:tc>
      </w:tr>
    </w:tbl>
    <w:p w:rsidR="00177228" w:rsidRDefault="00BD6881">
      <w:proofErr w:type="spellStart"/>
      <w:r>
        <w:rPr>
          <w:rStyle w:val="lbles11"/>
          <w:rFonts w:ascii="Trebuchet MS" w:hAnsi="Trebuchet MS" w:cs="Arial"/>
          <w:vertAlign w:val="subscript"/>
        </w:rPr>
        <w:t>Congragulation</w:t>
      </w:r>
      <w:proofErr w:type="spellEnd"/>
      <w:r>
        <w:rPr>
          <w:rStyle w:val="lbles11"/>
          <w:rFonts w:ascii="Trebuchet MS" w:hAnsi="Trebuchet MS" w:cs="Arial"/>
          <w:vertAlign w:val="subscript"/>
        </w:rPr>
        <w:t>, you pass the test. Your score is 94 The rule to activate authority is as: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2. [OA]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申請增加記憶體或增加硬碟空間</w:t>
      </w:r>
      <w:proofErr w:type="gramStart"/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必須至那一個</w:t>
      </w:r>
      <w:proofErr w:type="gramEnd"/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系統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/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表單申請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?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br/>
        <w:t xml:space="preserve">The answer your </w:t>
      </w:r>
      <w:proofErr w:type="spellStart"/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choose:FlowER</w:t>
      </w:r>
      <w:proofErr w:type="spellEnd"/>
      <w:r>
        <w:rPr>
          <w:rFonts w:ascii="Trebuchet MS" w:hAnsi="Trebuchet MS" w:cs="Arial"/>
          <w:color w:val="000000"/>
          <w:sz w:val="20"/>
          <w:szCs w:val="20"/>
          <w:vertAlign w:val="subscript"/>
        </w:rPr>
        <w:t xml:space="preserve"> -&gt; [Form 105] IT Change Request Application ; The correct answer(s) is(are):</w:t>
      </w:r>
      <w:proofErr w:type="spellStart"/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FlowER</w:t>
      </w:r>
      <w:proofErr w:type="spellEnd"/>
      <w:r>
        <w:rPr>
          <w:rFonts w:ascii="Trebuchet MS" w:hAnsi="Trebuchet MS" w:cs="Arial"/>
          <w:color w:val="000000"/>
          <w:sz w:val="20"/>
          <w:szCs w:val="20"/>
          <w:vertAlign w:val="subscript"/>
        </w:rPr>
        <w:t xml:space="preserve"> -&gt; [Form 108] OA Equipment Application ; 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br/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br/>
        <w:t xml:space="preserve">26. [Mail] 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短期出差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 xml:space="preserve">, Mail Server 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上的信箱可能因無法收至個人電腦而達到容量限制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 xml:space="preserve">, 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造成重要信件被退回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 xml:space="preserve">, 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所以要在出差前申請短期加大信箱容量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 xml:space="preserve"> (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記得註明出差地點及期限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 xml:space="preserve">); 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請問</w:t>
      </w:r>
      <w:proofErr w:type="gramStart"/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要填哪種</w:t>
      </w:r>
      <w:proofErr w:type="gramEnd"/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申請單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?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br/>
        <w:t xml:space="preserve">The answer your choose:[Form 105] 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應用系統申請單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 xml:space="preserve"> ; The correct answer(s) is(are):[Form 224] 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帳號申請單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 xml:space="preserve"> ; 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br/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br/>
        <w:t xml:space="preserve">40. [Telecom] 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分機號碼異動後，想變更原先申請的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 xml:space="preserve"> MVPN 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簡碼，應如何申辦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br/>
        <w:t>The answer your choose: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直接至全省中華電信、遠傳、台灣大哥大營運處申辦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 xml:space="preserve"> ; The correct answer(s) is(are):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自行填寫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 xml:space="preserve"> IT 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報修系統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 xml:space="preserve">(S3000) 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>提出申請需求</w:t>
      </w:r>
      <w:r>
        <w:rPr>
          <w:rFonts w:ascii="Trebuchet MS" w:hAnsi="Trebuchet MS" w:cs="Arial"/>
          <w:color w:val="000000"/>
          <w:sz w:val="20"/>
          <w:szCs w:val="20"/>
          <w:vertAlign w:val="subscript"/>
        </w:rPr>
        <w:t xml:space="preserve"> ;</w:t>
      </w:r>
    </w:p>
    <w:sectPr w:rsidR="001772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зũ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81"/>
    <w:rsid w:val="00177228"/>
    <w:rsid w:val="00B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63914-70DF-4835-8769-C5204F9C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6881"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BD6881"/>
    <w:rPr>
      <w:strike w:val="0"/>
      <w:dstrike w:val="0"/>
      <w:color w:val="0055CC"/>
      <w:u w:val="none"/>
      <w:effect w:val="none"/>
    </w:rPr>
  </w:style>
  <w:style w:type="paragraph" w:customStyle="1" w:styleId="dgheaderstyle">
    <w:name w:val="dg_headerstyle"/>
    <w:basedOn w:val="a"/>
    <w:rsid w:val="00BD6881"/>
    <w:pPr>
      <w:widowControl/>
      <w:shd w:val="clear" w:color="auto" w:fill="526D8C"/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FFFFFF"/>
      <w:kern w:val="0"/>
      <w:sz w:val="20"/>
      <w:szCs w:val="20"/>
    </w:rPr>
  </w:style>
  <w:style w:type="paragraph" w:customStyle="1" w:styleId="dgpagerstyle">
    <w:name w:val="dg_pagerstyle"/>
    <w:basedOn w:val="a"/>
    <w:rsid w:val="00BD6881"/>
    <w:pPr>
      <w:widowControl/>
      <w:shd w:val="clear" w:color="auto" w:fill="526D8C"/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 w:val="16"/>
      <w:szCs w:val="16"/>
    </w:rPr>
  </w:style>
  <w:style w:type="paragraph" w:customStyle="1" w:styleId="dgitemstyle">
    <w:name w:val="dg_itemstyle"/>
    <w:basedOn w:val="a"/>
    <w:rsid w:val="00BD6881"/>
    <w:pPr>
      <w:widowControl/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dgalternatingitemstyle">
    <w:name w:val="dg_alternatingitemstyle"/>
    <w:basedOn w:val="a"/>
    <w:rsid w:val="00BD6881"/>
    <w:pPr>
      <w:widowControl/>
      <w:shd w:val="clear" w:color="auto" w:fill="FFFFCC"/>
      <w:spacing w:before="100" w:beforeAutospacing="1" w:after="100" w:afterAutospacing="1"/>
      <w:jc w:val="center"/>
    </w:pPr>
    <w:rPr>
      <w:rFonts w:ascii="新細明體" w:eastAsia="新細明體" w:hAnsi="新細明體" w:cs="新細明體"/>
      <w:b/>
      <w:bCs/>
      <w:color w:val="330099"/>
      <w:kern w:val="0"/>
      <w:szCs w:val="24"/>
    </w:rPr>
  </w:style>
  <w:style w:type="paragraph" w:customStyle="1" w:styleId="dgedititemstyle">
    <w:name w:val="dg_edititemstyle"/>
    <w:basedOn w:val="a"/>
    <w:rsid w:val="00BD6881"/>
    <w:pPr>
      <w:widowControl/>
      <w:shd w:val="clear" w:color="auto" w:fill="FFFFAA"/>
      <w:spacing w:before="100" w:beforeAutospacing="1" w:after="100" w:afterAutospacing="1"/>
      <w:jc w:val="center"/>
    </w:pPr>
    <w:rPr>
      <w:rFonts w:ascii="新細明體" w:eastAsia="新細明體" w:hAnsi="新細明體" w:cs="新細明體"/>
      <w:b/>
      <w:bCs/>
      <w:color w:val="330099"/>
      <w:kern w:val="0"/>
      <w:szCs w:val="24"/>
    </w:rPr>
  </w:style>
  <w:style w:type="paragraph" w:customStyle="1" w:styleId="dgselecteditemstyle">
    <w:name w:val="dg_selecteditemstyle"/>
    <w:basedOn w:val="a"/>
    <w:rsid w:val="00BD6881"/>
    <w:pPr>
      <w:widowControl/>
      <w:shd w:val="clear" w:color="auto" w:fill="CC3399"/>
      <w:spacing w:before="100" w:beforeAutospacing="1" w:after="100" w:afterAutospacing="1"/>
      <w:jc w:val="center"/>
    </w:pPr>
    <w:rPr>
      <w:rFonts w:ascii="新細明體" w:eastAsia="新細明體" w:hAnsi="新細明體" w:cs="新細明體"/>
      <w:b/>
      <w:bCs/>
      <w:color w:val="330099"/>
      <w:kern w:val="0"/>
      <w:szCs w:val="24"/>
    </w:rPr>
  </w:style>
  <w:style w:type="paragraph" w:customStyle="1" w:styleId="chtext">
    <w:name w:val="chtext"/>
    <w:basedOn w:val="a"/>
    <w:rsid w:val="00BD6881"/>
    <w:pPr>
      <w:widowControl/>
      <w:spacing w:before="100" w:beforeAutospacing="1" w:after="100" w:afterAutospacing="1"/>
    </w:pPr>
    <w:rPr>
      <w:rFonts w:ascii="зũ" w:eastAsia="新細明體" w:hAnsi="зũ" w:cs="新細明體"/>
      <w:kern w:val="0"/>
      <w:sz w:val="20"/>
      <w:szCs w:val="20"/>
    </w:rPr>
  </w:style>
  <w:style w:type="paragraph" w:customStyle="1" w:styleId="guide">
    <w:name w:val="guide"/>
    <w:basedOn w:val="a"/>
    <w:rsid w:val="00BD6881"/>
    <w:pPr>
      <w:widowControl/>
      <w:shd w:val="clear" w:color="auto" w:fill="ADD8E6"/>
      <w:spacing w:before="100" w:beforeAutospacing="1" w:after="100" w:afterAutospacing="1"/>
    </w:pPr>
    <w:rPr>
      <w:rFonts w:ascii="Verdana" w:eastAsia="新細明體" w:hAnsi="Verdana" w:cs="新細明體"/>
      <w:color w:val="000000"/>
      <w:kern w:val="0"/>
      <w:sz w:val="20"/>
      <w:szCs w:val="20"/>
    </w:rPr>
  </w:style>
  <w:style w:type="paragraph" w:customStyle="1" w:styleId="divclass">
    <w:name w:val="divclass"/>
    <w:basedOn w:val="a"/>
    <w:rsid w:val="00BD6881"/>
    <w:pPr>
      <w:widowControl/>
      <w:shd w:val="clear" w:color="auto" w:fill="AACCFF"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 w:val="20"/>
      <w:szCs w:val="20"/>
    </w:rPr>
  </w:style>
  <w:style w:type="paragraph" w:customStyle="1" w:styleId="lnkbtn">
    <w:name w:val="lnkbtn"/>
    <w:basedOn w:val="a"/>
    <w:rsid w:val="00BD688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800000"/>
      <w:kern w:val="0"/>
      <w:sz w:val="20"/>
      <w:szCs w:val="20"/>
    </w:rPr>
  </w:style>
  <w:style w:type="paragraph" w:customStyle="1" w:styleId="showclass">
    <w:name w:val="showclass"/>
    <w:basedOn w:val="a"/>
    <w:rsid w:val="00BD6881"/>
    <w:pPr>
      <w:widowControl/>
      <w:shd w:val="clear" w:color="auto" w:fill="66CCFF"/>
      <w:spacing w:before="100" w:beforeAutospacing="1" w:after="100" w:afterAutospacing="1"/>
    </w:pPr>
    <w:rPr>
      <w:rFonts w:ascii="新細明體" w:eastAsia="新細明體" w:hAnsi="新細明體" w:cs="新細明體"/>
      <w:color w:val="FFFFCC"/>
      <w:kern w:val="0"/>
      <w:szCs w:val="24"/>
    </w:rPr>
  </w:style>
  <w:style w:type="paragraph" w:customStyle="1" w:styleId="templatetextbox">
    <w:name w:val="templatetextbox"/>
    <w:basedOn w:val="a"/>
    <w:rsid w:val="00BD6881"/>
    <w:pPr>
      <w:widowControl/>
      <w:shd w:val="clear" w:color="auto" w:fill="66CCFF"/>
      <w:jc w:val="center"/>
    </w:pPr>
    <w:rPr>
      <w:rFonts w:ascii="新細明體" w:eastAsia="新細明體" w:hAnsi="新細明體" w:cs="新細明體"/>
      <w:color w:val="FFFFFF"/>
      <w:kern w:val="0"/>
      <w:sz w:val="16"/>
      <w:szCs w:val="16"/>
      <w:vertAlign w:val="subscript"/>
    </w:rPr>
  </w:style>
  <w:style w:type="paragraph" w:customStyle="1" w:styleId="tableheader">
    <w:name w:val="tableheader"/>
    <w:basedOn w:val="a"/>
    <w:rsid w:val="00BD6881"/>
    <w:pPr>
      <w:widowControl/>
      <w:spacing w:before="15" w:after="15"/>
      <w:ind w:left="15" w:right="15"/>
      <w:jc w:val="center"/>
    </w:pPr>
    <w:rPr>
      <w:rFonts w:ascii="新細明體" w:eastAsia="新細明體" w:hAnsi="新細明體" w:cs="新細明體"/>
      <w:color w:val="FF0000"/>
      <w:kern w:val="0"/>
      <w:sz w:val="20"/>
      <w:szCs w:val="20"/>
      <w:vertAlign w:val="superscript"/>
    </w:rPr>
  </w:style>
  <w:style w:type="paragraph" w:customStyle="1" w:styleId="lbl3">
    <w:name w:val="lbl_3"/>
    <w:basedOn w:val="a"/>
    <w:rsid w:val="00BD6881"/>
    <w:pPr>
      <w:widowControl/>
      <w:shd w:val="clear" w:color="auto" w:fill="FFFFCC"/>
      <w:spacing w:before="15" w:after="15"/>
      <w:ind w:left="15" w:right="15"/>
    </w:pPr>
    <w:rPr>
      <w:rFonts w:ascii="新細明體" w:eastAsia="新細明體" w:hAnsi="新細明體" w:cs="新細明體"/>
      <w:color w:val="330099"/>
      <w:kern w:val="0"/>
      <w:sz w:val="18"/>
      <w:szCs w:val="18"/>
    </w:rPr>
  </w:style>
  <w:style w:type="paragraph" w:customStyle="1" w:styleId="lbl2">
    <w:name w:val="lbl_2"/>
    <w:basedOn w:val="a"/>
    <w:rsid w:val="00BD6881"/>
    <w:pPr>
      <w:widowControl/>
      <w:shd w:val="clear" w:color="auto" w:fill="526D8C"/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FFFFFF"/>
      <w:kern w:val="0"/>
      <w:sz w:val="18"/>
      <w:szCs w:val="18"/>
    </w:rPr>
  </w:style>
  <w:style w:type="paragraph" w:customStyle="1" w:styleId="trclass">
    <w:name w:val="trclass"/>
    <w:basedOn w:val="a"/>
    <w:rsid w:val="00BD6881"/>
    <w:pPr>
      <w:widowControl/>
      <w:spacing w:before="100" w:beforeAutospacing="1" w:after="100" w:afterAutospacing="1"/>
    </w:pPr>
    <w:rPr>
      <w:rFonts w:ascii="Verdana" w:eastAsia="新細明體" w:hAnsi="Verdana" w:cs="新細明體"/>
      <w:kern w:val="0"/>
      <w:sz w:val="16"/>
      <w:szCs w:val="16"/>
    </w:rPr>
  </w:style>
  <w:style w:type="paragraph" w:customStyle="1" w:styleId="tdclass">
    <w:name w:val="tdclass"/>
    <w:basedOn w:val="a"/>
    <w:rsid w:val="00BD6881"/>
    <w:pPr>
      <w:widowControl/>
      <w:spacing w:before="100" w:beforeAutospacing="1" w:after="100" w:afterAutospacing="1"/>
    </w:pPr>
    <w:rPr>
      <w:rFonts w:ascii="Verdana" w:eastAsia="新細明體" w:hAnsi="Verdana" w:cs="新細明體"/>
      <w:color w:val="000000"/>
      <w:kern w:val="0"/>
      <w:sz w:val="16"/>
      <w:szCs w:val="16"/>
    </w:rPr>
  </w:style>
  <w:style w:type="paragraph" w:customStyle="1" w:styleId="table1">
    <w:name w:val="table1"/>
    <w:basedOn w:val="a"/>
    <w:rsid w:val="00BD6881"/>
    <w:pPr>
      <w:widowControl/>
      <w:spacing w:before="100" w:beforeAutospacing="1" w:after="100" w:afterAutospacing="1"/>
    </w:pPr>
    <w:rPr>
      <w:rFonts w:ascii="Verdana" w:eastAsia="新細明體" w:hAnsi="Verdana" w:cs="新細明體"/>
      <w:kern w:val="0"/>
      <w:sz w:val="16"/>
      <w:szCs w:val="16"/>
    </w:rPr>
  </w:style>
  <w:style w:type="paragraph" w:customStyle="1" w:styleId="guidetd">
    <w:name w:val="guidetd"/>
    <w:basedOn w:val="a"/>
    <w:rsid w:val="00BD6881"/>
    <w:pPr>
      <w:widowControl/>
      <w:shd w:val="clear" w:color="auto" w:fill="AACCFF"/>
      <w:spacing w:before="100" w:beforeAutospacing="1" w:after="100" w:afterAutospacing="1"/>
    </w:pPr>
    <w:rPr>
      <w:rFonts w:ascii="Verdana" w:eastAsia="新細明體" w:hAnsi="Verdana" w:cs="新細明體"/>
      <w:color w:val="000000"/>
      <w:kern w:val="0"/>
      <w:sz w:val="16"/>
      <w:szCs w:val="16"/>
    </w:rPr>
  </w:style>
  <w:style w:type="paragraph" w:customStyle="1" w:styleId="tdsubmenu">
    <w:name w:val="tdsubmenu"/>
    <w:basedOn w:val="a"/>
    <w:rsid w:val="00BD6881"/>
    <w:pPr>
      <w:widowControl/>
      <w:shd w:val="clear" w:color="auto" w:fill="AACCFF"/>
      <w:spacing w:before="100" w:beforeAutospacing="1" w:after="100" w:afterAutospacing="1"/>
    </w:pPr>
    <w:rPr>
      <w:rFonts w:ascii="Verdana" w:eastAsia="新細明體" w:hAnsi="Verdana" w:cs="新細明體"/>
      <w:color w:val="000000"/>
      <w:kern w:val="0"/>
      <w:sz w:val="14"/>
      <w:szCs w:val="14"/>
      <w:vertAlign w:val="subscript"/>
    </w:rPr>
  </w:style>
  <w:style w:type="paragraph" w:customStyle="1" w:styleId="tdsubfun">
    <w:name w:val="tdsubfun"/>
    <w:basedOn w:val="a"/>
    <w:rsid w:val="00BD6881"/>
    <w:pPr>
      <w:widowControl/>
      <w:shd w:val="clear" w:color="auto" w:fill="AACCFF"/>
      <w:spacing w:before="100" w:beforeAutospacing="1" w:after="100" w:afterAutospacing="1"/>
    </w:pPr>
    <w:rPr>
      <w:rFonts w:ascii="Arial" w:eastAsia="新細明體" w:hAnsi="Arial" w:cs="Arial"/>
      <w:b/>
      <w:bCs/>
      <w:color w:val="000000"/>
      <w:kern w:val="0"/>
      <w:sz w:val="18"/>
      <w:szCs w:val="18"/>
    </w:rPr>
  </w:style>
  <w:style w:type="paragraph" w:customStyle="1" w:styleId="tdinput">
    <w:name w:val="tdinput"/>
    <w:basedOn w:val="a"/>
    <w:rsid w:val="00BD6881"/>
    <w:pPr>
      <w:widowControl/>
      <w:shd w:val="clear" w:color="auto" w:fill="FFFFCC"/>
      <w:spacing w:before="15" w:after="15"/>
      <w:ind w:left="15" w:right="15"/>
      <w:jc w:val="center"/>
    </w:pPr>
    <w:rPr>
      <w:rFonts w:ascii="新細明體" w:eastAsia="新細明體" w:hAnsi="新細明體" w:cs="新細明體"/>
      <w:color w:val="330099"/>
      <w:kern w:val="0"/>
      <w:sz w:val="18"/>
      <w:szCs w:val="18"/>
    </w:rPr>
  </w:style>
  <w:style w:type="paragraph" w:customStyle="1" w:styleId="a30">
    <w:name w:val="a3"/>
    <w:basedOn w:val="a"/>
    <w:rsid w:val="00BD6881"/>
    <w:pPr>
      <w:widowControl/>
      <w:spacing w:before="100" w:beforeAutospacing="1" w:after="100" w:afterAutospacing="1"/>
    </w:pPr>
    <w:rPr>
      <w:rFonts w:ascii="Arial" w:eastAsia="新細明體" w:hAnsi="Arial" w:cs="Arial"/>
      <w:color w:val="000033"/>
      <w:kern w:val="0"/>
      <w:sz w:val="18"/>
      <w:szCs w:val="18"/>
    </w:rPr>
  </w:style>
  <w:style w:type="paragraph" w:customStyle="1" w:styleId="upanel">
    <w:name w:val="upanel"/>
    <w:basedOn w:val="a"/>
    <w:rsid w:val="00BD6881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  <w:rPr>
      <w:rFonts w:ascii="Courier New" w:eastAsia="新細明體" w:hAnsi="Courier New" w:cs="Courier New"/>
      <w:color w:val="1F0D63"/>
      <w:kern w:val="0"/>
      <w:szCs w:val="24"/>
    </w:rPr>
  </w:style>
  <w:style w:type="paragraph" w:customStyle="1" w:styleId="btn2">
    <w:name w:val="btn_2"/>
    <w:basedOn w:val="a"/>
    <w:rsid w:val="00BD6881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ieldset1">
    <w:name w:val="fieldset_1"/>
    <w:basedOn w:val="a"/>
    <w:rsid w:val="00BD6881"/>
    <w:pPr>
      <w:widowControl/>
      <w:spacing w:before="100" w:beforeAutospacing="1" w:after="100" w:afterAutospacing="1"/>
    </w:pPr>
    <w:rPr>
      <w:rFonts w:ascii="Verdana" w:eastAsia="新細明體" w:hAnsi="Verdana" w:cs="新細明體"/>
      <w:kern w:val="0"/>
      <w:sz w:val="20"/>
      <w:szCs w:val="20"/>
    </w:rPr>
  </w:style>
  <w:style w:type="paragraph" w:customStyle="1" w:styleId="lbles1">
    <w:name w:val="lbl_es_1"/>
    <w:basedOn w:val="a"/>
    <w:rsid w:val="00BD6881"/>
    <w:pPr>
      <w:widowControl/>
      <w:spacing w:before="100" w:beforeAutospacing="1" w:after="100" w:afterAutospacing="1"/>
      <w:jc w:val="center"/>
    </w:pPr>
    <w:rPr>
      <w:rFonts w:ascii="新細明體" w:eastAsia="新細明體" w:hAnsi="新細明體" w:cs="新細明體"/>
      <w:color w:val="FF0000"/>
      <w:kern w:val="0"/>
      <w:sz w:val="18"/>
      <w:szCs w:val="18"/>
    </w:rPr>
  </w:style>
  <w:style w:type="paragraph" w:customStyle="1" w:styleId="btnes1">
    <w:name w:val="btn_es_1"/>
    <w:basedOn w:val="a"/>
    <w:rsid w:val="00BD6881"/>
    <w:pPr>
      <w:widowControl/>
      <w:pBdr>
        <w:top w:val="threeDEngrave" w:sz="12" w:space="0" w:color="auto"/>
        <w:left w:val="threeDEngrave" w:sz="12" w:space="0" w:color="auto"/>
        <w:bottom w:val="threeDEngrave" w:sz="12" w:space="0" w:color="auto"/>
        <w:right w:val="threeDEngrave" w:sz="12" w:space="0" w:color="auto"/>
      </w:pBdr>
      <w:shd w:val="clear" w:color="auto" w:fill="E0E0E0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xtes1">
    <w:name w:val="txt_es_1"/>
    <w:basedOn w:val="a"/>
    <w:rsid w:val="00BD6881"/>
    <w:pPr>
      <w:widowControl/>
      <w:pBdr>
        <w:top w:val="threeDEngrave" w:sz="12" w:space="0" w:color="auto"/>
        <w:left w:val="threeDEngrave" w:sz="12" w:space="0" w:color="auto"/>
        <w:bottom w:val="threeDEngrave" w:sz="12" w:space="0" w:color="auto"/>
        <w:right w:val="threeDEngrave" w:sz="12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D688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BD688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D688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BD6881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lbles11">
    <w:name w:val="lbl_es_11"/>
    <w:basedOn w:val="a0"/>
    <w:rsid w:val="00BD6881"/>
    <w:rPr>
      <w:b w:val="0"/>
      <w:bCs w:val="0"/>
      <w:color w:val="FF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27103">
      <w:bodyDiv w:val="1"/>
      <w:marLeft w:val="105"/>
      <w:marRight w:val="75"/>
      <w:marTop w:val="1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7991">
          <w:marLeft w:val="0"/>
          <w:marRight w:val="0"/>
          <w:marTop w:val="0"/>
          <w:marBottom w:val="0"/>
          <w:divBdr>
            <w:top w:val="single" w:sz="6" w:space="0" w:color="A9A9A9"/>
            <w:left w:val="single" w:sz="6" w:space="0" w:color="A9A9A9"/>
            <w:bottom w:val="single" w:sz="6" w:space="0" w:color="A9A9A9"/>
            <w:right w:val="single" w:sz="6" w:space="0" w:color="A9A9A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38" Type="http://schemas.openxmlformats.org/officeDocument/2006/relationships/control" Target="activeX/activeX133.xml"/><Relationship Id="rId154" Type="http://schemas.openxmlformats.org/officeDocument/2006/relationships/control" Target="activeX/activeX149.xml"/><Relationship Id="rId159" Type="http://schemas.openxmlformats.org/officeDocument/2006/relationships/control" Target="activeX/activeX154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28" Type="http://schemas.openxmlformats.org/officeDocument/2006/relationships/control" Target="activeX/activeX123.xml"/><Relationship Id="rId144" Type="http://schemas.openxmlformats.org/officeDocument/2006/relationships/control" Target="activeX/activeX139.xml"/><Relationship Id="rId149" Type="http://schemas.openxmlformats.org/officeDocument/2006/relationships/control" Target="activeX/activeX144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165" Type="http://schemas.openxmlformats.org/officeDocument/2006/relationships/theme" Target="theme/theme1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34" Type="http://schemas.openxmlformats.org/officeDocument/2006/relationships/control" Target="activeX/activeX129.xml"/><Relationship Id="rId139" Type="http://schemas.openxmlformats.org/officeDocument/2006/relationships/control" Target="activeX/activeX13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55" Type="http://schemas.openxmlformats.org/officeDocument/2006/relationships/control" Target="activeX/activeX150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61" Type="http://schemas.openxmlformats.org/officeDocument/2006/relationships/control" Target="activeX/activeX15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51" Type="http://schemas.openxmlformats.org/officeDocument/2006/relationships/control" Target="activeX/activeX146.xml"/><Relationship Id="rId156" Type="http://schemas.openxmlformats.org/officeDocument/2006/relationships/control" Target="activeX/activeX151.xml"/><Relationship Id="rId16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162" Type="http://schemas.openxmlformats.org/officeDocument/2006/relationships/control" Target="activeX/activeX15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8" Type="http://schemas.openxmlformats.org/officeDocument/2006/relationships/image" Target="media/image2.wmf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1760</Words>
  <Characters>10035</Characters>
  <Application>Microsoft Office Word</Application>
  <DocSecurity>0</DocSecurity>
  <Lines>83</Lines>
  <Paragraphs>23</Paragraphs>
  <ScaleCrop>false</ScaleCrop>
  <Company/>
  <LinksUpToDate>false</LinksUpToDate>
  <CharactersWithSpaces>11772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WF Lin 林暐峰</dc:creator>
  <cp:keywords/>
  <dc:description/>
  <cp:lastModifiedBy>Jacky WF Lin 林暐峰</cp:lastModifiedBy>
  <cp:revision>1</cp:revision>
  <dcterms:created xsi:type="dcterms:W3CDTF">2019-07-24T00:28:00Z</dcterms:created>
  <dcterms:modified xsi:type="dcterms:W3CDTF">2019-07-24T00:31:00Z</dcterms:modified>
</cp:coreProperties>
</file>