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</w:pPr>
      <w:r>
        <w:rPr>
          <w:rFonts w:ascii="Noto Sans CJK SC" w:hAnsi="Noto Sans CJK SC" w:eastAsia="Noto Sans CJK SC"/>
          <w:b/>
          <w:color w:val="0C6865"/>
          <w:sz w:val="28"/>
        </w:rPr>
        <w:t>数字逻辑设计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1D4660"/>
          <w:sz w:val="54"/>
        </w:rPr>
        <w:t>课堂问答与知识主线复盘</w:t>
      </w:r>
    </w:p>
    <w:p>
      <w:r>
        <w:rPr>
          <w:rFonts w:ascii="Noto Sans CJK SC" w:hAnsi="Noto Sans CJK SC" w:eastAsia="Noto Sans CJK SC"/>
          <w:color w:val="586570"/>
          <w:sz w:val="21"/>
        </w:rPr>
        <w:t>2026 年 10 月 23 日  ·  以当天 PPT 和连续问答为依据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核心思路  </w:t>
            </w:r>
            <w:r>
              <w:rPr>
                <w:rFonts w:ascii="Noto Sans CJK SC" w:hAnsi="Noto Sans CJK SC" w:eastAsia="Noto Sans CJK SC"/>
                <w:sz w:val="19"/>
              </w:rPr>
              <w:t>从“哪些数据可以送出去”，理解三态缓冲器、总线与优先编码；从“谁大谁小”，理解比较器及级联；从“怎么用晶体管实现逻辑”，理解 CMOS/TTL；最后用 ROM 把真值表变成查找表电路。</w:t>
            </w:r>
          </w:p>
        </w:tc>
      </w:tr>
    </w:tbl>
    <w:p>
      <w:pPr>
        <w:spacing w:after="0"/>
      </w:pPr>
    </w:p>
    <w:p>
      <w:pPr>
        <w:pStyle w:val="Heading2"/>
      </w:pPr>
      <w:r>
        <w:t>学习路线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阶段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问题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对应内容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① 数据通路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谁能驱动线路，向哪里传？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三态缓冲器；双向总线；74×245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② 请求与选择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多个输入同时有效怎么办？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优先编码器；MOD 5 检测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③ 数值关系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如何扩展比较位数？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74LS85；001；串行与五片并行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④ 逻辑器件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晶体管如何构成逻辑门？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CMOS 反相器；TTL 多发射极与推挽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⑤ 查表实现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怎样直接用存储器实现函数？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ROM 容量；4×4 乘法查找表</w:t>
            </w:r>
          </w:p>
        </w:tc>
      </w:tr>
    </w:tbl>
    <w:p>
      <w:pPr>
        <w:spacing w:after="0"/>
      </w:pPr>
    </w:p>
    <w:p>
      <w:pPr>
        <w:pStyle w:val="Heading2"/>
      </w:pPr>
      <w:r>
        <w:t>阅读说明</w:t>
      </w:r>
    </w:p>
    <w:p>
      <w:r>
        <w:rPr>
          <w:rFonts w:ascii="Noto Sans CJK SC" w:hAnsi="Noto Sans CJK SC" w:eastAsia="Noto Sans CJK SC"/>
        </w:rPr>
        <w:t>本稿不是逐条复制聊天，而是保留每次追问中的关键疑惑，按“概念—电路—例子—易错点”重新组织。选取当日相关 PPT 原图，紧跟其讲解，不集中附在文末。</w:t>
      </w:r>
    </w:p>
    <w:p>
      <w:r>
        <w:rPr>
          <w:rFonts w:ascii="Noto Sans CJK SC" w:hAnsi="Noto Sans CJK SC" w:eastAsia="Noto Sans CJK SC"/>
        </w:rPr>
        <w:t>公式采用 Word 可直接显示的文本/数学字符，不使用需另行编译的 Markdown 或 LaTeX 源码。示例中的高、低电平按正逻辑说明；具体器件仍需以数据手册为准。</w:t>
      </w:r>
    </w:p>
    <w:p>
      <w:r>
        <w:br w:type="page"/>
      </w:r>
    </w:p>
    <w:p>
      <w:pPr>
        <w:pStyle w:val="Heading1"/>
      </w:pPr>
      <w:r>
        <w:t>01｜三态缓冲器：从单线到共享总线</w:t>
      </w:r>
    </w:p>
    <w:p>
      <w:pPr>
        <w:pStyle w:val="Heading2"/>
      </w:pPr>
      <w:r>
        <w:t>1. 逻辑 0、1 之外为何还要有 Z？</w:t>
      </w:r>
    </w:p>
    <w:p>
      <w:r>
        <w:rPr>
          <w:rFonts w:ascii="Noto Sans CJK SC" w:hAnsi="Noto Sans CJK SC" w:eastAsia="Noto Sans CJK SC"/>
        </w:rPr>
        <w:t>普通逻辑门输出通常是 0 或 1；三态缓冲器额外提供高阻态 Z。处于 Z 时，输出端近似“不向线路主动提供电平”，可由其他已使能设备驱动。高阻态不是逻辑 0，也不是逻辑 1。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重点辨析  </w:t>
            </w:r>
            <w:r>
              <w:rPr>
                <w:rFonts w:ascii="Noto Sans CJK SC" w:hAnsi="Noto Sans CJK SC" w:eastAsia="Noto Sans CJK SC"/>
                <w:sz w:val="19"/>
              </w:rPr>
              <w:t>多个三态输出可以共享同一根总线，但通常必须保证同一时刻只有一个输出驱动器被使能，否则高、低电平互相争夺会造成总线冲突。</w:t>
            </w:r>
          </w:p>
        </w:tc>
      </w:tr>
    </w:tbl>
    <w:p>
      <w:pPr>
        <w:spacing w:after="0"/>
      </w:pPr>
    </w:p>
    <w:p>
      <w:pPr>
        <w:pStyle w:val="Heading2"/>
      </w:pPr>
      <w:r>
        <w:t>2. 两个三态缓冲器为什么能实现 2:1 MUX？</w:t>
      </w:r>
    </w:p>
    <w:p>
      <w:r>
        <w:rPr>
          <w:rFonts w:ascii="Noto Sans CJK SC" w:hAnsi="Noto Sans CJK SC" w:eastAsia="Noto Sans CJK SC"/>
        </w:rPr>
        <w:t>A、C 作为两个候选数据输入，B 是选择信号。当 B=0，A 路被使能；当 B=1，C 路被使能。二者的输出相连，因为另一条路为 Z，所以公共输出只反映被选中的输入。这里是共享输出节点，并非把两个普通门电路的输出硬连。</w:t>
      </w:r>
    </w:p>
    <w:p>
      <w:pPr>
        <w:spacing w:before="40" w:after="100"/>
        <w:jc w:val="center"/>
      </w:pPr>
      <w:r>
        <w:rPr>
          <w:rFonts w:ascii="Noto Sans CJK SC" w:hAnsi="Noto Sans CJK SC" w:eastAsia="Noto Sans CJK SC"/>
          <w:b/>
          <w:color w:val="1D4660"/>
          <w:sz w:val="22"/>
        </w:rPr>
        <w:t>D = A·¬B + C·B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4153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6490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15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图｜两个三态缓冲器等效为 2 选 1 多路复用器（课堂 PPT 原图）</w:t>
      </w:r>
    </w:p>
    <w:p>
      <w:pPr>
        <w:pStyle w:val="Heading2"/>
      </w:pPr>
      <w:r>
        <w:t>3. 为何从 1 位复制到 8 位？</w:t>
      </w:r>
    </w:p>
    <w:p>
      <w:r>
        <w:rPr>
          <w:rFonts w:ascii="Noto Sans CJK SC" w:hAnsi="Noto Sans CJK SC" w:eastAsia="Noto Sans CJK SC"/>
        </w:rPr>
        <w:t>基本三态缓冲器控制的是一位数据；74×245 把八组相同的双向通路放在一片芯片中，共用使能与方向控制，便于一次并行传输一个 8-bit 字节。8 位是器件/总线宽度的选择，并非原理上必须为 8 位。</w:t>
      </w:r>
    </w:p>
    <w:p>
      <w:pPr>
        <w:pStyle w:val="Heading2"/>
      </w:pPr>
      <w:r>
        <w:t>4. 74×245 和“线本身的双向性”不同</w:t>
      </w:r>
    </w:p>
    <w:p>
      <w:r>
        <w:rPr>
          <w:rFonts w:ascii="Noto Sans CJK SC" w:hAnsi="Noto Sans CJK SC" w:eastAsia="Noto Sans CJK SC"/>
        </w:rPr>
        <w:t>双向总线是一组允许双向通信的导线；总线收发器是控制两组总线连接、方向和驱动的电路。它并不是让同一根线上同时有两个相反方向的数据流。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低有效使能 G̅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DIR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工作状态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B → A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 → B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X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两侧隔离，高阻态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易错点  </w:t>
            </w:r>
            <w:r>
              <w:rPr>
                <w:rFonts w:ascii="Noto Sans CJK SC" w:hAnsi="Noto Sans CJK SC" w:eastAsia="Noto Sans CJK SC"/>
                <w:sz w:val="19"/>
              </w:rPr>
              <w:t>表格里“AB 单独传输”应理解为：收发器关闭后，两组总线可以被各自系统独立使用；不是收发器仍在替 A、B 传递数据。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43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7401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4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图｜收发器 G_L 与 DIR 控制两路相反方向的缓冲器（课堂 PPT 原图）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51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7401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51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图｜74×245 连接双向总线的实例（课堂 PPT 原图）</w:t>
      </w:r>
    </w:p>
    <w:p>
      <w:pPr>
        <w:pStyle w:val="Heading1"/>
      </w:pPr>
      <w:r>
        <w:t>02｜输入的选择与优先：编码器</w:t>
      </w:r>
    </w:p>
    <w:p>
      <w:pPr>
        <w:pStyle w:val="Heading2"/>
      </w:pPr>
      <w:r>
        <w:t>1. 普通编码器为何不够？</w:t>
      </w:r>
    </w:p>
    <w:p>
      <w:r>
        <w:rPr>
          <w:rFonts w:ascii="Noto Sans CJK SC" w:hAnsi="Noto Sans CJK SC" w:eastAsia="Noto Sans CJK SC"/>
        </w:rPr>
        <w:t>四个设备请求端 A₀～A₃ 对应输出编码 00、01、10、11。普通 4:2 编码器只规定单路有效时如何输出；同时出现多个有效输入会导致意义不明。优先编码器预设 A₃&gt;A₂&gt;A₁&gt;A₀，遇到多个 1 时只编码最高优先级的那个。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输入 A₃A₂A₁A₀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优先选中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输出 B₁B₀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0001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A₀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0011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A₁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0111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A₂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1111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A₃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1010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A₃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</w:tr>
    </w:tbl>
    <w:p>
      <w:pPr>
        <w:spacing w:after="0"/>
      </w:pPr>
    </w:p>
    <w:p>
      <w:pPr>
        <w:pStyle w:val="Heading2"/>
      </w:pPr>
      <w:r>
        <w:t>2. 真值表中 X 的含义</w:t>
      </w:r>
    </w:p>
    <w:p>
      <w:r>
        <w:rPr>
          <w:rFonts w:ascii="Noto Sans CJK SC" w:hAnsi="Noto Sans CJK SC" w:eastAsia="Noto Sans CJK SC"/>
        </w:rPr>
        <w:t>例如 01XX 表示 A₃=0、A₂=1 时 A₂ 必然是最高有效输入；A₁、A₀ 不论 0 或 1 都不影响输出。X 是无关输入条件，并不代表真实线路处于高阻态 Z。</w:t>
      </w:r>
    </w:p>
    <w:p>
      <w:r>
        <w:rPr>
          <w:rFonts w:ascii="Noto Sans CJK SC" w:hAnsi="Noto Sans CJK SC" w:eastAsia="Noto Sans CJK SC"/>
        </w:rPr>
        <w:t>仅凭两位 B₁B₀ 不能区分“无请求”与“A₀ 请求”这类编码碰撞，因此实际优先编码器常另设有效输出信号。编码输出是设备编号，并不是设备要发送的业务数据。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3229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8082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2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图｜普通 4:2 编码器与优先编码器的表格对照（课堂 PPT 原图）</w:t>
      </w:r>
    </w:p>
    <w:p>
      <w:pPr>
        <w:pStyle w:val="Heading2"/>
      </w:pPr>
      <w:r>
        <w:t>3. 与总线控制的关系</w:t>
      </w:r>
    </w:p>
    <w:p>
      <w:r>
        <w:rPr>
          <w:rFonts w:ascii="Noto Sans CJK SC" w:hAnsi="Noto Sans CJK SC" w:eastAsia="Noto Sans CJK SC"/>
        </w:rPr>
        <w:t>优先编码器负责“决定谁优先获得服务”；译码/使能逻辑根据结果控制具体三态驱动器；数据总线负责真正传送设备的数据。三个部分职责不同，常在总线仲裁系统中配合使用。</w:t>
      </w:r>
    </w:p>
    <w:p>
      <w:pPr>
        <w:pStyle w:val="Heading2"/>
      </w:pPr>
      <w:r>
        <w:t>4. 同类逻辑设计：MOD 5 选择电路</w:t>
      </w:r>
    </w:p>
    <w:p>
      <w:r>
        <w:rPr>
          <w:rFonts w:ascii="Noto Sans CJK SC" w:hAnsi="Noto Sans CJK SC" w:eastAsia="Noto Sans CJK SC"/>
        </w:rPr>
        <w:t>输入为 8421 BCD 码 0000～1001，仅在 0 和 5 时 F=1（均可被 5 整除）。课堂“改进”把无效 BCD 输入 1010～1111 从可用 X 改为确定 0，使电路对非法输入也给出规定输出，而不是任意变化。</w:t>
      </w:r>
    </w:p>
    <w:p>
      <w:r>
        <w:rPr>
          <w:rFonts w:ascii="Noto Sans CJK SC" w:hAnsi="Noto Sans CJK SC" w:eastAsia="Noto Sans CJK SC"/>
        </w:rPr>
        <w:t>设计顺序是：列完整真值表 → 按是否允许无关项选取条件 → 卡诺图化简 → 用门电路验证。改进后的门电路可能更复杂，但非法输入行为更明确。</w:t>
      </w:r>
    </w:p>
    <w:p>
      <w:pPr>
        <w:pStyle w:val="Heading1"/>
      </w:pPr>
      <w:r>
        <w:t>03｜74LS85：四位比较为什么要接 001？</w:t>
      </w:r>
    </w:p>
    <w:p>
      <w:pPr>
        <w:pStyle w:val="Heading2"/>
      </w:pPr>
      <w:r>
        <w:t>1. 先比较本片四位，再决定是否引用级联输入</w:t>
      </w:r>
    </w:p>
    <w:p>
      <w:r>
        <w:rPr>
          <w:rFonts w:ascii="Noto Sans CJK SC" w:hAnsi="Noto Sans CJK SC" w:eastAsia="Noto Sans CJK SC"/>
        </w:rPr>
        <w:t>74LS85 自高位 A₃/B₃ 往低位比较。只要本片出现第一对不同位，就由该位决定 A&gt;B 或 A&lt;B；只有本片四位全部相等时，三个级联输入才决定输出。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牢记 001 的排列  </w:t>
            </w:r>
            <w:r>
              <w:rPr>
                <w:rFonts w:ascii="Noto Sans CJK SC" w:hAnsi="Noto Sans CJK SC" w:eastAsia="Noto Sans CJK SC"/>
                <w:sz w:val="19"/>
              </w:rPr>
              <w:t>以下三个输入按 I(A&gt;B)、I(A&lt;B)、I(A=B) 排列。001 表示“更低位的初始比较关系是相等”。本片独立使用时固定为 001，才能保证本片恰好相等时最终仍输出相等。</w:t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当前四位 A / B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比较结果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级联输入 001 后输出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1010 / 0111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本片 A&gt;B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0011 / 0101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本片 A&lt;B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010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1010 / 1010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本片 A=B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001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反证：若 A=1010、B=1010，却把级联输入设成 100，这片比较器会报告 A&gt;B。不是四位数据比较失败，而是你人为声明“更低位 A&gt;B”。</w:t>
      </w:r>
    </w:p>
    <w:p>
      <w:pPr>
        <w:pStyle w:val="Heading2"/>
      </w:pPr>
      <w:r>
        <w:t>2. 为什么 PPT 中会有 110、111？</w:t>
      </w:r>
    </w:p>
    <w:p>
      <w:r>
        <w:rPr>
          <w:rFonts w:ascii="Noto Sans CJK SC" w:hAnsi="Noto Sans CJK SC" w:eastAsia="Noto Sans CJK SC"/>
        </w:rPr>
        <w:t>数学关系 A&gt;B、A&lt;B、A=B 互斥，正常比较结果只应是 100、010、001。但芯片的三个级联输入是物理电平引脚，外部可以强行给出 110 或 111。真值表必须描述这种电平组合时器件的行为，不代表数学上真的同时大于和小于。按规则级联时，合法比较器输出不会稳定地产生这些互相矛盾的三位关系。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2955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8363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5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图｜74LS85 四位比较器的优先判定和级联输入（课堂 PPT 原图）</w:t>
      </w:r>
    </w:p>
    <w:p>
      <w:pPr>
        <w:pStyle w:val="Heading2"/>
      </w:pPr>
      <w:r>
        <w:t>3. 8 位串行级联</w:t>
      </w:r>
    </w:p>
    <w:p>
      <w:r>
        <w:rPr>
          <w:rFonts w:ascii="Noto Sans CJK SC" w:hAnsi="Noto Sans CJK SC" w:eastAsia="Noto Sans CJK SC"/>
        </w:rPr>
        <w:t>低位 74LS85 独立比较并把三路大小关系送给高位片的三个 I 输入；高位片先决定高四位是否相等，不相等就忽略低位；相等才继承低位结果。串行结构节省芯片，但结果沿链路逐级传递。</w:t>
      </w:r>
    </w:p>
    <w:p>
      <w:pPr>
        <w:pStyle w:val="Heading1"/>
      </w:pPr>
      <w:r>
        <w:t>04｜16 位并行比较：为什么用 5 片？</w:t>
      </w:r>
    </w:p>
    <w:p>
      <w:r>
        <w:rPr>
          <w:rFonts w:ascii="Noto Sans CJK SC" w:hAnsi="Noto Sans CJK SC" w:eastAsia="Noto Sans CJK SC"/>
        </w:rPr>
        <w:t>把 16 位拆成四组，每组独立使用一片 74LS85，全部将级联输入固定为 001。四组同时比较后，每片只把 Y(A&gt;B) 和 Y(A&lt;B) 两路结果送到第五片的普通比较输入 Aᵢ、Bᵢ。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下方本组结果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Y(A&gt;B)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Y(A&lt;B)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第五片看到的该位 Aᵢ/Bᵢ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A&gt;B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1/0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A&lt;B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0/1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A=B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0/0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最高组（15～12）连第五片 A₃/B₃，接着是 11～8 连 A₂/B₂，7～4 连 A₁/B₁，3～0 连 A₀/B₀。这等于让第五片按原先的高位优先规则，再比较一次“由比较结果组成的两组四位数”。</w:t>
      </w:r>
    </w:p>
    <w:p>
      <w:pPr>
        <w:spacing w:before="40" w:after="100"/>
        <w:jc w:val="center"/>
      </w:pPr>
      <w:r>
        <w:rPr>
          <w:rFonts w:ascii="Noto Sans CJK SC" w:hAnsi="Noto Sans CJK SC" w:eastAsia="Noto Sans CJK SC"/>
          <w:b/>
          <w:color w:val="1D4660"/>
          <w:sz w:val="22"/>
        </w:rPr>
        <w:t>例：各组关系（高→低）= 相等、大于、小于、小于</w:t>
      </w:r>
    </w:p>
    <w:p>
      <w:pPr>
        <w:spacing w:before="40" w:after="100"/>
        <w:jc w:val="center"/>
      </w:pPr>
      <w:r>
        <w:rPr>
          <w:rFonts w:ascii="Noto Sans CJK SC" w:hAnsi="Noto Sans CJK SC" w:eastAsia="Noto Sans CJK SC"/>
          <w:b/>
          <w:color w:val="1D4660"/>
          <w:sz w:val="22"/>
        </w:rPr>
        <w:t>顶部 A = 0100，顶部 B = 0011，故整体 A&gt;B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最重要的区别  </w:t>
            </w:r>
            <w:r>
              <w:rPr>
                <w:rFonts w:ascii="Noto Sans CJK SC" w:hAnsi="Noto Sans CJK SC" w:eastAsia="Noto Sans CJK SC"/>
                <w:sz w:val="19"/>
              </w:rPr>
              <w:t>下方四片的结果接第五片普通 A、B 数据端，不接其三个级联输入端；五片全都接 001，是为了分别独立地完成各自那一次四位比较。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20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8440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图｜四片并行比较 + 一片结果综合的 16 位比较结构（课堂 PPT 原图）</w:t>
      </w:r>
    </w:p>
    <w:p>
      <w:r>
        <w:rPr>
          <w:rFonts w:ascii="Noto Sans CJK SC" w:hAnsi="Noto Sans CJK SC" w:eastAsia="Noto Sans CJK SC"/>
        </w:rPr>
        <w:t>复杂度取舍：16 位串行级联通常用 4 片，最坏结果可能穿过 4 级；并行方案用 5 片，但主要逻辑传播层级约为 2 层。实际延迟仍以器件参数为准。</w:t>
      </w:r>
    </w:p>
    <w:p>
      <w:pPr>
        <w:pStyle w:val="Heading1"/>
      </w:pPr>
      <w:r>
        <w:t>05｜CMOS 与 TTL：从晶体管到逻辑门</w:t>
      </w:r>
    </w:p>
    <w:p>
      <w:pPr>
        <w:pStyle w:val="Heading2"/>
      </w:pPr>
      <w:r>
        <w:t>1. CMOS 反相器：为何 PMOS/NMOS 箭头方向相反？</w:t>
      </w:r>
    </w:p>
    <w:p>
      <w:r>
        <w:rPr>
          <w:rFonts w:ascii="Noto Sans CJK SC" w:hAnsi="Noto Sans CJK SC" w:eastAsia="Noto Sans CJK SC"/>
        </w:rPr>
        <w:t>图中上方 PMOS 接 VDD，下方 NMOS 接 GND，二者栅极接 A，漏极接输出 Y。A=0 时 PMOS 导通、NMOS 截止，Y 上拉；A=1 时相反，Y 下拉。结果 Y=¬A。</w:t>
      </w:r>
    </w:p>
    <w:p>
      <w:r>
        <w:rPr>
          <w:rFonts w:ascii="Noto Sans CJK SC" w:hAnsi="Noto Sans CJK SC" w:eastAsia="Noto Sans CJK SC"/>
        </w:rPr>
        <w:t>MOS 管符号中的箭头用来区分器件/体区 PN 结的标记方向，不是沟道 S↔D 的常规电流箭头。图中 PMOS 箭头“向外”并不表示输出端向 VDD 充电；PMOS 导通时电源向输出电容供电。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4101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85800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1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图｜CMOS 反相器与 PMOS/NMOS 符号（课堂 PPT 原图）</w:t>
      </w:r>
    </w:p>
    <w:p>
      <w:pPr>
        <w:pStyle w:val="Heading2"/>
      </w:pPr>
      <w:r>
        <w:t>2. TTL 三输入与非门的 T₁：多发射极输入级</w:t>
      </w:r>
    </w:p>
    <w:p>
      <w:r>
        <w:rPr>
          <w:rFonts w:ascii="Noto Sans CJK SC" w:hAnsi="Noto Sans CJK SC" w:eastAsia="Noto Sans CJK SC"/>
        </w:rPr>
        <w:t>T₁ 具有共用基区与多个独立发射极，A、B、C 分别连其三个发射极。若任一输入为 0，相应发射结被正向偏置，使 T₁ 基极电位受钳位，后级 T₂ 驱动不足而截止；只有 A、B、C 全为 1 时，T₁ 才使 T₂ 获得驱动。它等效实现了“只要有 0，就不允许后级按全高输入运行”的输入判断。</w:t>
      </w:r>
    </w:p>
    <w:p>
      <w:pPr>
        <w:pStyle w:val="Heading2"/>
      </w:pPr>
      <w:r>
        <w:t>3. TTL 推挽输出：为何既有 T₄ 又有 T₅？</w:t>
      </w:r>
    </w:p>
    <w:p>
      <w:r>
        <w:rPr>
          <w:rFonts w:ascii="Noto Sans CJK SC" w:hAnsi="Noto Sans CJK SC" w:eastAsia="Noto Sans CJK SC"/>
        </w:rPr>
        <w:t>T₃ 与上拉晶体管 T₄ 及下拉晶体管 T₅、R₄/R₅ 组成图腾柱/推挽式输出。输入含 0 时，T₂ 截止，上拉通路 T₃→T₄ 工作，T₅ 截止，F 为高；全 1 时，T₂ 导通，T₅ 下拉，T₄ 截止，F 为低。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输入 A B C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T₂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输出驱动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F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至少一个为 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截止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T₄ 上拉；T₅ 截止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全为 1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导通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T₅ 下拉；T₄ 截止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spacing w:before="40" w:after="100"/>
        <w:jc w:val="center"/>
      </w:pPr>
      <w:r>
        <w:rPr>
          <w:rFonts w:ascii="Noto Sans CJK SC" w:hAnsi="Noto Sans CJK SC" w:eastAsia="Noto Sans CJK SC"/>
          <w:b/>
          <w:color w:val="1D4660"/>
          <w:sz w:val="22"/>
        </w:rPr>
        <w:t>逻辑功能：F = ¬(A·B·C)</w:t>
      </w:r>
    </w:p>
    <w:p>
      <w:r>
        <w:rPr>
          <w:rFonts w:ascii="Noto Sans CJK SC" w:hAnsi="Noto Sans CJK SC" w:eastAsia="Noto Sans CJK SC"/>
        </w:rPr>
        <w:t>推挽相比单个电阻上拉的好处是主动向负载供电、主动吸收负载电流，有利于缩短输出节点电容充放电时间。需要防止切换瞬间上下管过度重叠导通。TTL 上拉级并非一定用 PNP，教材图中 T₄、T₅ 均为 NPN。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2923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90835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2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图｜TTL 多发射极 T₁ 输入和 T₂ 中间级（课堂 PPT 原图）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31341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9080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3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图｜TTL T₃/T₄/T₅ 构成推挽输出级（课堂 PPT 原图）</w:t>
      </w:r>
    </w:p>
    <w:p>
      <w:pPr>
        <w:pStyle w:val="Heading1"/>
      </w:pPr>
      <w:r>
        <w:t>06｜ROM 实现组合逻辑：把输入当地址</w:t>
      </w:r>
    </w:p>
    <w:p>
      <w:pPr>
        <w:pStyle w:val="Heading2"/>
      </w:pPr>
      <w:r>
        <w:t>1. 为什么 2 输入、4 输出只需 4×4 ROM？</w:t>
      </w:r>
    </w:p>
    <w:p>
      <w:r>
        <w:rPr>
          <w:rFonts w:ascii="Noto Sans CJK SC" w:hAnsi="Noto Sans CJK SC" w:eastAsia="Noto Sans CJK SC"/>
        </w:rPr>
        <w:t>对于 n 个二值输入变量，所有可能输入组合有 2ⁿ 种。每个输入组合对应 b 位输出；把“输入组合”作为地址，把“输出结果”作为该地址的存储数据。总容量 C = 2ⁿ × b bit。</w:t>
      </w:r>
    </w:p>
    <w:p>
      <w:pPr>
        <w:spacing w:before="40" w:after="100"/>
        <w:jc w:val="center"/>
      </w:pPr>
      <w:r>
        <w:rPr>
          <w:rFonts w:ascii="Noto Sans CJK SC" w:hAnsi="Noto Sans CJK SC" w:eastAsia="Noto Sans CJK SC"/>
          <w:b/>
          <w:color w:val="1D4660"/>
          <w:sz w:val="22"/>
        </w:rPr>
        <w:t>n=2，b=4 → 2² × 4 = 4 × 4 = 16 bit</w:t>
      </w:r>
    </w:p>
    <w:p>
      <w:r>
        <w:rPr>
          <w:rFonts w:ascii="Noto Sans CJK SC" w:hAnsi="Noto Sans CJK SC" w:eastAsia="Noto Sans CJK SC"/>
        </w:rPr>
        <w:t>4 是地址个数，后一个 4 是每个地址保存的位数。ROM 存储的是输出真值表，不是把两个输入变量重复储存。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24320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9584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43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图｜2 输入 4 输出：输入地址选中真值表的一行（课堂 PPT 原图）</w:t>
      </w:r>
    </w:p>
    <w:p>
      <w:pPr>
        <w:pStyle w:val="Heading2"/>
      </w:pPr>
      <w:r>
        <w:t>2. 4 位 × 4 位无符号二进制乘法</w:t>
      </w:r>
    </w:p>
    <w:p>
      <w:r>
        <w:rPr>
          <w:rFonts w:ascii="Noto Sans CJK SC" w:hAnsi="Noto Sans CJK SC" w:eastAsia="Noto Sans CJK SC"/>
        </w:rPr>
        <w:t>两个乘数 X、Y 各 4 位，可分别取 0～15；共 16×16=256 种组合，需要 8 位地址：X[3:0] 作为高四位地址，Y[3:0] 作为低四位地址。最大乘积 15×15=225=0xE1，需要 8 位输出。</w:t>
      </w:r>
    </w:p>
    <w:p>
      <w:pPr>
        <w:spacing w:before="40" w:after="100"/>
        <w:jc w:val="center"/>
      </w:pPr>
      <w:r>
        <w:rPr>
          <w:rFonts w:ascii="Noto Sans CJK SC" w:hAnsi="Noto Sans CJK SC" w:eastAsia="Noto Sans CJK SC"/>
          <w:b/>
          <w:color w:val="1D4660"/>
          <w:sz w:val="22"/>
        </w:rPr>
        <w:t>ROM 规格：256 × 8 = 2048 bit = 256 Byte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845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100245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图｜ROM 实现乘法：256×8 器件与十六进制乘积表（课堂 PPT 原图）</w:t>
      </w:r>
    </w:p>
    <w:p>
      <w:pPr>
        <w:pStyle w:val="Heading2"/>
      </w:pPr>
      <w:r>
        <w:t>3. 用表格检验一次：X=A，Y=B</w:t>
      </w:r>
    </w:p>
    <w:p>
      <w:r>
        <w:rPr>
          <w:rFonts w:ascii="Noto Sans CJK SC" w:hAnsi="Noto Sans CJK SC" w:eastAsia="Noto Sans CJK SC"/>
        </w:rPr>
        <w:t>地址高四位为 A（十进制 10），低四位为 B（十进制 11），组合地址 AB。右侧表找到 A0 行和 B 列，内容为 6E（十六进制）。6E = 110（十进制），恰好 10×11=110。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ROM 运行本质  </w:t>
            </w:r>
            <w:r>
              <w:rPr>
                <w:rFonts w:ascii="Noto Sans CJK SC" w:hAnsi="Noto Sans CJK SC" w:eastAsia="Noto Sans CJK SC"/>
                <w:sz w:val="19"/>
              </w:rPr>
              <w:t>读取时不再做乘法：X、Y 一组合成地址，就读出事先存储的 P[7:0]。这是用存储资源实现复杂组合逻辑的查找表（Look-Up Table）思想。</w:t>
            </w:r>
          </w:p>
        </w:tc>
      </w:tr>
    </w:tbl>
    <w:p>
      <w:pPr>
        <w:spacing w:after="0"/>
      </w:pPr>
    </w:p>
    <w:p>
      <w:pPr>
        <w:pStyle w:val="Heading2"/>
      </w:pPr>
      <w:r>
        <w:t>4. 第二页 C 代码真正做了什么？</w:t>
      </w:r>
    </w:p>
    <w:p>
      <w:r>
        <w:rPr>
          <w:rFonts w:ascii="Noto Sans CJK SC" w:hAnsi="Noto Sans CJK SC" w:eastAsia="Noto Sans CJK SC"/>
        </w:rPr>
        <w:t>C 程序的外层循环遍历 X=0～15，内层循环遍历 Y=0～15；x*y 算好每一格的乘积，再以两位十六进制形式打印。PrintHexDigit 输出一位十六进制字符，PrintHex2 输出两位字符；x*16 打印每行起始地址 00、10、……F0。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cantSplit/>
        </w:trPr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代码表达式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for (x=0; x&lt;=15; x++)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遍历 16 个被乘数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for (y=0; y&lt;=15; y++)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每个 X 下遍历 16 个乘数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PrintHex2(x*16)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打印当前行的基地址</w:t>
            </w:r>
          </w:p>
        </w:tc>
      </w:tr>
      <w:tr>
        <w:trPr>
          <w:cantSplit/>
        </w:trPr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PrintHex2(x*y)</w:t>
            </w:r>
          </w:p>
        </w:tc>
        <w:tc>
          <w:tcPr>
            <w:tcW w:type="dxa" w:w="5272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打印该地址应存的 8 位乘积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需要澄清：PPT 代码主要生成并打印 ROM 初始化数据表，本身并不自动完成芯片烧录。实际 FPGA/存储器流程还需要将打印结果整理成受工具支持的初始化文件（如 HEX/MIF/COE 等），再加载进 ROM 资源。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96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100257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86570"/>
          <w:sz w:val="16"/>
        </w:rPr>
        <w:t>图｜利用高级语言计算 ROM 初始化表（课堂 PPT 原图）</w:t>
      </w:r>
    </w:p>
    <w:p>
      <w:pPr>
        <w:pStyle w:val="Heading2"/>
      </w:pPr>
      <w:r>
        <w:t>5. 优点与代价</w:t>
      </w:r>
    </w:p>
    <w:p>
      <w:r>
        <w:rPr>
          <w:rFonts w:ascii="Noto Sans CJK SC" w:hAnsi="Noto Sans CJK SC" w:eastAsia="Noto Sans CJK SC"/>
        </w:rPr>
        <w:t>优点：无需设计完整硬件乘法组合网络；任意确定的组合函数都可以表格化。代价：输入位宽增加使地址数指数增长，16 位输入就有 65,536 种组合；且真实 ROM 存在访问延迟，是否适用取决于容量和速度。</w:t>
      </w:r>
    </w:p>
    <w:p>
      <w:pPr>
        <w:pStyle w:val="Heading1"/>
      </w:pPr>
      <w:r>
        <w:t>07｜把今天几个“输入/输出”概念一次分清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器件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输入是什么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输出是什么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D4660"/>
                <w:sz w:val="18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三态缓冲器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数据 + Enable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数据或 Z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谁能驱动共享线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74×245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A/B 数据 + DIR/使能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另一侧的多位数据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总线方向与隔离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优先编码器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多路有效请求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最高优先级的编号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请求冲突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74LS85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两组数据 + 级联关系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大、小、等于三路状态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按高位优先比较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ROM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由输入变量拼成的地址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地址预存的数据字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直接查表实现函数</w:t>
            </w:r>
          </w:p>
        </w:tc>
      </w:tr>
    </w:tbl>
    <w:p>
      <w:pPr>
        <w:spacing w:after="0"/>
      </w:pPr>
    </w:p>
    <w:p>
      <w:pPr>
        <w:pStyle w:val="Heading2"/>
      </w:pPr>
      <w:r>
        <w:t>8 个易错点</w:t>
      </w:r>
    </w:p>
    <w:p>
      <w:pPr>
        <w:pStyle w:val="ListBullet"/>
      </w:pPr>
      <w:r>
        <w:rPr>
          <w:rFonts w:ascii="Noto Sans CJK SC" w:hAnsi="Noto Sans CJK SC" w:eastAsia="Noto Sans CJK SC"/>
        </w:rPr>
        <w:t>高阻 Z ≠ 数字 0；无关项 X ≠ 高阻 Z。</w:t>
      </w:r>
    </w:p>
    <w:p>
      <w:pPr>
        <w:pStyle w:val="ListBullet"/>
      </w:pPr>
      <w:r>
        <w:rPr>
          <w:rFonts w:ascii="Noto Sans CJK SC" w:hAnsi="Noto Sans CJK SC" w:eastAsia="Noto Sans CJK SC"/>
        </w:rPr>
        <w:t>八位总线是八根并行数据线，而不是一位电平被“放大成八位”。</w:t>
      </w:r>
    </w:p>
    <w:p>
      <w:pPr>
        <w:pStyle w:val="ListBullet"/>
      </w:pPr>
      <w:r>
        <w:rPr>
          <w:rFonts w:ascii="Noto Sans CJK SC" w:hAnsi="Noto Sans CJK SC" w:eastAsia="Noto Sans CJK SC"/>
        </w:rPr>
        <w:t>优先编码器输出的两位数是选中输入的编号，不是该外设的数据内容。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74LS85 的 001 是“低位默认相等”关系，并非输入数据为二进制 1。</w:t>
      </w:r>
    </w:p>
    <w:p>
      <w:pPr>
        <w:pStyle w:val="ListBullet"/>
      </w:pPr>
      <w:r>
        <w:rPr>
          <w:rFonts w:ascii="Noto Sans CJK SC" w:hAnsi="Noto Sans CJK SC" w:eastAsia="Noto Sans CJK SC"/>
        </w:rPr>
        <w:t>五片并行比较器中，四片下级的两路关系输出接顶部普通 A/B 端，而不是级联 I 端。</w:t>
      </w:r>
    </w:p>
    <w:p>
      <w:pPr>
        <w:pStyle w:val="ListBullet"/>
      </w:pPr>
      <w:r>
        <w:rPr>
          <w:rFonts w:ascii="Noto Sans CJK SC" w:hAnsi="Noto Sans CJK SC" w:eastAsia="Noto Sans CJK SC"/>
        </w:rPr>
        <w:t>比较结果 110、111 可作为物理引脚组合出现，但不代表合法的互斥大小关系。</w:t>
      </w:r>
    </w:p>
    <w:p>
      <w:pPr>
        <w:pStyle w:val="ListBullet"/>
      </w:pPr>
      <w:r>
        <w:rPr>
          <w:rFonts w:ascii="Noto Sans CJK SC" w:hAnsi="Noto Sans CJK SC" w:eastAsia="Noto Sans CJK SC"/>
        </w:rPr>
        <w:t>MOS 符号箭头不表示 CMOS 反相器工作时的漏源电流方向。</w:t>
      </w:r>
    </w:p>
    <w:p>
      <w:pPr>
        <w:pStyle w:val="ListBullet"/>
      </w:pPr>
      <w:r>
        <w:rPr>
          <w:rFonts w:ascii="Noto Sans CJK SC" w:hAnsi="Noto Sans CJK SC" w:eastAsia="Noto Sans CJK SC"/>
        </w:rPr>
        <w:t>ROM 容量的两因子分别是地址数量和单地址字长；C 程序先生成表，ROM 运行时查表。</w:t>
      </w:r>
    </w:p>
    <w:p>
      <w:pPr>
        <w:pStyle w:val="Heading2"/>
      </w:pPr>
      <w:r>
        <w:t>自测：只需 3 分钟</w:t>
      </w:r>
    </w:p>
    <w:p>
      <w:pPr>
        <w:pStyle w:val="ListNumber"/>
      </w:pPr>
      <w:r>
        <w:rPr>
          <w:rFonts w:ascii="Noto Sans CJK SC" w:hAnsi="Noto Sans CJK SC" w:eastAsia="Noto Sans CJK SC"/>
        </w:rPr>
        <w:t>如果四路优先输入为 1011，且 A₃ 优先级最高，输出编码是多少？</w:t>
      </w:r>
    </w:p>
    <w:p>
      <w:pPr>
        <w:pStyle w:val="ListNumber"/>
      </w:pPr>
      <w:r>
        <w:rPr>
          <w:rFonts w:ascii="Noto Sans CJK SC" w:hAnsi="Noto Sans CJK SC" w:eastAsia="Noto Sans CJK SC"/>
        </w:rPr>
        <w:t>单片 74LS85 比较 1001 和 1001，级联输入固定为 100，会得到什么？为什么？</w:t>
      </w:r>
    </w:p>
    <w:p>
      <w:pPr>
        <w:pStyle w:val="ListNumber"/>
      </w:pPr>
      <w:r>
        <w:rPr>
          <w:rFonts w:ascii="Noto Sans CJK SC" w:hAnsi="Noto Sans CJK SC" w:eastAsia="Noto Sans CJK SC"/>
        </w:rPr>
        <w:t>四片下级比较结果依次为 A=B、A&lt;B、A&gt;B、A&gt;B，顶部的两组四位输入是什么？</w:t>
      </w:r>
    </w:p>
    <w:p>
      <w:pPr>
        <w:pStyle w:val="ListNumber"/>
      </w:pPr>
      <w:r>
        <w:rPr>
          <w:rFonts w:ascii="Noto Sans CJK SC" w:hAnsi="Noto Sans CJK SC" w:eastAsia="Noto Sans CJK SC"/>
        </w:rPr>
        <w:t>要用 ROM 实现 3 位输入、5 位输出的组合逻辑，需要多少存储位？</w:t>
      </w:r>
    </w:p>
    <w:p>
      <w:pPr>
        <w:pStyle w:val="ListNumber"/>
      </w:pPr>
      <w:r>
        <w:rPr>
          <w:rFonts w:ascii="Noto Sans CJK SC" w:hAnsi="Noto Sans CJK SC" w:eastAsia="Noto Sans CJK SC"/>
        </w:rPr>
        <w:t>4×4 位乘法 ROM 中，输入 X=F、Y=F 时，ROM 的地址与输出是什么（十六进制）？</w:t>
      </w:r>
    </w:p>
    <w:p>
      <w:pPr>
        <w:pStyle w:val="Heading2"/>
      </w:pPr>
      <w:r>
        <w:t>答案与解释</w:t>
      </w:r>
    </w:p>
    <w:p>
      <w:r>
        <w:rPr>
          <w:rFonts w:ascii="Noto Sans CJK SC" w:hAnsi="Noto Sans CJK SC" w:eastAsia="Noto Sans CJK SC"/>
        </w:rPr>
        <w:t>① 11，A₃ 已经有效，忽略低位。② 输出 100；本片四位相等时复制了级联输入而不是默认相等。③ 顶部 A=0011，B=0100，所以整体 A&lt;B。④ 2³×5=40 bit。⑤ 地址 FF，输出 E1（15×15=225）。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AF3F2"/>
          </w:tcPr>
          <w:p>
            <w:r/>
            <w:r>
              <w:rPr>
                <w:rFonts w:ascii="Noto Sans CJK SC" w:hAnsi="Noto Sans CJK SC" w:eastAsia="Noto Sans CJK SC"/>
                <w:b/>
                <w:color w:val="0C6865"/>
                <w:sz w:val="19"/>
              </w:rPr>
              <w:t xml:space="preserve">最后一条主线  </w:t>
            </w:r>
            <w:r>
              <w:rPr>
                <w:rFonts w:ascii="Noto Sans CJK SC" w:hAnsi="Noto Sans CJK SC" w:eastAsia="Noto Sans CJK SC"/>
                <w:sz w:val="19"/>
              </w:rPr>
              <w:t>先用三态和收发器管理“数据从哪里走”，再用编码器/比较器管理“该选谁、谁大”，再用 CMOS/TTL 理解“门怎样构成”，最后用 ROM 认识“逻辑函数也可以由存储的真值表直接实现”。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19" w:bottom="1049" w:left="1219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86570"/>
        <w:sz w:val="16"/>
      </w:rPr>
      <w:t>学习主线：控制数据流向 → 比较和仲裁 → 门电路实现 → ROM 查表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86570"/>
        <w:sz w:val="16"/>
      </w:rPr>
      <w:t>数字逻辑设计   /   2026.10.23 课堂问答复盘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0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C68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466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数字逻辑设计：2026-10-23 课堂问答系统复盘</dc:title>
  <dc:subject>三态缓冲器、优先编码器、74LS85、CMOS、TTL、ROM乘法器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