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2FBA6" w14:textId="77777777" w:rsidR="00DB16CD" w:rsidRDefault="00DB16CD" w:rsidP="00A3786E">
      <w:pPr>
        <w:pStyle w:val="Heading6"/>
        <w:numPr>
          <w:ilvl w:val="2"/>
          <w:numId w:val="1"/>
        </w:numPr>
        <w:tabs>
          <w:tab w:val="left" w:pos="1981"/>
        </w:tabs>
      </w:pPr>
      <w:r>
        <w:t>Built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Trial</w:t>
      </w:r>
      <w:r>
        <w:rPr>
          <w:spacing w:val="-5"/>
        </w:rPr>
        <w:t xml:space="preserve"> </w:t>
      </w:r>
      <w:r>
        <w:rPr>
          <w:spacing w:val="-2"/>
        </w:rPr>
        <w:t>License</w:t>
      </w:r>
    </w:p>
    <w:p w14:paraId="11BCE374" w14:textId="77777777" w:rsidR="00DB16CD" w:rsidRDefault="00DB16CD" w:rsidP="00DB16CD">
      <w:pPr>
        <w:pStyle w:val="BodyText"/>
        <w:rPr>
          <w:b/>
          <w:sz w:val="26"/>
        </w:rPr>
      </w:pPr>
    </w:p>
    <w:p w14:paraId="166E8BF2" w14:textId="77777777" w:rsidR="00DB16CD" w:rsidRDefault="00DB16CD" w:rsidP="00DB16CD">
      <w:pPr>
        <w:pStyle w:val="BodyText"/>
        <w:tabs>
          <w:tab w:val="left" w:leader="dot" w:pos="3213"/>
        </w:tabs>
        <w:spacing w:before="217"/>
        <w:ind w:left="1980" w:right="1298"/>
      </w:pPr>
      <w:r>
        <w:t>Trial</w:t>
      </w:r>
      <w:r>
        <w:rPr>
          <w:spacing w:val="-2"/>
        </w:rPr>
        <w:t xml:space="preserve"> </w:t>
      </w:r>
      <w:r>
        <w:t>License</w:t>
      </w:r>
      <w:r>
        <w:rPr>
          <w:spacing w:val="-1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granted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duration</w:t>
      </w:r>
      <w:r>
        <w:rPr>
          <w:spacing w:val="-4"/>
        </w:rPr>
        <w:t xml:space="preserve"> </w:t>
      </w:r>
      <w:r>
        <w:t xml:space="preserve">(90 days), to enable the User or the Organization to evaluate the Software and to do demo of </w:t>
      </w:r>
      <w:r>
        <w:rPr>
          <w:spacing w:val="-2"/>
        </w:rPr>
        <w:t>Software</w:t>
      </w:r>
      <w:r>
        <w:tab/>
        <w:t>Trial Licenses are provided free of charge. This will help FSE and customer to</w:t>
      </w:r>
    </w:p>
    <w:p w14:paraId="29FB7C3C" w14:textId="77777777" w:rsidR="00DB16CD" w:rsidRDefault="00DB16CD" w:rsidP="00DB16CD">
      <w:pPr>
        <w:pStyle w:val="BodyText"/>
        <w:spacing w:line="292" w:lineRule="exact"/>
        <w:ind w:left="1980"/>
      </w:pPr>
      <w:r>
        <w:t>test</w:t>
      </w:r>
      <w:r>
        <w:rPr>
          <w:spacing w:val="-5"/>
        </w:rPr>
        <w:t xml:space="preserve"> </w:t>
      </w:r>
      <w:r>
        <w:t>devices/software</w:t>
      </w:r>
      <w:r>
        <w:rPr>
          <w:spacing w:val="47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purchasing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rPr>
          <w:spacing w:val="-2"/>
        </w:rPr>
        <w:t>license.</w:t>
      </w:r>
    </w:p>
    <w:p w14:paraId="2FD9E1EA" w14:textId="77777777" w:rsidR="00DB16CD" w:rsidRDefault="00DB16CD" w:rsidP="00DB16CD">
      <w:pPr>
        <w:spacing w:line="292" w:lineRule="exact"/>
        <w:sectPr w:rsidR="00DB16CD">
          <w:pgSz w:w="12240" w:h="15840"/>
          <w:pgMar w:top="1580" w:right="0" w:bottom="280" w:left="0" w:header="720" w:footer="720" w:gutter="0"/>
          <w:cols w:space="720"/>
        </w:sectPr>
      </w:pPr>
    </w:p>
    <w:p w14:paraId="54BC98DC" w14:textId="77777777" w:rsidR="00DB16CD" w:rsidRDefault="00DB16CD" w:rsidP="00DB16CD">
      <w:pPr>
        <w:spacing w:before="61"/>
        <w:ind w:left="198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lastRenderedPageBreak/>
        <w:t>Objective:</w:t>
      </w:r>
    </w:p>
    <w:p w14:paraId="62411B5E" w14:textId="77777777" w:rsidR="00DB16CD" w:rsidRDefault="00DB16CD" w:rsidP="00DB16CD">
      <w:pPr>
        <w:pStyle w:val="BodyText"/>
        <w:rPr>
          <w:b/>
          <w:i/>
        </w:rPr>
      </w:pPr>
    </w:p>
    <w:p w14:paraId="76C3D11E" w14:textId="77777777" w:rsidR="00DB16CD" w:rsidRDefault="00DB16CD" w:rsidP="00DB16CD">
      <w:pPr>
        <w:pStyle w:val="BodyText"/>
        <w:ind w:left="1980" w:right="1165"/>
      </w:pPr>
      <w:r>
        <w:t>In</w:t>
      </w:r>
      <w:r>
        <w:rPr>
          <w:spacing w:val="-1"/>
        </w:rPr>
        <w:t xml:space="preserve"> </w:t>
      </w:r>
      <w:r>
        <w:t>earlier</w:t>
      </w:r>
      <w:r>
        <w:rPr>
          <w:spacing w:val="-1"/>
        </w:rPr>
        <w:t xml:space="preserve"> </w:t>
      </w:r>
      <w:r>
        <w:t>releases</w:t>
      </w:r>
      <w:r>
        <w:rPr>
          <w:spacing w:val="-2"/>
        </w:rPr>
        <w:t xml:space="preserve"> </w:t>
      </w:r>
      <w:r>
        <w:t>(SAOS</w:t>
      </w:r>
      <w:r>
        <w:rPr>
          <w:spacing w:val="-4"/>
        </w:rPr>
        <w:t xml:space="preserve"> </w:t>
      </w:r>
      <w:proofErr w:type="gramStart"/>
      <w:r>
        <w:t>10.4,SAOS</w:t>
      </w:r>
      <w:proofErr w:type="gramEnd"/>
      <w:r>
        <w:rPr>
          <w:spacing w:val="-2"/>
        </w:rPr>
        <w:t xml:space="preserve"> </w:t>
      </w:r>
      <w:r>
        <w:t>10.5)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proofErr w:type="spellStart"/>
      <w:r>
        <w:t>functionaly</w:t>
      </w:r>
      <w:proofErr w:type="spellEnd"/>
      <w:r>
        <w:t>.</w:t>
      </w:r>
      <w:r>
        <w:rPr>
          <w:spacing w:val="-5"/>
        </w:rPr>
        <w:t xml:space="preserve"> </w:t>
      </w:r>
      <w:proofErr w:type="gramStart"/>
      <w:r>
        <w:t>So</w:t>
      </w:r>
      <w:proofErr w:type="gramEnd"/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 device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and purchase</w:t>
      </w:r>
      <w:r>
        <w:rPr>
          <w:spacing w:val="-5"/>
        </w:rPr>
        <w:t xml:space="preserve"> </w:t>
      </w:r>
      <w:r>
        <w:t>license.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10.6</w:t>
      </w:r>
      <w:r>
        <w:rPr>
          <w:spacing w:val="-4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 xml:space="preserve">in trial license support come. A trial license in built come with software which just need to activate and its free. User can use this license for 90 days after that they have to </w:t>
      </w:r>
      <w:proofErr w:type="spellStart"/>
      <w:r>
        <w:t>purchage</w:t>
      </w:r>
      <w:proofErr w:type="spellEnd"/>
      <w:r>
        <w:t xml:space="preserve"> new trial license or permanent license.</w:t>
      </w:r>
    </w:p>
    <w:p w14:paraId="513A6249" w14:textId="77777777" w:rsidR="00DB16CD" w:rsidRDefault="00DB16CD" w:rsidP="00DB16CD">
      <w:pPr>
        <w:pStyle w:val="BodyText"/>
        <w:ind w:left="1980" w:right="1165"/>
      </w:pPr>
      <w:r>
        <w:t>On</w:t>
      </w:r>
      <w:r>
        <w:rPr>
          <w:spacing w:val="-1"/>
        </w:rPr>
        <w:t xml:space="preserve"> </w:t>
      </w:r>
      <w:r>
        <w:t>expiration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trial</w:t>
      </w:r>
      <w:r>
        <w:rPr>
          <w:spacing w:val="-1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traffic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work.</w:t>
      </w:r>
      <w:r>
        <w:rPr>
          <w:spacing w:val="-3"/>
        </w:rPr>
        <w:t xml:space="preserve"> </w:t>
      </w:r>
      <w:proofErr w:type="gramStart"/>
      <w:r>
        <w:t>User</w:t>
      </w:r>
      <w:proofErr w:type="gramEnd"/>
      <w:r>
        <w:t xml:space="preserve"> need to purchase license in order to continue services traffic.</w:t>
      </w:r>
    </w:p>
    <w:p w14:paraId="47D9640F" w14:textId="77777777" w:rsidR="00DB16CD" w:rsidRDefault="00DB16CD" w:rsidP="00DB16CD">
      <w:pPr>
        <w:pStyle w:val="BodyText"/>
      </w:pPr>
    </w:p>
    <w:p w14:paraId="79E06F9C" w14:textId="77777777" w:rsidR="00DB16CD" w:rsidRDefault="00DB16CD" w:rsidP="00DB16CD">
      <w:pPr>
        <w:pStyle w:val="BodyText"/>
        <w:spacing w:before="11"/>
        <w:rPr>
          <w:sz w:val="23"/>
        </w:rPr>
      </w:pPr>
    </w:p>
    <w:p w14:paraId="32269D8C" w14:textId="77777777" w:rsidR="00DB16CD" w:rsidRDefault="00DB16CD" w:rsidP="00DB16CD">
      <w:pPr>
        <w:pStyle w:val="Heading9"/>
        <w:spacing w:line="242" w:lineRule="auto"/>
        <w:ind w:left="1980" w:right="1327"/>
      </w:pPr>
      <w:proofErr w:type="spellStart"/>
      <w:r>
        <w:t>Valcli</w:t>
      </w:r>
      <w:proofErr w:type="spellEnd"/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activate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device.</w:t>
      </w:r>
      <w:r>
        <w:rPr>
          <w:spacing w:val="-4"/>
        </w:rPr>
        <w:t xml:space="preserve"> </w:t>
      </w:r>
      <w:r>
        <w:t>Initially</w:t>
      </w:r>
      <w:r>
        <w:rPr>
          <w:spacing w:val="-6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download</w:t>
      </w:r>
      <w:r>
        <w:rPr>
          <w:spacing w:val="-2"/>
        </w:rPr>
        <w:t xml:space="preserve"> </w:t>
      </w:r>
      <w:r>
        <w:t xml:space="preserve">external </w:t>
      </w:r>
      <w:r>
        <w:rPr>
          <w:spacing w:val="-2"/>
        </w:rPr>
        <w:t>license:</w:t>
      </w:r>
    </w:p>
    <w:p w14:paraId="0E76D0AA" w14:textId="77777777" w:rsidR="00DB16CD" w:rsidRDefault="00DB16CD" w:rsidP="00DB16CD">
      <w:pPr>
        <w:pStyle w:val="BodyText"/>
        <w:spacing w:line="289" w:lineRule="exact"/>
        <w:ind w:left="1980"/>
      </w:pPr>
      <w:r>
        <w:t>5164</w:t>
      </w:r>
      <w:r>
        <w:rPr>
          <w:spacing w:val="-4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activate</w:t>
      </w:r>
      <w:r>
        <w:rPr>
          <w:spacing w:val="-4"/>
        </w:rPr>
        <w:t xml:space="preserve"> </w:t>
      </w:r>
      <w:r>
        <w:t>built-in-trial-</w:t>
      </w:r>
      <w:r>
        <w:rPr>
          <w:spacing w:val="-2"/>
        </w:rPr>
        <w:t>license</w:t>
      </w:r>
    </w:p>
    <w:p w14:paraId="7F2FC433" w14:textId="77777777" w:rsidR="00DB16CD" w:rsidRDefault="00DB16CD" w:rsidP="00DB16CD">
      <w:pPr>
        <w:pStyle w:val="BodyText"/>
        <w:rPr>
          <w:sz w:val="20"/>
        </w:rPr>
      </w:pPr>
    </w:p>
    <w:p w14:paraId="6686CC70" w14:textId="77777777" w:rsidR="00DB16CD" w:rsidRDefault="00DB16CD" w:rsidP="00DB16CD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6C0D40D" wp14:editId="3E93E8D7">
            <wp:simplePos x="0" y="0"/>
            <wp:positionH relativeFrom="page">
              <wp:posOffset>1292127</wp:posOffset>
            </wp:positionH>
            <wp:positionV relativeFrom="paragraph">
              <wp:posOffset>95113</wp:posOffset>
            </wp:positionV>
            <wp:extent cx="6007731" cy="2064258"/>
            <wp:effectExtent l="0" t="0" r="0" b="0"/>
            <wp:wrapTopAndBottom/>
            <wp:docPr id="221" name="image113.jpeg" descr="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11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731" cy="2064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DE4E3" w14:textId="77777777" w:rsidR="00DB16CD" w:rsidRDefault="00DB16CD" w:rsidP="00DB16CD">
      <w:pPr>
        <w:pStyle w:val="BodyText"/>
      </w:pPr>
    </w:p>
    <w:p w14:paraId="225408AF" w14:textId="77777777" w:rsidR="00A3786E" w:rsidRDefault="00A3786E" w:rsidP="00A3786E">
      <w:pPr>
        <w:pStyle w:val="Heading4"/>
        <w:spacing w:before="0"/>
        <w:ind w:left="1980"/>
        <w:rPr>
          <w:rFonts w:ascii="Arial"/>
        </w:rPr>
      </w:pPr>
      <w:r>
        <w:rPr>
          <w:rFonts w:ascii="Arial"/>
        </w:rPr>
        <w:t>Functional</w:t>
      </w:r>
      <w:r>
        <w:rPr>
          <w:rFonts w:ascii="Arial"/>
          <w:spacing w:val="-14"/>
        </w:rPr>
        <w:t xml:space="preserve"> </w:t>
      </w:r>
      <w:r>
        <w:rPr>
          <w:rFonts w:ascii="Arial"/>
          <w:spacing w:val="-2"/>
        </w:rPr>
        <w:t>Behavior</w:t>
      </w:r>
    </w:p>
    <w:p w14:paraId="0CDDD62D" w14:textId="77777777" w:rsidR="00A3786E" w:rsidRDefault="00A3786E" w:rsidP="00A3786E">
      <w:pPr>
        <w:pStyle w:val="BodyText"/>
        <w:spacing w:before="5"/>
        <w:rPr>
          <w:rFonts w:ascii="Arial"/>
          <w:b/>
          <w:sz w:val="25"/>
        </w:rPr>
      </w:pPr>
    </w:p>
    <w:p w14:paraId="356E4375" w14:textId="77777777" w:rsidR="00A3786E" w:rsidRDefault="00A3786E" w:rsidP="00A3786E">
      <w:pPr>
        <w:pStyle w:val="ListParagraph"/>
        <w:numPr>
          <w:ilvl w:val="0"/>
          <w:numId w:val="2"/>
        </w:numPr>
        <w:tabs>
          <w:tab w:val="left" w:pos="2701"/>
        </w:tabs>
        <w:ind w:right="1171"/>
        <w:rPr>
          <w:sz w:val="24"/>
        </w:rPr>
      </w:pPr>
      <w:r>
        <w:rPr>
          <w:sz w:val="24"/>
        </w:rPr>
        <w:t>Temporary,</w:t>
      </w:r>
      <w:r>
        <w:rPr>
          <w:spacing w:val="40"/>
          <w:sz w:val="24"/>
        </w:rPr>
        <w:t xml:space="preserve"> </w:t>
      </w:r>
      <w:r>
        <w:rPr>
          <w:sz w:val="24"/>
        </w:rPr>
        <w:t>trial/evaluation</w:t>
      </w:r>
      <w:r>
        <w:rPr>
          <w:spacing w:val="40"/>
          <w:sz w:val="24"/>
        </w:rPr>
        <w:t xml:space="preserve"> </w:t>
      </w:r>
      <w:r>
        <w:rPr>
          <w:sz w:val="24"/>
        </w:rPr>
        <w:t>licenses</w:t>
      </w:r>
      <w:r>
        <w:rPr>
          <w:spacing w:val="40"/>
          <w:sz w:val="24"/>
        </w:rPr>
        <w:t xml:space="preserve"> </w:t>
      </w:r>
      <w:r>
        <w:rPr>
          <w:sz w:val="24"/>
        </w:rPr>
        <w:t>are</w:t>
      </w:r>
      <w:r>
        <w:rPr>
          <w:spacing w:val="40"/>
          <w:sz w:val="24"/>
        </w:rPr>
        <w:t xml:space="preserve"> </w:t>
      </w:r>
      <w:r>
        <w:rPr>
          <w:sz w:val="24"/>
        </w:rPr>
        <w:t>built</w:t>
      </w:r>
      <w:r>
        <w:rPr>
          <w:spacing w:val="40"/>
          <w:sz w:val="24"/>
        </w:rPr>
        <w:t xml:space="preserve"> </w:t>
      </w:r>
      <w:r>
        <w:rPr>
          <w:sz w:val="24"/>
        </w:rPr>
        <w:t>into</w:t>
      </w:r>
      <w:r>
        <w:rPr>
          <w:spacing w:val="40"/>
          <w:sz w:val="24"/>
        </w:rPr>
        <w:t xml:space="preserve"> </w:t>
      </w:r>
      <w:r>
        <w:rPr>
          <w:sz w:val="24"/>
        </w:rPr>
        <w:t>SW</w:t>
      </w:r>
      <w:r>
        <w:rPr>
          <w:spacing w:val="40"/>
          <w:sz w:val="24"/>
        </w:rPr>
        <w:t xml:space="preserve"> </w:t>
      </w:r>
      <w:r>
        <w:rPr>
          <w:sz w:val="24"/>
        </w:rPr>
        <w:t>across</w:t>
      </w:r>
      <w:r>
        <w:rPr>
          <w:spacing w:val="40"/>
          <w:sz w:val="24"/>
        </w:rPr>
        <w:t xml:space="preserve"> </w:t>
      </w:r>
      <w:r>
        <w:rPr>
          <w:sz w:val="24"/>
        </w:rPr>
        <w:t>all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Valimar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 xml:space="preserve">product </w:t>
      </w:r>
      <w:r>
        <w:rPr>
          <w:spacing w:val="-2"/>
          <w:sz w:val="24"/>
        </w:rPr>
        <w:t>variants</w:t>
      </w:r>
    </w:p>
    <w:p w14:paraId="621EA170" w14:textId="77777777" w:rsidR="00A3786E" w:rsidRDefault="00A3786E" w:rsidP="00A3786E">
      <w:pPr>
        <w:pStyle w:val="ListParagraph"/>
        <w:numPr>
          <w:ilvl w:val="0"/>
          <w:numId w:val="2"/>
        </w:numPr>
        <w:tabs>
          <w:tab w:val="left" w:pos="2701"/>
        </w:tabs>
        <w:ind w:hanging="361"/>
        <w:rPr>
          <w:sz w:val="24"/>
        </w:rPr>
      </w:pPr>
      <w:r>
        <w:rPr>
          <w:sz w:val="24"/>
        </w:rPr>
        <w:t>Valid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fixed,</w:t>
      </w:r>
      <w:r>
        <w:rPr>
          <w:spacing w:val="-3"/>
          <w:sz w:val="24"/>
        </w:rPr>
        <w:t xml:space="preserve"> </w:t>
      </w:r>
      <w:r>
        <w:rPr>
          <w:sz w:val="24"/>
        </w:rPr>
        <w:t>pre-defined</w:t>
      </w:r>
      <w:r>
        <w:rPr>
          <w:spacing w:val="-2"/>
          <w:sz w:val="24"/>
        </w:rPr>
        <w:t xml:space="preserve"> </w:t>
      </w:r>
      <w:r>
        <w:rPr>
          <w:sz w:val="24"/>
        </w:rPr>
        <w:t>period</w:t>
      </w:r>
      <w:r>
        <w:rPr>
          <w:spacing w:val="-2"/>
          <w:sz w:val="24"/>
        </w:rPr>
        <w:t xml:space="preserve"> </w:t>
      </w:r>
      <w:r>
        <w:rPr>
          <w:sz w:val="24"/>
        </w:rPr>
        <w:t>(90-</w:t>
      </w:r>
      <w:r>
        <w:rPr>
          <w:spacing w:val="-2"/>
          <w:sz w:val="24"/>
        </w:rPr>
        <w:t>Days)</w:t>
      </w:r>
    </w:p>
    <w:p w14:paraId="4C243FE5" w14:textId="77777777" w:rsidR="00A3786E" w:rsidRDefault="00A3786E" w:rsidP="00A3786E">
      <w:pPr>
        <w:pStyle w:val="ListParagraph"/>
        <w:numPr>
          <w:ilvl w:val="0"/>
          <w:numId w:val="2"/>
        </w:numPr>
        <w:tabs>
          <w:tab w:val="left" w:pos="2701"/>
        </w:tabs>
        <w:ind w:hanging="361"/>
        <w:rPr>
          <w:sz w:val="24"/>
        </w:rPr>
      </w:pPr>
      <w:r>
        <w:rPr>
          <w:sz w:val="24"/>
        </w:rPr>
        <w:t>Enables</w:t>
      </w:r>
      <w:r>
        <w:rPr>
          <w:spacing w:val="-5"/>
          <w:sz w:val="24"/>
        </w:rPr>
        <w:t xml:space="preserve"> </w:t>
      </w:r>
      <w:r>
        <w:rPr>
          <w:sz w:val="24"/>
        </w:rPr>
        <w:t>full</w:t>
      </w:r>
      <w:r>
        <w:rPr>
          <w:spacing w:val="-4"/>
          <w:sz w:val="24"/>
        </w:rPr>
        <w:t xml:space="preserve"> </w:t>
      </w: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5"/>
          <w:sz w:val="24"/>
        </w:rPr>
        <w:t xml:space="preserve"> </w:t>
      </w:r>
      <w:r>
        <w:rPr>
          <w:sz w:val="24"/>
        </w:rPr>
        <w:t>supported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SW</w:t>
      </w:r>
      <w:r>
        <w:rPr>
          <w:spacing w:val="-2"/>
          <w:sz w:val="24"/>
        </w:rPr>
        <w:t xml:space="preserve"> </w:t>
      </w:r>
      <w:r>
        <w:rPr>
          <w:sz w:val="24"/>
        </w:rPr>
        <w:t>release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trial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period</w:t>
      </w:r>
    </w:p>
    <w:p w14:paraId="25B417D9" w14:textId="77777777" w:rsidR="00A3786E" w:rsidRDefault="00A3786E" w:rsidP="00A3786E">
      <w:pPr>
        <w:pStyle w:val="ListParagraph"/>
        <w:numPr>
          <w:ilvl w:val="0"/>
          <w:numId w:val="2"/>
        </w:numPr>
        <w:tabs>
          <w:tab w:val="left" w:pos="2701"/>
        </w:tabs>
        <w:spacing w:line="292" w:lineRule="exact"/>
        <w:ind w:hanging="361"/>
        <w:rPr>
          <w:sz w:val="24"/>
        </w:rPr>
      </w:pPr>
      <w:r>
        <w:rPr>
          <w:sz w:val="24"/>
        </w:rPr>
        <w:t>Built-in</w:t>
      </w:r>
      <w:r>
        <w:rPr>
          <w:spacing w:val="-1"/>
          <w:sz w:val="24"/>
        </w:rPr>
        <w:t xml:space="preserve"> </w:t>
      </w:r>
      <w:r>
        <w:rPr>
          <w:sz w:val="24"/>
        </w:rPr>
        <w:t>trial</w:t>
      </w:r>
      <w:r>
        <w:rPr>
          <w:spacing w:val="-1"/>
          <w:sz w:val="24"/>
        </w:rPr>
        <w:t xml:space="preserve"> </w:t>
      </w:r>
      <w:r>
        <w:rPr>
          <w:sz w:val="24"/>
        </w:rPr>
        <w:t>licenses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explicitly</w:t>
      </w:r>
      <w:r>
        <w:rPr>
          <w:spacing w:val="-2"/>
          <w:sz w:val="24"/>
        </w:rPr>
        <w:t xml:space="preserve"> </w:t>
      </w:r>
      <w:r>
        <w:rPr>
          <w:sz w:val="24"/>
        </w:rPr>
        <w:t>activated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90-Day</w:t>
      </w:r>
      <w:r>
        <w:rPr>
          <w:spacing w:val="49"/>
          <w:sz w:val="24"/>
        </w:rPr>
        <w:t xml:space="preserve"> </w:t>
      </w:r>
      <w:r>
        <w:rPr>
          <w:sz w:val="24"/>
        </w:rPr>
        <w:t>trial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period</w:t>
      </w:r>
    </w:p>
    <w:p w14:paraId="0903A9A4" w14:textId="77777777" w:rsidR="00A3786E" w:rsidRDefault="00A3786E" w:rsidP="00A3786E">
      <w:pPr>
        <w:pStyle w:val="ListParagraph"/>
        <w:numPr>
          <w:ilvl w:val="1"/>
          <w:numId w:val="2"/>
        </w:numPr>
        <w:tabs>
          <w:tab w:val="left" w:pos="3331"/>
          <w:tab w:val="left" w:pos="3332"/>
        </w:tabs>
        <w:spacing w:line="242" w:lineRule="auto"/>
        <w:ind w:right="1163"/>
        <w:rPr>
          <w:sz w:val="24"/>
        </w:rPr>
      </w:pPr>
      <w:r>
        <w:rPr>
          <w:sz w:val="24"/>
        </w:rPr>
        <w:t>Trial</w:t>
      </w:r>
      <w:r>
        <w:rPr>
          <w:spacing w:val="-7"/>
          <w:sz w:val="24"/>
        </w:rPr>
        <w:t xml:space="preserve"> </w:t>
      </w:r>
      <w:r>
        <w:rPr>
          <w:sz w:val="24"/>
        </w:rPr>
        <w:t>period</w:t>
      </w:r>
      <w:r>
        <w:rPr>
          <w:spacing w:val="-4"/>
          <w:sz w:val="24"/>
        </w:rPr>
        <w:t xml:space="preserve"> </w:t>
      </w:r>
      <w:r>
        <w:rPr>
          <w:sz w:val="24"/>
        </w:rPr>
        <w:t>clock</w:t>
      </w:r>
      <w:r>
        <w:rPr>
          <w:spacing w:val="-6"/>
          <w:sz w:val="24"/>
        </w:rPr>
        <w:t xml:space="preserve"> </w:t>
      </w:r>
      <w:r>
        <w:rPr>
          <w:sz w:val="24"/>
        </w:rPr>
        <w:t>does</w:t>
      </w:r>
      <w:r>
        <w:rPr>
          <w:spacing w:val="-8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reset</w:t>
      </w:r>
      <w:r>
        <w:rPr>
          <w:spacing w:val="-8"/>
          <w:sz w:val="24"/>
        </w:rPr>
        <w:t xml:space="preserve"> </w:t>
      </w:r>
      <w:r>
        <w:rPr>
          <w:sz w:val="24"/>
        </w:rPr>
        <w:t>upon</w:t>
      </w:r>
      <w:r>
        <w:rPr>
          <w:spacing w:val="-4"/>
          <w:sz w:val="24"/>
        </w:rPr>
        <w:t xml:space="preserve"> </w:t>
      </w:r>
      <w:r>
        <w:rPr>
          <w:sz w:val="24"/>
        </w:rPr>
        <w:t>clock</w:t>
      </w:r>
      <w:r>
        <w:rPr>
          <w:spacing w:val="-8"/>
          <w:sz w:val="24"/>
        </w:rPr>
        <w:t xml:space="preserve"> </w:t>
      </w:r>
      <w:r>
        <w:rPr>
          <w:sz w:val="24"/>
        </w:rPr>
        <w:t>wind</w:t>
      </w:r>
      <w:r>
        <w:rPr>
          <w:spacing w:val="-6"/>
          <w:sz w:val="24"/>
        </w:rPr>
        <w:t xml:space="preserve"> </w:t>
      </w:r>
      <w:r>
        <w:rPr>
          <w:sz w:val="24"/>
        </w:rPr>
        <w:t>back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SW</w:t>
      </w:r>
      <w:r>
        <w:rPr>
          <w:spacing w:val="-7"/>
          <w:sz w:val="24"/>
        </w:rPr>
        <w:t xml:space="preserve"> </w:t>
      </w:r>
      <w:r>
        <w:rPr>
          <w:sz w:val="24"/>
        </w:rPr>
        <w:t>upgrade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or system </w:t>
      </w:r>
      <w:r>
        <w:rPr>
          <w:spacing w:val="-2"/>
          <w:sz w:val="24"/>
        </w:rPr>
        <w:t>reboot</w:t>
      </w:r>
    </w:p>
    <w:p w14:paraId="6C8FA8D4" w14:textId="77777777" w:rsidR="00A3786E" w:rsidRDefault="00A3786E" w:rsidP="00A3786E">
      <w:pPr>
        <w:pStyle w:val="ListParagraph"/>
        <w:numPr>
          <w:ilvl w:val="1"/>
          <w:numId w:val="2"/>
        </w:numPr>
        <w:tabs>
          <w:tab w:val="left" w:pos="3331"/>
          <w:tab w:val="left" w:pos="3332"/>
        </w:tabs>
        <w:spacing w:line="301" w:lineRule="exact"/>
        <w:ind w:hanging="361"/>
        <w:rPr>
          <w:sz w:val="24"/>
        </w:rPr>
      </w:pPr>
      <w:r>
        <w:rPr>
          <w:sz w:val="24"/>
        </w:rPr>
        <w:t>SW</w:t>
      </w:r>
      <w:r>
        <w:rPr>
          <w:spacing w:val="-2"/>
          <w:sz w:val="24"/>
        </w:rPr>
        <w:t xml:space="preserve"> </w:t>
      </w:r>
      <w:r>
        <w:rPr>
          <w:sz w:val="24"/>
        </w:rPr>
        <w:t>re-image or</w:t>
      </w:r>
      <w:r>
        <w:rPr>
          <w:spacing w:val="-2"/>
          <w:sz w:val="24"/>
        </w:rPr>
        <w:t xml:space="preserve"> </w:t>
      </w:r>
      <w:r>
        <w:rPr>
          <w:sz w:val="24"/>
        </w:rPr>
        <w:t>RTFD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result in 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6"/>
          <w:sz w:val="24"/>
        </w:rPr>
        <w:t xml:space="preserve"> </w:t>
      </w:r>
      <w:r>
        <w:rPr>
          <w:sz w:val="24"/>
        </w:rPr>
        <w:t>trial</w:t>
      </w:r>
      <w:r>
        <w:rPr>
          <w:spacing w:val="-2"/>
          <w:sz w:val="24"/>
        </w:rPr>
        <w:t xml:space="preserve"> period</w:t>
      </w:r>
    </w:p>
    <w:p w14:paraId="5E4CCC51" w14:textId="77777777" w:rsidR="00A3786E" w:rsidRDefault="00A3786E" w:rsidP="00A3786E">
      <w:pPr>
        <w:pStyle w:val="ListParagraph"/>
        <w:numPr>
          <w:ilvl w:val="0"/>
          <w:numId w:val="2"/>
        </w:numPr>
        <w:tabs>
          <w:tab w:val="left" w:pos="2701"/>
        </w:tabs>
        <w:ind w:hanging="361"/>
        <w:rPr>
          <w:sz w:val="24"/>
        </w:rPr>
      </w:pPr>
      <w:r>
        <w:rPr>
          <w:sz w:val="24"/>
        </w:rPr>
        <w:t>Built-in</w:t>
      </w:r>
      <w:r>
        <w:rPr>
          <w:spacing w:val="-1"/>
          <w:sz w:val="24"/>
        </w:rPr>
        <w:t xml:space="preserve"> </w:t>
      </w:r>
      <w:r>
        <w:rPr>
          <w:sz w:val="24"/>
        </w:rPr>
        <w:t>trial</w:t>
      </w:r>
      <w:r>
        <w:rPr>
          <w:spacing w:val="-2"/>
          <w:sz w:val="24"/>
        </w:rPr>
        <w:t xml:space="preserve"> </w:t>
      </w:r>
      <w:r>
        <w:rPr>
          <w:sz w:val="24"/>
        </w:rPr>
        <w:t>license</w:t>
      </w:r>
      <w:r>
        <w:rPr>
          <w:spacing w:val="-3"/>
          <w:sz w:val="24"/>
        </w:rPr>
        <w:t xml:space="preserve"> </w:t>
      </w:r>
      <w:r>
        <w:rPr>
          <w:sz w:val="24"/>
        </w:rPr>
        <w:t>cannot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extended</w:t>
      </w:r>
    </w:p>
    <w:p w14:paraId="434730A4" w14:textId="77777777" w:rsidR="00A3786E" w:rsidRDefault="00A3786E" w:rsidP="00A3786E">
      <w:pPr>
        <w:rPr>
          <w:sz w:val="24"/>
        </w:rPr>
        <w:sectPr w:rsidR="00A3786E">
          <w:pgSz w:w="12240" w:h="15840"/>
          <w:pgMar w:top="1820" w:right="0" w:bottom="280" w:left="0" w:header="720" w:footer="720" w:gutter="0"/>
          <w:cols w:space="720"/>
        </w:sectPr>
      </w:pPr>
    </w:p>
    <w:p w14:paraId="1D21EF07" w14:textId="77777777" w:rsidR="00A3786E" w:rsidRDefault="00A3786E" w:rsidP="00A3786E">
      <w:pPr>
        <w:pStyle w:val="ListParagraph"/>
        <w:numPr>
          <w:ilvl w:val="1"/>
          <w:numId w:val="2"/>
        </w:numPr>
        <w:tabs>
          <w:tab w:val="left" w:pos="3332"/>
        </w:tabs>
        <w:spacing w:before="88"/>
        <w:ind w:right="1166"/>
        <w:jc w:val="both"/>
        <w:rPr>
          <w:sz w:val="24"/>
        </w:rPr>
      </w:pPr>
      <w:r>
        <w:rPr>
          <w:sz w:val="24"/>
        </w:rPr>
        <w:lastRenderedPageBreak/>
        <w:t>Extending the trial /period requires a new trial license to be obtained from the portal and installed on the device</w:t>
      </w:r>
    </w:p>
    <w:p w14:paraId="39DBA527" w14:textId="77777777" w:rsidR="00A3786E" w:rsidRDefault="00A3786E" w:rsidP="00A3786E">
      <w:pPr>
        <w:pStyle w:val="ListParagraph"/>
        <w:numPr>
          <w:ilvl w:val="1"/>
          <w:numId w:val="2"/>
        </w:numPr>
        <w:tabs>
          <w:tab w:val="left" w:pos="3332"/>
        </w:tabs>
        <w:ind w:right="1167"/>
        <w:jc w:val="both"/>
        <w:rPr>
          <w:sz w:val="24"/>
        </w:rPr>
      </w:pPr>
      <w:r>
        <w:rPr>
          <w:sz w:val="24"/>
        </w:rPr>
        <w:t xml:space="preserve">Moving to paid local(manual)license requires registering the device on the portal, mapping entitlements to device, generating device specific license file and installing it on the device. Once </w:t>
      </w:r>
      <w:proofErr w:type="spellStart"/>
      <w:r>
        <w:rPr>
          <w:sz w:val="24"/>
        </w:rPr>
        <w:t>perament</w:t>
      </w:r>
      <w:proofErr w:type="spellEnd"/>
      <w:r>
        <w:rPr>
          <w:sz w:val="24"/>
        </w:rPr>
        <w:t xml:space="preserve"> license </w:t>
      </w:r>
      <w:proofErr w:type="spellStart"/>
      <w:r>
        <w:rPr>
          <w:sz w:val="24"/>
        </w:rPr>
        <w:t>insalled</w:t>
      </w:r>
      <w:proofErr w:type="spellEnd"/>
      <w:r>
        <w:rPr>
          <w:sz w:val="24"/>
        </w:rPr>
        <w:t xml:space="preserve"> you </w:t>
      </w:r>
      <w:proofErr w:type="spellStart"/>
      <w:r>
        <w:rPr>
          <w:sz w:val="24"/>
        </w:rPr>
        <w:t>can not</w:t>
      </w:r>
      <w:proofErr w:type="spellEnd"/>
      <w:r>
        <w:rPr>
          <w:sz w:val="24"/>
        </w:rPr>
        <w:t xml:space="preserve"> use trial license after that.</w:t>
      </w:r>
    </w:p>
    <w:p w14:paraId="3A5B9931" w14:textId="77777777" w:rsidR="00A3786E" w:rsidRDefault="00A3786E" w:rsidP="00A3786E">
      <w:pPr>
        <w:pStyle w:val="ListParagraph"/>
        <w:numPr>
          <w:ilvl w:val="0"/>
          <w:numId w:val="2"/>
        </w:numPr>
        <w:tabs>
          <w:tab w:val="left" w:pos="2792"/>
        </w:tabs>
        <w:ind w:left="2791" w:right="1169"/>
        <w:rPr>
          <w:sz w:val="24"/>
        </w:rPr>
      </w:pPr>
      <w:r>
        <w:rPr>
          <w:sz w:val="24"/>
        </w:rPr>
        <w:t>Built-in</w:t>
      </w:r>
      <w:r>
        <w:rPr>
          <w:spacing w:val="65"/>
          <w:sz w:val="24"/>
        </w:rPr>
        <w:t xml:space="preserve"> </w:t>
      </w:r>
      <w:r>
        <w:rPr>
          <w:sz w:val="24"/>
        </w:rPr>
        <w:t>trial</w:t>
      </w:r>
      <w:r>
        <w:rPr>
          <w:spacing w:val="65"/>
          <w:sz w:val="24"/>
        </w:rPr>
        <w:t xml:space="preserve"> </w:t>
      </w:r>
      <w:r>
        <w:rPr>
          <w:sz w:val="24"/>
        </w:rPr>
        <w:t>license</w:t>
      </w:r>
      <w:r>
        <w:rPr>
          <w:spacing w:val="65"/>
          <w:sz w:val="24"/>
        </w:rPr>
        <w:t xml:space="preserve"> </w:t>
      </w:r>
      <w:r>
        <w:rPr>
          <w:sz w:val="24"/>
        </w:rPr>
        <w:t>cannot</w:t>
      </w:r>
      <w:r>
        <w:rPr>
          <w:spacing w:val="65"/>
          <w:sz w:val="24"/>
        </w:rPr>
        <w:t xml:space="preserve"> </w:t>
      </w:r>
      <w:r>
        <w:rPr>
          <w:sz w:val="24"/>
        </w:rPr>
        <w:t>be</w:t>
      </w:r>
      <w:r>
        <w:rPr>
          <w:spacing w:val="65"/>
          <w:sz w:val="24"/>
        </w:rPr>
        <w:t xml:space="preserve"> </w:t>
      </w:r>
      <w:r>
        <w:rPr>
          <w:sz w:val="24"/>
        </w:rPr>
        <w:t>extracted</w:t>
      </w:r>
      <w:r>
        <w:rPr>
          <w:spacing w:val="65"/>
          <w:sz w:val="24"/>
        </w:rPr>
        <w:t xml:space="preserve"> </w:t>
      </w:r>
      <w:r>
        <w:rPr>
          <w:sz w:val="24"/>
        </w:rPr>
        <w:t>out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65"/>
          <w:sz w:val="24"/>
        </w:rPr>
        <w:t xml:space="preserve"> </w:t>
      </w:r>
      <w:r>
        <w:rPr>
          <w:sz w:val="24"/>
        </w:rPr>
        <w:t>a</w:t>
      </w:r>
      <w:r>
        <w:rPr>
          <w:spacing w:val="64"/>
          <w:sz w:val="24"/>
        </w:rPr>
        <w:t xml:space="preserve"> </w:t>
      </w:r>
      <w:r>
        <w:rPr>
          <w:sz w:val="24"/>
        </w:rPr>
        <w:t>SW</w:t>
      </w:r>
      <w:r>
        <w:rPr>
          <w:spacing w:val="64"/>
          <w:sz w:val="24"/>
        </w:rPr>
        <w:t xml:space="preserve"> </w:t>
      </w:r>
      <w:r>
        <w:rPr>
          <w:sz w:val="24"/>
        </w:rPr>
        <w:t>instance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applied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elsewhere.</w:t>
      </w:r>
    </w:p>
    <w:p w14:paraId="6710C657" w14:textId="77777777" w:rsidR="00A3786E" w:rsidRDefault="00A3786E" w:rsidP="00A3786E">
      <w:pPr>
        <w:pStyle w:val="ListParagraph"/>
        <w:numPr>
          <w:ilvl w:val="0"/>
          <w:numId w:val="2"/>
        </w:numPr>
        <w:tabs>
          <w:tab w:val="left" w:pos="2792"/>
        </w:tabs>
        <w:ind w:left="2791" w:right="1168"/>
        <w:rPr>
          <w:sz w:val="24"/>
        </w:rPr>
      </w:pPr>
      <w:r>
        <w:rPr>
          <w:sz w:val="24"/>
        </w:rPr>
        <w:t xml:space="preserve">Once the built-in license expires, traffic is blocked in the data </w:t>
      </w:r>
      <w:proofErr w:type="gramStart"/>
      <w:r>
        <w:rPr>
          <w:sz w:val="24"/>
        </w:rPr>
        <w:t>plane ;control</w:t>
      </w:r>
      <w:proofErr w:type="gramEnd"/>
      <w:r>
        <w:rPr>
          <w:sz w:val="24"/>
        </w:rPr>
        <w:t xml:space="preserve"> plane</w:t>
      </w:r>
      <w:r>
        <w:rPr>
          <w:spacing w:val="80"/>
          <w:sz w:val="24"/>
        </w:rPr>
        <w:t xml:space="preserve"> </w:t>
      </w:r>
      <w:r>
        <w:rPr>
          <w:sz w:val="24"/>
        </w:rPr>
        <w:t>traffic is still allowed</w:t>
      </w:r>
    </w:p>
    <w:p w14:paraId="0995D3C5" w14:textId="77777777" w:rsidR="00A3786E" w:rsidRDefault="00A3786E" w:rsidP="00A3786E">
      <w:pPr>
        <w:pStyle w:val="ListParagraph"/>
        <w:numPr>
          <w:ilvl w:val="0"/>
          <w:numId w:val="2"/>
        </w:numPr>
        <w:tabs>
          <w:tab w:val="left" w:pos="2792"/>
        </w:tabs>
        <w:ind w:left="2791" w:right="1160"/>
        <w:rPr>
          <w:sz w:val="24"/>
        </w:rPr>
      </w:pPr>
      <w:r>
        <w:rPr>
          <w:sz w:val="24"/>
        </w:rPr>
        <w:t>Acquisition</w:t>
      </w:r>
      <w:r>
        <w:rPr>
          <w:spacing w:val="35"/>
          <w:sz w:val="24"/>
        </w:rPr>
        <w:t xml:space="preserve"> </w:t>
      </w:r>
      <w:r>
        <w:rPr>
          <w:sz w:val="24"/>
        </w:rPr>
        <w:t>of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  <w:r>
        <w:rPr>
          <w:spacing w:val="33"/>
          <w:sz w:val="24"/>
        </w:rPr>
        <w:t xml:space="preserve"> </w:t>
      </w:r>
      <w:r>
        <w:rPr>
          <w:sz w:val="24"/>
        </w:rPr>
        <w:t>paid</w:t>
      </w:r>
      <w:r>
        <w:rPr>
          <w:spacing w:val="34"/>
          <w:sz w:val="24"/>
        </w:rPr>
        <w:t xml:space="preserve"> </w:t>
      </w:r>
      <w:proofErr w:type="gramStart"/>
      <w:r>
        <w:rPr>
          <w:sz w:val="24"/>
        </w:rPr>
        <w:t>license(</w:t>
      </w:r>
      <w:proofErr w:type="gramEnd"/>
      <w:r>
        <w:rPr>
          <w:sz w:val="24"/>
        </w:rPr>
        <w:t>local</w:t>
      </w:r>
      <w:r>
        <w:rPr>
          <w:spacing w:val="33"/>
          <w:sz w:val="24"/>
        </w:rPr>
        <w:t xml:space="preserve"> </w:t>
      </w:r>
      <w:r>
        <w:rPr>
          <w:sz w:val="24"/>
        </w:rPr>
        <w:t>or</w:t>
      </w:r>
      <w:r>
        <w:rPr>
          <w:spacing w:val="36"/>
          <w:sz w:val="24"/>
        </w:rPr>
        <w:t xml:space="preserve"> </w:t>
      </w:r>
      <w:r>
        <w:rPr>
          <w:sz w:val="24"/>
        </w:rPr>
        <w:t>server-based)</w:t>
      </w:r>
      <w:r>
        <w:rPr>
          <w:spacing w:val="32"/>
          <w:sz w:val="24"/>
        </w:rPr>
        <w:t xml:space="preserve"> </w:t>
      </w:r>
      <w:r>
        <w:rPr>
          <w:sz w:val="24"/>
        </w:rPr>
        <w:t>will</w:t>
      </w:r>
      <w:r>
        <w:rPr>
          <w:spacing w:val="36"/>
          <w:sz w:val="24"/>
        </w:rPr>
        <w:t xml:space="preserve"> </w:t>
      </w:r>
      <w:r>
        <w:rPr>
          <w:sz w:val="24"/>
        </w:rPr>
        <w:t>invalidate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built-in</w:t>
      </w:r>
      <w:r>
        <w:rPr>
          <w:spacing w:val="34"/>
          <w:sz w:val="24"/>
        </w:rPr>
        <w:t xml:space="preserve"> </w:t>
      </w:r>
      <w:r>
        <w:rPr>
          <w:sz w:val="24"/>
        </w:rPr>
        <w:t>trial license even if the trial period has not expired.</w:t>
      </w:r>
    </w:p>
    <w:p w14:paraId="53E9F013" w14:textId="77777777" w:rsidR="00A3786E" w:rsidRDefault="00A3786E" w:rsidP="00A3786E">
      <w:pPr>
        <w:pStyle w:val="BodyText"/>
        <w:spacing w:before="12"/>
        <w:rPr>
          <w:sz w:val="23"/>
        </w:rPr>
      </w:pPr>
    </w:p>
    <w:p w14:paraId="50ABFBFE" w14:textId="77777777" w:rsidR="00A3786E" w:rsidRDefault="00A3786E" w:rsidP="00A3786E">
      <w:pPr>
        <w:pStyle w:val="BodyText"/>
        <w:ind w:left="1980"/>
      </w:pPr>
      <w:r>
        <w:rPr>
          <w:b/>
        </w:rPr>
        <w:t>Note</w:t>
      </w:r>
      <w:r>
        <w:rPr>
          <w:b/>
          <w:spacing w:val="1"/>
        </w:rPr>
        <w:t xml:space="preserve"> </w:t>
      </w:r>
      <w:r>
        <w:t>Event/alarm</w:t>
      </w:r>
      <w:r>
        <w:rPr>
          <w:spacing w:val="-1"/>
        </w:rPr>
        <w:t xml:space="preserve"> </w:t>
      </w:r>
      <w:r>
        <w:t>notification</w:t>
      </w:r>
      <w:r>
        <w:rPr>
          <w:spacing w:val="-2"/>
        </w:rPr>
        <w:t xml:space="preserve"> </w:t>
      </w:r>
      <w:r>
        <w:t>for expiry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built-in</w:t>
      </w:r>
      <w:r>
        <w:rPr>
          <w:spacing w:val="2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trigger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45,</w:t>
      </w:r>
      <w:r>
        <w:rPr>
          <w:spacing w:val="2"/>
        </w:rPr>
        <w:t xml:space="preserve"> </w:t>
      </w:r>
      <w:r>
        <w:t>30,</w:t>
      </w:r>
      <w:r>
        <w:rPr>
          <w:spacing w:val="-1"/>
        </w:rPr>
        <w:t xml:space="preserve"> </w:t>
      </w:r>
      <w:r>
        <w:t>15,</w:t>
      </w:r>
      <w:r>
        <w:rPr>
          <w:spacing w:val="-1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 xml:space="preserve">6, 5, </w:t>
      </w:r>
      <w:r>
        <w:rPr>
          <w:spacing w:val="-5"/>
        </w:rPr>
        <w:t>4,</w:t>
      </w:r>
    </w:p>
    <w:p w14:paraId="70EF191C" w14:textId="77777777" w:rsidR="00A3786E" w:rsidRDefault="00A3786E" w:rsidP="00A3786E">
      <w:pPr>
        <w:pStyle w:val="BodyText"/>
        <w:ind w:left="1980"/>
      </w:pPr>
      <w:r>
        <w:t>3, 2,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 xml:space="preserve">day(s) </w:t>
      </w:r>
      <w:r>
        <w:rPr>
          <w:spacing w:val="-2"/>
        </w:rPr>
        <w:t>before</w:t>
      </w:r>
    </w:p>
    <w:p w14:paraId="1FA33F36" w14:textId="77777777" w:rsidR="00A3786E" w:rsidRDefault="00A3786E" w:rsidP="00A3786E">
      <w:pPr>
        <w:pStyle w:val="BodyText"/>
      </w:pPr>
    </w:p>
    <w:p w14:paraId="54BCADCB" w14:textId="77777777" w:rsidR="00A3786E" w:rsidRDefault="00A3786E" w:rsidP="00A3786E">
      <w:pPr>
        <w:pStyle w:val="BodyText"/>
        <w:spacing w:before="11"/>
        <w:rPr>
          <w:sz w:val="23"/>
        </w:rPr>
      </w:pPr>
    </w:p>
    <w:p w14:paraId="656420E8" w14:textId="77777777" w:rsidR="00A3786E" w:rsidRDefault="00A3786E" w:rsidP="00A3786E">
      <w:pPr>
        <w:pStyle w:val="Heading9"/>
        <w:ind w:left="1980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4D4F4E28" w14:textId="77777777" w:rsidR="00A3786E" w:rsidRDefault="00A3786E" w:rsidP="00A3786E">
      <w:pPr>
        <w:pStyle w:val="BodyText"/>
        <w:tabs>
          <w:tab w:val="left" w:pos="4151"/>
          <w:tab w:val="left" w:pos="5254"/>
          <w:tab w:val="left" w:pos="7498"/>
          <w:tab w:val="left" w:pos="9664"/>
          <w:tab w:val="left" w:pos="9711"/>
        </w:tabs>
        <w:spacing w:before="3"/>
        <w:ind w:left="1980" w:right="2526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6762141" w14:textId="15F5C40E" w:rsidR="00A3786E" w:rsidRDefault="00A3786E" w:rsidP="00A3786E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F36FA75" wp14:editId="076A5970">
                <wp:simplePos x="0" y="0"/>
                <wp:positionH relativeFrom="page">
                  <wp:posOffset>1257300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8255" r="3175" b="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7645"/>
                            <a:gd name="T2" fmla="+- 0 9625 198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A4119" id="Freeform: Shape 5" o:spid="_x0000_s1026" style="position:absolute;margin-left:99pt;margin-top:13.15pt;width:382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OC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B332EE0" wp14:editId="46372D6D">
                <wp:simplePos x="0" y="0"/>
                <wp:positionH relativeFrom="page">
                  <wp:posOffset>1257300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3810" r="3175" b="444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7645"/>
                            <a:gd name="T2" fmla="+- 0 9625 198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E639A" id="Freeform: Shape 4" o:spid="_x0000_s1026" style="position:absolute;margin-left:99pt;margin-top:27.8pt;width:382.2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OC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59A0F15" wp14:editId="29E7E9FC">
                <wp:simplePos x="0" y="0"/>
                <wp:positionH relativeFrom="page">
                  <wp:posOffset>1257300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8890" r="3175" b="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7645"/>
                            <a:gd name="T2" fmla="+- 0 9625 198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78365" id="Freeform: Shape 3" o:spid="_x0000_s1026" style="position:absolute;margin-left:99pt;margin-top:42.45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OC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2416BF2" wp14:editId="664E01FD">
                <wp:simplePos x="0" y="0"/>
                <wp:positionH relativeFrom="page">
                  <wp:posOffset>1257300</wp:posOffset>
                </wp:positionH>
                <wp:positionV relativeFrom="paragraph">
                  <wp:posOffset>725170</wp:posOffset>
                </wp:positionV>
                <wp:extent cx="4854575" cy="1270"/>
                <wp:effectExtent l="9525" t="4445" r="3175" b="381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7645"/>
                            <a:gd name="T2" fmla="+- 0 9625 198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72DA3" id="Freeform: Shape 2" o:spid="_x0000_s1026" style="position:absolute;margin-left:99pt;margin-top:57.1pt;width:382.2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OC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2D72284" wp14:editId="552AF252">
                <wp:simplePos x="0" y="0"/>
                <wp:positionH relativeFrom="page">
                  <wp:posOffset>1257300</wp:posOffset>
                </wp:positionH>
                <wp:positionV relativeFrom="paragraph">
                  <wp:posOffset>911225</wp:posOffset>
                </wp:positionV>
                <wp:extent cx="4859655" cy="1270"/>
                <wp:effectExtent l="9525" t="9525" r="7620" b="825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9655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7653"/>
                            <a:gd name="T2" fmla="+- 0 9633 1980"/>
                            <a:gd name="T3" fmla="*/ T2 w 76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3">
                              <a:moveTo>
                                <a:pt x="0" y="0"/>
                              </a:moveTo>
                              <a:lnTo>
                                <a:pt x="7653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27D99" id="Freeform: Shape 1" o:spid="_x0000_s1026" style="position:absolute;margin-left:99pt;margin-top:71.75pt;width:382.6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" path="m,l7653,e" filled="f" strokeweight=".27489mm">
                <v:path arrowok="t" o:connecttype="custom" o:connectlocs="0,0;4859655,0" o:connectangles="0,0"/>
                <w10:wrap type="topAndBottom" anchorx="page"/>
              </v:shape>
            </w:pict>
          </mc:Fallback>
        </mc:AlternateContent>
      </w:r>
    </w:p>
    <w:p w14:paraId="2CE6BAD1" w14:textId="77777777" w:rsidR="00A3786E" w:rsidRDefault="00A3786E" w:rsidP="00A3786E">
      <w:pPr>
        <w:pStyle w:val="BodyText"/>
        <w:spacing w:before="4"/>
        <w:rPr>
          <w:sz w:val="21"/>
        </w:rPr>
      </w:pPr>
    </w:p>
    <w:p w14:paraId="2A99B5AD" w14:textId="77777777" w:rsidR="00A3786E" w:rsidRDefault="00A3786E" w:rsidP="00A3786E">
      <w:pPr>
        <w:pStyle w:val="BodyText"/>
        <w:spacing w:before="4"/>
        <w:rPr>
          <w:sz w:val="21"/>
        </w:rPr>
      </w:pPr>
    </w:p>
    <w:p w14:paraId="65DB67D7" w14:textId="77777777" w:rsidR="00A3786E" w:rsidRDefault="00A3786E" w:rsidP="00A3786E">
      <w:pPr>
        <w:pStyle w:val="BodyText"/>
        <w:spacing w:before="5"/>
        <w:rPr>
          <w:sz w:val="21"/>
        </w:rPr>
      </w:pPr>
    </w:p>
    <w:p w14:paraId="1922D081" w14:textId="77777777" w:rsidR="00DB16CD" w:rsidRDefault="00DB16CD" w:rsidP="00DB16CD">
      <w:pPr>
        <w:pStyle w:val="BodyText"/>
      </w:pPr>
    </w:p>
    <w:p w14:paraId="67A597E3" w14:textId="77777777" w:rsidR="00DB16CD" w:rsidRDefault="00DB16CD" w:rsidP="00DB16CD">
      <w:pPr>
        <w:pStyle w:val="BodyText"/>
        <w:spacing w:before="3"/>
        <w:rPr>
          <w:sz w:val="35"/>
        </w:rPr>
      </w:pPr>
    </w:p>
    <w:p w14:paraId="7AB1B84C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232"/>
    <w:multiLevelType w:val="multilevel"/>
    <w:tmpl w:val="7FA20BC4"/>
    <w:lvl w:ilvl="0">
      <w:start w:val="2"/>
      <w:numFmt w:val="decimal"/>
      <w:lvlText w:val="%1"/>
      <w:lvlJc w:val="left"/>
      <w:pPr>
        <w:ind w:left="1836" w:hanging="577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36" w:hanging="57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38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numFmt w:val="bullet"/>
      <w:lvlText w:val="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8740FE"/>
    <w:multiLevelType w:val="hybridMultilevel"/>
    <w:tmpl w:val="41F8420E"/>
    <w:lvl w:ilvl="0" w:tplc="A490A246">
      <w:numFmt w:val="bullet"/>
      <w:lvlText w:val=""/>
      <w:lvlJc w:val="left"/>
      <w:pPr>
        <w:ind w:left="27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4C432C8">
      <w:numFmt w:val="bullet"/>
      <w:lvlText w:val=""/>
      <w:lvlJc w:val="left"/>
      <w:pPr>
        <w:ind w:left="333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AB789116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9C8E762C">
      <w:numFmt w:val="bullet"/>
      <w:lvlText w:val="•"/>
      <w:lvlJc w:val="left"/>
      <w:pPr>
        <w:ind w:left="5317" w:hanging="360"/>
      </w:pPr>
      <w:rPr>
        <w:rFonts w:hint="default"/>
        <w:lang w:val="en-US" w:eastAsia="en-US" w:bidi="ar-SA"/>
      </w:rPr>
    </w:lvl>
    <w:lvl w:ilvl="4" w:tplc="003C5864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5" w:tplc="74F2DC56">
      <w:numFmt w:val="bullet"/>
      <w:lvlText w:val="•"/>
      <w:lvlJc w:val="left"/>
      <w:pPr>
        <w:ind w:left="7295" w:hanging="360"/>
      </w:pPr>
      <w:rPr>
        <w:rFonts w:hint="default"/>
        <w:lang w:val="en-US" w:eastAsia="en-US" w:bidi="ar-SA"/>
      </w:rPr>
    </w:lvl>
    <w:lvl w:ilvl="6" w:tplc="6CD0D8C6">
      <w:numFmt w:val="bullet"/>
      <w:lvlText w:val="•"/>
      <w:lvlJc w:val="left"/>
      <w:pPr>
        <w:ind w:left="8284" w:hanging="360"/>
      </w:pPr>
      <w:rPr>
        <w:rFonts w:hint="default"/>
        <w:lang w:val="en-US" w:eastAsia="en-US" w:bidi="ar-SA"/>
      </w:rPr>
    </w:lvl>
    <w:lvl w:ilvl="7" w:tplc="D2F0EB4E">
      <w:numFmt w:val="bullet"/>
      <w:lvlText w:val="•"/>
      <w:lvlJc w:val="left"/>
      <w:pPr>
        <w:ind w:left="9273" w:hanging="360"/>
      </w:pPr>
      <w:rPr>
        <w:rFonts w:hint="default"/>
        <w:lang w:val="en-US" w:eastAsia="en-US" w:bidi="ar-SA"/>
      </w:rPr>
    </w:lvl>
    <w:lvl w:ilvl="8" w:tplc="C21AD13A">
      <w:numFmt w:val="bullet"/>
      <w:lvlText w:val="•"/>
      <w:lvlJc w:val="left"/>
      <w:pPr>
        <w:ind w:left="10262" w:hanging="360"/>
      </w:pPr>
      <w:rPr>
        <w:rFonts w:hint="default"/>
        <w:lang w:val="en-US" w:eastAsia="en-US" w:bidi="ar-SA"/>
      </w:rPr>
    </w:lvl>
  </w:abstractNum>
  <w:num w:numId="1" w16cid:durableId="1263998315">
    <w:abstractNumId w:val="0"/>
  </w:num>
  <w:num w:numId="2" w16cid:durableId="1385174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CD"/>
    <w:rsid w:val="005549D3"/>
    <w:rsid w:val="009E64AA"/>
    <w:rsid w:val="00A3786E"/>
    <w:rsid w:val="00B80890"/>
    <w:rsid w:val="00DB16CD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5CA8"/>
  <w15:chartTrackingRefBased/>
  <w15:docId w15:val="{06CAF0F8-EAA5-43E6-BBCB-E0A15494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6CD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86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DB16CD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DB16CD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DB16CD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DB16CD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B16CD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B16CD"/>
    <w:rPr>
      <w:rFonts w:ascii="Calibri" w:eastAsia="Calibri" w:hAnsi="Calibri" w:cs="Calibr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8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1"/>
    <w:qFormat/>
    <w:rsid w:val="00A3786E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2</cp:revision>
  <dcterms:created xsi:type="dcterms:W3CDTF">2023-01-10T19:42:00Z</dcterms:created>
  <dcterms:modified xsi:type="dcterms:W3CDTF">2023-01-10T19:45:00Z</dcterms:modified>
</cp:coreProperties>
</file>