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EFF4" w14:textId="74DD3D92" w:rsidR="009B0D1B" w:rsidRDefault="009B0D1B" w:rsidP="009B0D1B">
      <w:pPr>
        <w:pStyle w:val="Heading6"/>
        <w:numPr>
          <w:ilvl w:val="2"/>
          <w:numId w:val="3"/>
        </w:numPr>
        <w:tabs>
          <w:tab w:val="left" w:pos="1885"/>
        </w:tabs>
      </w:pPr>
      <w:r>
        <w:t>Enable</w:t>
      </w:r>
      <w:r>
        <w:rPr>
          <w:spacing w:val="-9"/>
        </w:rPr>
        <w:t xml:space="preserve"> </w:t>
      </w:r>
      <w:r>
        <w:t>FRU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5"/>
        </w:rPr>
        <w:t>CLI</w:t>
      </w:r>
    </w:p>
    <w:p w14:paraId="1F3B329E" w14:textId="77777777" w:rsidR="009B0D1B" w:rsidRDefault="009B0D1B" w:rsidP="009B0D1B">
      <w:pPr>
        <w:pStyle w:val="BodyText"/>
        <w:spacing w:before="8"/>
        <w:rPr>
          <w:b/>
          <w:sz w:val="19"/>
        </w:rPr>
      </w:pPr>
    </w:p>
    <w:p w14:paraId="3D119C1C" w14:textId="77777777" w:rsidR="009B0D1B" w:rsidRDefault="009B0D1B" w:rsidP="009B0D1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79EA74D" w14:textId="77777777" w:rsidR="009B0D1B" w:rsidRDefault="009B0D1B" w:rsidP="009B0D1B">
      <w:pPr>
        <w:pStyle w:val="BodyText"/>
        <w:ind w:left="1260"/>
      </w:pP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FRU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provision FRU-type </w:t>
      </w:r>
      <w:r>
        <w:rPr>
          <w:spacing w:val="-2"/>
        </w:rPr>
        <w:t>manually</w:t>
      </w:r>
    </w:p>
    <w:p w14:paraId="4C85199A" w14:textId="77777777" w:rsidR="009B0D1B" w:rsidRDefault="009B0D1B" w:rsidP="009B0D1B">
      <w:pPr>
        <w:pStyle w:val="BodyText"/>
        <w:spacing w:before="11"/>
        <w:rPr>
          <w:sz w:val="23"/>
        </w:rPr>
      </w:pPr>
    </w:p>
    <w:p w14:paraId="2934009D" w14:textId="77777777" w:rsidR="009B0D1B" w:rsidRDefault="009B0D1B" w:rsidP="009B0D1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B084E71" w14:textId="77777777" w:rsidR="009B0D1B" w:rsidRDefault="009B0D1B" w:rsidP="009B0D1B">
      <w:pPr>
        <w:pStyle w:val="BodyText"/>
        <w:spacing w:before="2"/>
        <w:rPr>
          <w:b/>
          <w:i/>
        </w:rPr>
      </w:pPr>
    </w:p>
    <w:p w14:paraId="18B622DD" w14:textId="77777777" w:rsidR="009B0D1B" w:rsidRDefault="009B0D1B" w:rsidP="009B0D1B">
      <w:pPr>
        <w:pStyle w:val="ListParagraph"/>
        <w:numPr>
          <w:ilvl w:val="0"/>
          <w:numId w:val="1"/>
        </w:numPr>
        <w:tabs>
          <w:tab w:val="left" w:pos="2341"/>
        </w:tabs>
        <w:spacing w:before="1" w:line="276" w:lineRule="auto"/>
        <w:ind w:right="1552"/>
        <w:rPr>
          <w:sz w:val="24"/>
        </w:rPr>
      </w:pPr>
      <w:r>
        <w:rPr>
          <w:sz w:val="24"/>
        </w:rPr>
        <w:t>Pre-provision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FRU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commands</w:t>
      </w:r>
      <w:r>
        <w:rPr>
          <w:spacing w:val="-5"/>
          <w:sz w:val="24"/>
        </w:rPr>
        <w:t xml:space="preserve"> </w:t>
      </w:r>
      <w:r>
        <w:rPr>
          <w:sz w:val="24"/>
        </w:rPr>
        <w:t>below, delete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configured FRU if any</w:t>
      </w:r>
    </w:p>
    <w:p w14:paraId="1E643BA6" w14:textId="77777777" w:rsidR="009B0D1B" w:rsidRDefault="009B0D1B" w:rsidP="009B0D1B">
      <w:pPr>
        <w:pStyle w:val="BodyText"/>
      </w:pPr>
    </w:p>
    <w:p w14:paraId="06510E19" w14:textId="77777777" w:rsidR="009B0D1B" w:rsidRDefault="009B0D1B" w:rsidP="009B0D1B">
      <w:pPr>
        <w:pStyle w:val="BodyText"/>
        <w:spacing w:before="189" w:line="272" w:lineRule="exact"/>
        <w:ind w:left="1858"/>
        <w:rPr>
          <w:rFonts w:ascii="Courier New"/>
        </w:rPr>
      </w:pPr>
      <w:r>
        <w:rPr>
          <w:rFonts w:ascii="Courier New"/>
          <w:spacing w:val="-2"/>
        </w:rPr>
        <w:t>&gt;config</w:t>
      </w:r>
    </w:p>
    <w:p w14:paraId="6E9690CC" w14:textId="77777777" w:rsidR="009B0D1B" w:rsidRDefault="009B0D1B" w:rsidP="009B0D1B">
      <w:pPr>
        <w:pStyle w:val="BodyText"/>
        <w:ind w:left="1836" w:right="1472"/>
        <w:rPr>
          <w:rFonts w:ascii="Courier New"/>
        </w:rPr>
      </w:pPr>
      <w:r>
        <w:rPr>
          <w:rFonts w:ascii="Courier New"/>
        </w:rPr>
        <w:t>#</w:t>
      </w:r>
      <w:proofErr w:type="gramStart"/>
      <w:r>
        <w:rPr>
          <w:rFonts w:ascii="Courier New"/>
        </w:rPr>
        <w:t>components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component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&lt;slot&gt;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property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fru</w:t>
      </w:r>
      <w:proofErr w:type="spellEnd"/>
      <w:r>
        <w:rPr>
          <w:rFonts w:ascii="Courier New"/>
        </w:rPr>
        <w:t>-type config value none</w:t>
      </w:r>
    </w:p>
    <w:p w14:paraId="213DD966" w14:textId="77777777" w:rsidR="009B0D1B" w:rsidRDefault="009B0D1B" w:rsidP="009B0D1B">
      <w:pPr>
        <w:spacing w:before="1"/>
        <w:rPr>
          <w:sz w:val="25"/>
        </w:rPr>
      </w:pPr>
    </w:p>
    <w:p w14:paraId="5CC9D81F" w14:textId="77777777" w:rsidR="009B0D1B" w:rsidRDefault="009B0D1B" w:rsidP="009B0D1B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49"/>
          <w:sz w:val="24"/>
        </w:rPr>
        <w:t xml:space="preserve"> </w:t>
      </w:r>
      <w:r>
        <w:rPr>
          <w:sz w:val="24"/>
        </w:rPr>
        <w:t>QSPF28/CFP2</w:t>
      </w:r>
      <w:r>
        <w:rPr>
          <w:spacing w:val="-3"/>
          <w:sz w:val="24"/>
        </w:rPr>
        <w:t xml:space="preserve"> </w:t>
      </w:r>
      <w:r>
        <w:rPr>
          <w:sz w:val="24"/>
        </w:rPr>
        <w:t>Combo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FRU:</w:t>
      </w:r>
    </w:p>
    <w:p w14:paraId="467514B3" w14:textId="77777777" w:rsidR="009B0D1B" w:rsidRDefault="009B0D1B" w:rsidP="009B0D1B">
      <w:pPr>
        <w:pStyle w:val="BodyText"/>
        <w:spacing w:before="10"/>
        <w:rPr>
          <w:sz w:val="19"/>
        </w:rPr>
      </w:pPr>
    </w:p>
    <w:p w14:paraId="14A7DF09" w14:textId="77777777" w:rsidR="009B0D1B" w:rsidRDefault="009B0D1B" w:rsidP="009B0D1B">
      <w:pPr>
        <w:pStyle w:val="BodyText"/>
        <w:ind w:left="1836"/>
        <w:rPr>
          <w:rFonts w:ascii="Courier New"/>
        </w:rPr>
      </w:pPr>
      <w:r>
        <w:rPr>
          <w:rFonts w:ascii="Courier New"/>
          <w:spacing w:val="-2"/>
        </w:rPr>
        <w:t>&gt;config</w:t>
      </w:r>
    </w:p>
    <w:p w14:paraId="0724251B" w14:textId="77777777" w:rsidR="009B0D1B" w:rsidRDefault="009B0D1B" w:rsidP="009B0D1B">
      <w:pPr>
        <w:pStyle w:val="BodyText"/>
        <w:spacing w:before="2"/>
        <w:ind w:left="1980" w:right="1327" w:firstLine="81"/>
        <w:rPr>
          <w:rFonts w:ascii="Courier New"/>
        </w:rPr>
      </w:pPr>
      <w:r>
        <w:rPr>
          <w:rFonts w:ascii="Courier New"/>
        </w:rPr>
        <w:t>#</w:t>
      </w:r>
      <w:proofErr w:type="gramStart"/>
      <w:r>
        <w:rPr>
          <w:rFonts w:ascii="Courier New"/>
        </w:rPr>
        <w:t>components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component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&lt;slot&gt;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property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fru</w:t>
      </w:r>
      <w:proofErr w:type="spellEnd"/>
      <w:r>
        <w:rPr>
          <w:rFonts w:ascii="Courier New"/>
        </w:rPr>
        <w:t>-type config value &lt;</w:t>
      </w:r>
      <w:proofErr w:type="spellStart"/>
      <w:r>
        <w:rPr>
          <w:rFonts w:ascii="Courier New"/>
        </w:rPr>
        <w:t>fru</w:t>
      </w:r>
      <w:proofErr w:type="spellEnd"/>
      <w:r>
        <w:rPr>
          <w:rFonts w:ascii="Courier New"/>
        </w:rPr>
        <w:t>-type&gt;</w:t>
      </w:r>
    </w:p>
    <w:p w14:paraId="10B01F34" w14:textId="77777777" w:rsidR="009B0D1B" w:rsidRDefault="009B0D1B" w:rsidP="009B0D1B">
      <w:pPr>
        <w:spacing w:before="9"/>
        <w:rPr>
          <w:sz w:val="24"/>
        </w:rPr>
      </w:pPr>
    </w:p>
    <w:p w14:paraId="4FA9CFAD" w14:textId="77777777" w:rsidR="009B0D1B" w:rsidRDefault="009B0D1B" w:rsidP="009B0D1B">
      <w:pPr>
        <w:pStyle w:val="Heading9"/>
        <w:spacing w:before="1"/>
        <w:ind w:left="142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0910C1F" w14:textId="77777777" w:rsidR="009B0D1B" w:rsidRDefault="009B0D1B" w:rsidP="009B0D1B">
      <w:pPr>
        <w:pStyle w:val="BodyText"/>
        <w:tabs>
          <w:tab w:val="left" w:pos="3592"/>
          <w:tab w:val="left" w:pos="4699"/>
          <w:tab w:val="left" w:pos="6936"/>
          <w:tab w:val="left" w:pos="9101"/>
        </w:tabs>
        <w:ind w:left="1370" w:right="3133" w:firstLine="52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8AC6CC" w14:textId="03D469E5" w:rsidR="009B0D1B" w:rsidRDefault="009B0D1B" w:rsidP="009B0D1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E64BCC" wp14:editId="5F3B5FBB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0C2D5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F68FE7" wp14:editId="3D26A2E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8385" cy="1270"/>
                <wp:effectExtent l="9525" t="3175" r="8890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0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175E" id="Freeform: Shape 4" o:spid="_x0000_s1026" style="position:absolute;margin-left:63pt;margin-top:27.8pt;width:382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9FB4CA3" wp14:editId="4D1D235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DE437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B7DA22" wp14:editId="2AAF1BB6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5080" r="317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9CD97" id="Freeform: Shape 2" o:spid="_x0000_s1026" style="position:absolute;margin-left:63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385126" wp14:editId="0072509C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2E9B" id="Freeform: Shape 1" o:spid="_x0000_s1026" style="position:absolute;margin-left:63pt;margin-top:71.8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1F9492A" w14:textId="77777777" w:rsidR="009B0D1B" w:rsidRDefault="009B0D1B" w:rsidP="009B0D1B">
      <w:pPr>
        <w:pStyle w:val="BodyText"/>
        <w:spacing w:before="4"/>
        <w:rPr>
          <w:sz w:val="21"/>
        </w:rPr>
      </w:pPr>
    </w:p>
    <w:p w14:paraId="1378ADEC" w14:textId="77777777" w:rsidR="009B0D1B" w:rsidRDefault="009B0D1B" w:rsidP="009B0D1B">
      <w:pPr>
        <w:pStyle w:val="BodyText"/>
        <w:spacing w:before="5"/>
        <w:rPr>
          <w:sz w:val="21"/>
        </w:rPr>
      </w:pPr>
    </w:p>
    <w:p w14:paraId="17B4EC29" w14:textId="77777777" w:rsidR="009B0D1B" w:rsidRDefault="009B0D1B" w:rsidP="009B0D1B">
      <w:pPr>
        <w:pStyle w:val="BodyText"/>
        <w:spacing w:before="7"/>
        <w:rPr>
          <w:sz w:val="21"/>
        </w:rPr>
      </w:pPr>
    </w:p>
    <w:p w14:paraId="12D4A7EE" w14:textId="77777777" w:rsidR="009B0D1B" w:rsidRDefault="009B0D1B" w:rsidP="009B0D1B">
      <w:pPr>
        <w:pStyle w:val="BodyText"/>
        <w:spacing w:before="4"/>
        <w:rPr>
          <w:sz w:val="21"/>
        </w:rPr>
      </w:pPr>
    </w:p>
    <w:p w14:paraId="033B106F" w14:textId="77777777" w:rsidR="009B0D1B" w:rsidRDefault="009B0D1B" w:rsidP="009B0D1B">
      <w:pPr>
        <w:pStyle w:val="BodyText"/>
        <w:spacing w:before="7"/>
        <w:rPr>
          <w:sz w:val="17"/>
        </w:rPr>
      </w:pPr>
    </w:p>
    <w:p w14:paraId="472676C0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C8F"/>
    <w:multiLevelType w:val="multilevel"/>
    <w:tmpl w:val="BF6C172A"/>
    <w:lvl w:ilvl="0">
      <w:start w:val="3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12445CF5"/>
    <w:multiLevelType w:val="multilevel"/>
    <w:tmpl w:val="BE5C7986"/>
    <w:lvl w:ilvl="0">
      <w:start w:val="3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"/>
      <w:lvlJc w:val="left"/>
      <w:pPr>
        <w:ind w:left="1980" w:hanging="6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400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0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0" w:hanging="625"/>
      </w:pPr>
      <w:rPr>
        <w:rFonts w:hint="default"/>
        <w:lang w:val="en-US" w:eastAsia="en-US" w:bidi="ar-SA"/>
      </w:rPr>
    </w:lvl>
  </w:abstractNum>
  <w:abstractNum w:abstractNumId="2" w15:restartNumberingAfterBreak="0">
    <w:nsid w:val="27A76C29"/>
    <w:multiLevelType w:val="hybridMultilevel"/>
    <w:tmpl w:val="5FAA9BBA"/>
    <w:lvl w:ilvl="0" w:tplc="E00CB33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85C827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18BEA8D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1668FD9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43906F8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A5789062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93C80A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93ACA74A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31BE9610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200434520">
    <w:abstractNumId w:val="2"/>
  </w:num>
  <w:num w:numId="2" w16cid:durableId="1827550308">
    <w:abstractNumId w:val="1"/>
  </w:num>
  <w:num w:numId="3" w16cid:durableId="21570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B"/>
    <w:rsid w:val="005549D3"/>
    <w:rsid w:val="009B0D1B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88A5"/>
  <w15:chartTrackingRefBased/>
  <w15:docId w15:val="{39BBE76F-86E6-4728-8D59-9376E87D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1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B0D1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B0D1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B0D1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B0D1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0D1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0D1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B0D1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2023-01-11T02:29:00Z</dcterms:created>
  <dcterms:modified xsi:type="dcterms:W3CDTF">2023-01-11T02:29:00Z</dcterms:modified>
</cp:coreProperties>
</file>