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09A" w14:textId="77777777" w:rsidR="00984F15" w:rsidRDefault="00984F15" w:rsidP="00984F15">
      <w:pPr>
        <w:pStyle w:val="BodyText"/>
        <w:rPr>
          <w:sz w:val="20"/>
        </w:rPr>
      </w:pPr>
    </w:p>
    <w:p w14:paraId="1FEF97AF" w14:textId="77777777" w:rsidR="00984F15" w:rsidRDefault="00984F15" w:rsidP="00984F15">
      <w:pPr>
        <w:pStyle w:val="BodyText"/>
        <w:spacing w:before="2"/>
        <w:rPr>
          <w:sz w:val="21"/>
        </w:rPr>
      </w:pPr>
    </w:p>
    <w:p w14:paraId="459ACFD8" w14:textId="77777777" w:rsidR="00984F15" w:rsidRDefault="00984F15" w:rsidP="00984F15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1F448" wp14:editId="40052F58">
            <wp:simplePos x="0" y="0"/>
            <wp:positionH relativeFrom="page">
              <wp:posOffset>807726</wp:posOffset>
            </wp:positionH>
            <wp:positionV relativeFrom="paragraph">
              <wp:posOffset>79801</wp:posOffset>
            </wp:positionV>
            <wp:extent cx="499103" cy="102770"/>
            <wp:effectExtent l="0" t="0" r="0" b="0"/>
            <wp:wrapNone/>
            <wp:docPr id="551" name="image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33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9"/>
      <w:bookmarkEnd w:id="0"/>
      <w:r>
        <w:t>Ingress</w:t>
      </w:r>
      <w:r>
        <w:rPr>
          <w:spacing w:val="-2"/>
        </w:rPr>
        <w:t xml:space="preserve"> </w:t>
      </w:r>
      <w:r>
        <w:t>Metering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Meter</w:t>
      </w:r>
    </w:p>
    <w:p w14:paraId="5F245EF1" w14:textId="77777777" w:rsidR="00984F15" w:rsidRDefault="00984F15" w:rsidP="00984F15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15B3CB7" w14:textId="77777777" w:rsidR="00984F15" w:rsidRDefault="00984F15" w:rsidP="00984F15">
      <w:pPr>
        <w:pStyle w:val="BodyText"/>
        <w:ind w:left="1260"/>
      </w:pP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meter</w:t>
      </w:r>
      <w:r>
        <w:rPr>
          <w:spacing w:val="-4"/>
        </w:rPr>
        <w:t xml:space="preserve"> </w:t>
      </w:r>
      <w:r>
        <w:t>profile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point.</w:t>
      </w:r>
    </w:p>
    <w:p w14:paraId="7434E0F0" w14:textId="77777777" w:rsidR="00984F15" w:rsidRDefault="00984F15" w:rsidP="00984F15">
      <w:pPr>
        <w:pStyle w:val="BodyText"/>
        <w:spacing w:before="11"/>
        <w:rPr>
          <w:sz w:val="23"/>
        </w:rPr>
      </w:pPr>
    </w:p>
    <w:p w14:paraId="2BA65AB0" w14:textId="77777777" w:rsidR="00984F15" w:rsidRDefault="00984F15" w:rsidP="00984F15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7F1E363" w14:textId="77777777" w:rsidR="00984F15" w:rsidRDefault="00984F15" w:rsidP="00984F15">
      <w:pPr>
        <w:pStyle w:val="BodyText"/>
        <w:spacing w:before="11"/>
        <w:rPr>
          <w:b/>
          <w:i/>
          <w:sz w:val="23"/>
        </w:rPr>
      </w:pPr>
    </w:p>
    <w:p w14:paraId="05AD1174" w14:textId="77777777" w:rsidR="00984F15" w:rsidRDefault="00984F15" w:rsidP="00984F15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meter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attach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point.</w:t>
      </w:r>
    </w:p>
    <w:p w14:paraId="5B83435D" w14:textId="77777777" w:rsidR="00984F15" w:rsidRDefault="00984F15" w:rsidP="00984F15">
      <w:pPr>
        <w:rPr>
          <w:sz w:val="24"/>
        </w:rPr>
        <w:sectPr w:rsidR="00984F15" w:rsidSect="00984F15">
          <w:pgSz w:w="12240" w:h="15840"/>
          <w:pgMar w:top="1820" w:right="0" w:bottom="280" w:left="0" w:header="720" w:footer="720" w:gutter="0"/>
          <w:cols w:space="720"/>
        </w:sectPr>
      </w:pPr>
    </w:p>
    <w:p w14:paraId="55BC37C7" w14:textId="77777777" w:rsidR="00984F15" w:rsidRDefault="00984F15" w:rsidP="00984F15">
      <w:pPr>
        <w:pStyle w:val="ListParagraph"/>
        <w:numPr>
          <w:ilvl w:val="1"/>
          <w:numId w:val="1"/>
        </w:numPr>
        <w:tabs>
          <w:tab w:val="left" w:pos="2701"/>
        </w:tabs>
        <w:spacing w:before="89"/>
        <w:ind w:right="1163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lastRenderedPageBreak/>
        <w:t xml:space="preserve">meter-profiles meter-profile </w:t>
      </w:r>
      <w:r>
        <w:rPr>
          <w:rFonts w:ascii="Courier New" w:hAnsi="Courier New"/>
          <w:b/>
          <w:sz w:val="24"/>
        </w:rPr>
        <w:t xml:space="preserve">mp7G </w:t>
      </w:r>
      <w:proofErr w:type="spellStart"/>
      <w:r>
        <w:rPr>
          <w:rFonts w:ascii="Courier New" w:hAnsi="Courier New"/>
          <w:sz w:val="24"/>
        </w:rPr>
        <w:t>cir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6000000 </w:t>
      </w:r>
      <w:proofErr w:type="spellStart"/>
      <w:r>
        <w:rPr>
          <w:rFonts w:ascii="Courier New" w:hAnsi="Courier New"/>
          <w:sz w:val="24"/>
        </w:rPr>
        <w:t>cbs</w:t>
      </w:r>
      <w:proofErr w:type="spellEnd"/>
      <w:r>
        <w:rPr>
          <w:rFonts w:ascii="Courier New" w:hAnsi="Courier New"/>
          <w:sz w:val="24"/>
        </w:rPr>
        <w:t xml:space="preserve"> 256 </w:t>
      </w:r>
      <w:proofErr w:type="spellStart"/>
      <w:r>
        <w:rPr>
          <w:rFonts w:ascii="Courier New" w:hAnsi="Courier New"/>
          <w:sz w:val="24"/>
        </w:rPr>
        <w:t>eir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500000 </w:t>
      </w:r>
      <w:proofErr w:type="spellStart"/>
      <w:r>
        <w:rPr>
          <w:rFonts w:ascii="Courier New" w:hAnsi="Courier New"/>
          <w:sz w:val="24"/>
        </w:rPr>
        <w:t>ebs</w:t>
      </w:r>
      <w:proofErr w:type="spellEnd"/>
      <w:r>
        <w:rPr>
          <w:rFonts w:ascii="Courier New" w:hAnsi="Courier New"/>
          <w:sz w:val="24"/>
        </w:rPr>
        <w:t xml:space="preserve"> 128 color-aware false coupling-flag false shared-meter-instance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valid-interface-type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flow-point</w:t>
      </w:r>
    </w:p>
    <w:p w14:paraId="30B4A3D6" w14:textId="77777777" w:rsidR="00984F15" w:rsidRDefault="00984F15" w:rsidP="00984F15">
      <w:pPr>
        <w:spacing w:before="9"/>
        <w:rPr>
          <w:b/>
          <w:sz w:val="23"/>
        </w:rPr>
      </w:pPr>
    </w:p>
    <w:p w14:paraId="1CFE1AB7" w14:textId="77777777" w:rsidR="00984F15" w:rsidRDefault="00984F15" w:rsidP="00984F15">
      <w:pPr>
        <w:pStyle w:val="ListParagraph"/>
        <w:numPr>
          <w:ilvl w:val="1"/>
          <w:numId w:val="1"/>
        </w:numPr>
        <w:tabs>
          <w:tab w:val="left" w:pos="2701"/>
        </w:tabs>
        <w:spacing w:before="1"/>
        <w:ind w:right="1165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sz w:val="24"/>
        </w:rPr>
        <w:t xml:space="preserve">meter-profiles meter-profile </w:t>
      </w:r>
      <w:r>
        <w:rPr>
          <w:rFonts w:ascii="Courier New" w:hAnsi="Courier New"/>
          <w:b/>
          <w:sz w:val="24"/>
        </w:rPr>
        <w:t xml:space="preserve">mp2G-fp </w:t>
      </w:r>
      <w:proofErr w:type="spellStart"/>
      <w:r>
        <w:rPr>
          <w:rFonts w:ascii="Courier New" w:hAnsi="Courier New"/>
          <w:sz w:val="24"/>
        </w:rPr>
        <w:t>cir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2000000 </w:t>
      </w:r>
      <w:proofErr w:type="spellStart"/>
      <w:r>
        <w:rPr>
          <w:rFonts w:ascii="Courier New" w:hAnsi="Courier New"/>
          <w:sz w:val="24"/>
        </w:rPr>
        <w:t>cbs</w:t>
      </w:r>
      <w:proofErr w:type="spellEnd"/>
      <w:r>
        <w:rPr>
          <w:rFonts w:ascii="Courier New" w:hAnsi="Courier New"/>
          <w:sz w:val="24"/>
        </w:rPr>
        <w:t xml:space="preserve"> 256 </w:t>
      </w:r>
      <w:proofErr w:type="spellStart"/>
      <w:r>
        <w:rPr>
          <w:rFonts w:ascii="Courier New" w:hAnsi="Courier New"/>
          <w:sz w:val="24"/>
        </w:rPr>
        <w:t>eir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10000 </w:t>
      </w:r>
      <w:proofErr w:type="spellStart"/>
      <w:r>
        <w:rPr>
          <w:rFonts w:ascii="Courier New" w:hAnsi="Courier New"/>
          <w:sz w:val="24"/>
        </w:rPr>
        <w:t>ebs</w:t>
      </w:r>
      <w:proofErr w:type="spellEnd"/>
      <w:r>
        <w:rPr>
          <w:rFonts w:ascii="Courier New" w:hAnsi="Courier New"/>
          <w:sz w:val="24"/>
        </w:rPr>
        <w:t xml:space="preserve"> 128 color-aware false coupling-flag false shared-meter-instance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true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valid-interface-type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flow-point</w:t>
      </w:r>
    </w:p>
    <w:p w14:paraId="5B53AD61" w14:textId="77777777" w:rsidR="00984F15" w:rsidRDefault="00984F15" w:rsidP="00984F15">
      <w:pPr>
        <w:rPr>
          <w:b/>
          <w:sz w:val="26"/>
        </w:rPr>
      </w:pPr>
    </w:p>
    <w:p w14:paraId="342F4658" w14:textId="77777777" w:rsidR="00984F15" w:rsidRDefault="00984F15" w:rsidP="00984F15">
      <w:pPr>
        <w:pStyle w:val="ListParagraph"/>
        <w:numPr>
          <w:ilvl w:val="0"/>
          <w:numId w:val="1"/>
        </w:numPr>
        <w:tabs>
          <w:tab w:val="left" w:pos="2341"/>
        </w:tabs>
        <w:spacing w:before="205" w:line="293" w:lineRule="exact"/>
        <w:ind w:hanging="361"/>
        <w:rPr>
          <w:sz w:val="24"/>
        </w:rPr>
      </w:pPr>
      <w:r>
        <w:rPr>
          <w:sz w:val="24"/>
        </w:rPr>
        <w:t>Attach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point.</w:t>
      </w:r>
    </w:p>
    <w:p w14:paraId="14AA6B39" w14:textId="77777777" w:rsidR="00984F15" w:rsidRDefault="00984F15" w:rsidP="00984F15">
      <w:pPr>
        <w:spacing w:line="271" w:lineRule="exact"/>
        <w:ind w:left="2340"/>
        <w:rPr>
          <w:sz w:val="24"/>
        </w:rPr>
      </w:pPr>
      <w:proofErr w:type="spellStart"/>
      <w:r>
        <w:rPr>
          <w:sz w:val="24"/>
        </w:rPr>
        <w:t>fds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CustomerQos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vpls</w:t>
      </w:r>
      <w:proofErr w:type="spellEnd"/>
    </w:p>
    <w:p w14:paraId="68E02798" w14:textId="77777777" w:rsidR="00984F15" w:rsidRDefault="00984F15" w:rsidP="00984F15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vlan1010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  <w:spacing w:val="-2"/>
        </w:rPr>
        <w:t>vtags</w:t>
      </w:r>
      <w:proofErr w:type="spellEnd"/>
    </w:p>
    <w:p w14:paraId="7A5BF3C4" w14:textId="77777777" w:rsidR="00984F15" w:rsidRDefault="00984F15" w:rsidP="00984F15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1010</w:t>
      </w:r>
    </w:p>
    <w:p w14:paraId="34A3A894" w14:textId="77777777" w:rsidR="00984F15" w:rsidRDefault="00984F15" w:rsidP="00984F15">
      <w:pPr>
        <w:pStyle w:val="BodyText"/>
        <w:rPr>
          <w:rFonts w:ascii="Courier New"/>
        </w:rPr>
      </w:pPr>
      <w:r>
        <w:rPr>
          <w:rFonts w:ascii="Courier New"/>
        </w:rPr>
        <w:t xml:space="preserve">fps </w:t>
      </w: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CustomerQos</w:t>
      </w:r>
      <w:proofErr w:type="spellEnd"/>
      <w:r>
        <w:rPr>
          <w:rFonts w:ascii="Courier New"/>
        </w:rPr>
        <w:t xml:space="preserve"> stats-collection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on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</w:t>
      </w:r>
      <w:r>
        <w:rPr>
          <w:rFonts w:ascii="Courier New"/>
          <w:spacing w:val="-38"/>
        </w:rPr>
        <w:t xml:space="preserve"> </w:t>
      </w:r>
      <w:proofErr w:type="spellStart"/>
      <w:r>
        <w:rPr>
          <w:rFonts w:ascii="Courier New"/>
        </w:rPr>
        <w:t>CustomerQos</w:t>
      </w:r>
      <w:proofErr w:type="spellEnd"/>
      <w:r>
        <w:rPr>
          <w:rFonts w:ascii="Courier New"/>
        </w:rPr>
        <w:t xml:space="preserve"> logical-port 1</w:t>
      </w:r>
    </w:p>
    <w:p w14:paraId="058711B5" w14:textId="77777777" w:rsidR="00984F15" w:rsidRDefault="00984F15" w:rsidP="00984F15">
      <w:pPr>
        <w:pStyle w:val="BodyText"/>
        <w:spacing w:before="2"/>
        <w:rPr>
          <w:rFonts w:ascii="Courier New"/>
          <w:b/>
        </w:rPr>
      </w:pPr>
      <w:r>
        <w:rPr>
          <w:rFonts w:ascii="Courier New"/>
        </w:rPr>
        <w:t>classifier-list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vlan1010 meter-profile </w:t>
      </w:r>
      <w:r>
        <w:rPr>
          <w:rFonts w:ascii="Courier New"/>
          <w:b/>
        </w:rPr>
        <w:t>mp2G-fp</w:t>
      </w:r>
    </w:p>
    <w:p w14:paraId="29BEFB5C" w14:textId="77777777" w:rsidR="00984F15" w:rsidRDefault="00984F15" w:rsidP="00984F15">
      <w:pPr>
        <w:pStyle w:val="BodyText"/>
        <w:rPr>
          <w:rFonts w:ascii="Courier New"/>
        </w:rPr>
      </w:pPr>
      <w:r>
        <w:rPr>
          <w:rFonts w:ascii="Courier New"/>
        </w:rPr>
        <w:t>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push-vid-1010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-stack 1</w:t>
      </w:r>
    </w:p>
    <w:p w14:paraId="1EBDD184" w14:textId="77777777" w:rsidR="00984F15" w:rsidRDefault="00984F15" w:rsidP="00984F15">
      <w:pPr>
        <w:pStyle w:val="BodyText"/>
        <w:rPr>
          <w:rFonts w:ascii="Courier New"/>
        </w:rPr>
      </w:pPr>
      <w:r>
        <w:rPr>
          <w:rFonts w:ascii="Courier New"/>
        </w:rPr>
        <w:t>push-</w:t>
      </w:r>
      <w:proofErr w:type="spellStart"/>
      <w:r>
        <w:rPr>
          <w:rFonts w:ascii="Courier New"/>
        </w:rPr>
        <w:t>tpid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tpid-8100 push-vid 1010</w:t>
      </w:r>
    </w:p>
    <w:p w14:paraId="731B674D" w14:textId="77777777" w:rsidR="00984F15" w:rsidRDefault="00984F15" w:rsidP="00984F15">
      <w:pPr>
        <w:spacing w:before="7"/>
        <w:rPr>
          <w:sz w:val="25"/>
        </w:rPr>
      </w:pPr>
    </w:p>
    <w:p w14:paraId="7D56F792" w14:textId="77777777" w:rsidR="00984F15" w:rsidRDefault="00984F15" w:rsidP="00984F15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 run</w:t>
      </w:r>
      <w:r>
        <w:rPr>
          <w:spacing w:val="-3"/>
          <w:sz w:val="24"/>
        </w:rPr>
        <w:t xml:space="preserve"> </w:t>
      </w:r>
      <w:r>
        <w:rPr>
          <w:sz w:val="24"/>
        </w:rPr>
        <w:t>traffic.</w:t>
      </w:r>
      <w:r>
        <w:rPr>
          <w:spacing w:val="52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testcase.</w:t>
      </w:r>
    </w:p>
    <w:p w14:paraId="0C648CF6" w14:textId="77777777" w:rsidR="00984F15" w:rsidRDefault="00984F15" w:rsidP="00984F15">
      <w:pPr>
        <w:pStyle w:val="BodyText"/>
        <w:spacing w:before="12"/>
        <w:rPr>
          <w:sz w:val="23"/>
        </w:rPr>
      </w:pPr>
    </w:p>
    <w:p w14:paraId="088062A8" w14:textId="77777777" w:rsidR="00984F15" w:rsidRDefault="00984F15" w:rsidP="00984F15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0557DBB" w14:textId="77777777" w:rsidR="00984F15" w:rsidRDefault="00984F15" w:rsidP="00984F15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before="2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AC53957" w14:textId="758037AA" w:rsidR="00984F15" w:rsidRDefault="00984F15" w:rsidP="00984F1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F90CE4" wp14:editId="1F720D98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1905" r="317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B1E98" id="Freeform: Shape 4" o:spid="_x0000_s1026" style="position:absolute;margin-left:63pt;margin-top:13.2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97034E9" wp14:editId="24F0ADF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7750" cy="1270"/>
                <wp:effectExtent l="9525" t="6350" r="0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FAAE8" id="Freeform: Shape 3" o:spid="_x0000_s1026" style="position:absolute;margin-left:63pt;margin-top:27.8pt;width:382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ADotJF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0AA9D51" wp14:editId="0D60F170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9DAC9" id="Freeform: Shape 2" o:spid="_x0000_s1026" style="position:absolute;margin-left:63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6221FD" wp14:editId="7E23317A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509CE" id="Freeform: Shape 1" o:spid="_x0000_s1026" style="position:absolute;margin-left:63pt;margin-top:57.1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B35803E" w14:textId="77777777" w:rsidR="00984F15" w:rsidRDefault="00984F15" w:rsidP="00984F15">
      <w:pPr>
        <w:pStyle w:val="BodyText"/>
        <w:spacing w:before="4"/>
        <w:rPr>
          <w:sz w:val="21"/>
        </w:rPr>
      </w:pPr>
    </w:p>
    <w:p w14:paraId="7E85A8DB" w14:textId="77777777" w:rsidR="00984F15" w:rsidRDefault="00984F15" w:rsidP="00984F15">
      <w:pPr>
        <w:pStyle w:val="BodyText"/>
        <w:spacing w:before="4"/>
        <w:rPr>
          <w:sz w:val="21"/>
        </w:rPr>
      </w:pPr>
    </w:p>
    <w:p w14:paraId="68ABCDC5" w14:textId="77777777" w:rsidR="00984F15" w:rsidRDefault="00984F15" w:rsidP="00984F15">
      <w:pPr>
        <w:pStyle w:val="BodyText"/>
        <w:spacing w:before="4"/>
        <w:rPr>
          <w:sz w:val="21"/>
        </w:rPr>
      </w:pPr>
    </w:p>
    <w:p w14:paraId="6FBA87EF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5F38"/>
    <w:multiLevelType w:val="hybridMultilevel"/>
    <w:tmpl w:val="4086DB72"/>
    <w:lvl w:ilvl="0" w:tplc="412A46C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DF65DF8">
      <w:numFmt w:val="bullet"/>
      <w:lvlText w:val="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980B89A">
      <w:numFmt w:val="bullet"/>
      <w:lvlText w:val=""/>
      <w:lvlJc w:val="left"/>
      <w:pPr>
        <w:ind w:left="37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760AD67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0C26A72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06207A5C">
      <w:numFmt w:val="bullet"/>
      <w:lvlText w:val="•"/>
      <w:lvlJc w:val="left"/>
      <w:pPr>
        <w:ind w:left="6197" w:hanging="360"/>
      </w:pPr>
      <w:rPr>
        <w:rFonts w:hint="default"/>
        <w:lang w:val="en-US" w:eastAsia="en-US" w:bidi="ar-SA"/>
      </w:rPr>
    </w:lvl>
    <w:lvl w:ilvl="6" w:tplc="77A430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  <w:lvl w:ilvl="7" w:tplc="AA5E4BE8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  <w:lvl w:ilvl="8" w:tplc="5CE64A48">
      <w:numFmt w:val="bullet"/>
      <w:lvlText w:val="•"/>
      <w:lvlJc w:val="left"/>
      <w:pPr>
        <w:ind w:left="9822" w:hanging="360"/>
      </w:pPr>
      <w:rPr>
        <w:rFonts w:hint="default"/>
        <w:lang w:val="en-US" w:eastAsia="en-US" w:bidi="ar-SA"/>
      </w:rPr>
    </w:lvl>
  </w:abstractNum>
  <w:num w:numId="1" w16cid:durableId="56973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15"/>
    <w:rsid w:val="005549D3"/>
    <w:rsid w:val="00984F15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2046"/>
  <w15:chartTrackingRefBased/>
  <w15:docId w15:val="{19A3AE59-B1D2-465E-AD4A-B626E16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9">
    <w:name w:val="heading 9"/>
    <w:basedOn w:val="Normal"/>
    <w:link w:val="Heading9Char"/>
    <w:uiPriority w:val="1"/>
    <w:qFormat/>
    <w:rsid w:val="00984F1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984F1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84F1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4F1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84F15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2023-01-23T18:54:00Z</dcterms:created>
  <dcterms:modified xsi:type="dcterms:W3CDTF">2023-01-23T18:54:00Z</dcterms:modified>
</cp:coreProperties>
</file>