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C6EE" w14:textId="77777777" w:rsidR="002F7E2B" w:rsidRDefault="002F7E2B" w:rsidP="002F7E2B">
      <w:pPr>
        <w:pStyle w:val="BodyText"/>
        <w:spacing w:before="2"/>
        <w:rPr>
          <w:sz w:val="21"/>
        </w:rPr>
      </w:pPr>
    </w:p>
    <w:p w14:paraId="35BF863B" w14:textId="77777777" w:rsidR="002F7E2B" w:rsidRDefault="002F7E2B" w:rsidP="002F7E2B">
      <w:pPr>
        <w:pStyle w:val="Heading9"/>
        <w:spacing w:before="52"/>
        <w:ind w:left="27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445616" wp14:editId="32A747CF">
            <wp:simplePos x="0" y="0"/>
            <wp:positionH relativeFrom="page">
              <wp:posOffset>807725</wp:posOffset>
            </wp:positionH>
            <wp:positionV relativeFrom="paragraph">
              <wp:posOffset>79420</wp:posOffset>
            </wp:positionV>
            <wp:extent cx="576828" cy="102770"/>
            <wp:effectExtent l="0" t="0" r="0" b="0"/>
            <wp:wrapNone/>
            <wp:docPr id="581" name="image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38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28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93"/>
      <w:bookmarkEnd w:id="0"/>
      <w:r>
        <w:t>Configure</w:t>
      </w:r>
      <w:r>
        <w:rPr>
          <w:spacing w:val="-4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Latency</w:t>
      </w:r>
      <w:r>
        <w:rPr>
          <w:spacing w:val="-4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Egress</w:t>
      </w:r>
      <w:r>
        <w:rPr>
          <w:spacing w:val="-6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rPr>
          <w:spacing w:val="-10"/>
        </w:rPr>
        <w:t>5</w:t>
      </w:r>
    </w:p>
    <w:p w14:paraId="0F8D6352" w14:textId="77777777" w:rsidR="002F7E2B" w:rsidRDefault="002F7E2B" w:rsidP="002F7E2B">
      <w:pPr>
        <w:pStyle w:val="BodyText"/>
        <w:spacing w:before="8"/>
        <w:rPr>
          <w:b/>
        </w:rPr>
      </w:pPr>
    </w:p>
    <w:p w14:paraId="3E280B1E" w14:textId="77777777" w:rsidR="002F7E2B" w:rsidRDefault="002F7E2B" w:rsidP="002F7E2B">
      <w:pPr>
        <w:pStyle w:val="BodyText"/>
        <w:spacing w:before="51"/>
        <w:ind w:left="1260" w:right="1165"/>
      </w:pPr>
      <w:r>
        <w:t>Low</w:t>
      </w:r>
      <w:r>
        <w:rPr>
          <w:spacing w:val="31"/>
        </w:rPr>
        <w:t xml:space="preserve"> </w:t>
      </w:r>
      <w:r>
        <w:t>latency</w:t>
      </w:r>
      <w:r>
        <w:rPr>
          <w:spacing w:val="29"/>
        </w:rPr>
        <w:t xml:space="preserve"> </w:t>
      </w:r>
      <w:r>
        <w:t>optimization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supported</w:t>
      </w:r>
      <w:r>
        <w:rPr>
          <w:spacing w:val="31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513x,</w:t>
      </w:r>
      <w:r>
        <w:rPr>
          <w:spacing w:val="27"/>
        </w:rPr>
        <w:t xml:space="preserve"> </w:t>
      </w:r>
      <w:r>
        <w:t>5164,</w:t>
      </w:r>
      <w:r>
        <w:rPr>
          <w:spacing w:val="27"/>
        </w:rPr>
        <w:t xml:space="preserve"> </w:t>
      </w:r>
      <w:r>
        <w:t>5166,</w:t>
      </w:r>
      <w:r>
        <w:rPr>
          <w:spacing w:val="30"/>
        </w:rPr>
        <w:t xml:space="preserve"> </w:t>
      </w:r>
      <w:r>
        <w:t>5168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811x</w:t>
      </w:r>
      <w:r>
        <w:rPr>
          <w:spacing w:val="29"/>
        </w:rPr>
        <w:t xml:space="preserve"> </w:t>
      </w:r>
      <w:r>
        <w:t>platforms</w:t>
      </w:r>
      <w:r>
        <w:rPr>
          <w:spacing w:val="30"/>
        </w:rPr>
        <w:t xml:space="preserve"> </w:t>
      </w:r>
      <w:r>
        <w:t>only.</w:t>
      </w:r>
      <w:r>
        <w:rPr>
          <w:spacing w:val="80"/>
        </w:rPr>
        <w:t xml:space="preserve"> </w:t>
      </w:r>
      <w:r>
        <w:t>Low latency</w:t>
      </w:r>
      <w:r>
        <w:rPr>
          <w:spacing w:val="-1"/>
        </w:rPr>
        <w:t xml:space="preserve"> </w:t>
      </w:r>
      <w:r>
        <w:t>optimization, when</w:t>
      </w:r>
      <w:r>
        <w:rPr>
          <w:spacing w:val="5"/>
        </w:rPr>
        <w:t xml:space="preserve"> </w:t>
      </w:r>
      <w:r>
        <w:t>configured,</w:t>
      </w:r>
      <w:r>
        <w:rPr>
          <w:spacing w:val="2"/>
        </w:rPr>
        <w:t xml:space="preserve"> </w:t>
      </w:r>
      <w:r>
        <w:t>optimizes</w:t>
      </w:r>
      <w:r>
        <w:rPr>
          <w:spacing w:val="1"/>
        </w:rPr>
        <w:t xml:space="preserve"> </w:t>
      </w:r>
      <w:r>
        <w:t>the latency</w:t>
      </w:r>
      <w:r>
        <w:rPr>
          <w:spacing w:val="2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egress</w:t>
      </w:r>
      <w:r>
        <w:rPr>
          <w:spacing w:val="10"/>
        </w:rPr>
        <w:t xml:space="preserve"> </w:t>
      </w:r>
      <w:r>
        <w:t>queue.</w:t>
      </w:r>
      <w:r>
        <w:rPr>
          <w:spacing w:val="60"/>
        </w:rPr>
        <w:t xml:space="preserve"> </w:t>
      </w:r>
      <w:r>
        <w:rPr>
          <w:spacing w:val="-5"/>
        </w:rPr>
        <w:t>Low</w:t>
      </w:r>
    </w:p>
    <w:p w14:paraId="5710D668" w14:textId="77777777" w:rsidR="002F7E2B" w:rsidRDefault="002F7E2B" w:rsidP="002F7E2B">
      <w:pPr>
        <w:rPr>
          <w:rFonts w:ascii="Calibri" w:eastAsia="Calibri" w:hAnsi="Calibri" w:cs="Calibri"/>
          <w:sz w:val="24"/>
          <w:szCs w:val="24"/>
        </w:rPr>
      </w:pPr>
    </w:p>
    <w:p w14:paraId="1729B2EB" w14:textId="77777777" w:rsidR="002F7E2B" w:rsidRDefault="002F7E2B" w:rsidP="002F7E2B">
      <w:pPr>
        <w:pStyle w:val="BodyText"/>
        <w:spacing w:before="28"/>
        <w:ind w:left="1260" w:right="1165"/>
      </w:pPr>
      <w:r>
        <w:t>latency</w:t>
      </w:r>
      <w:r>
        <w:rPr>
          <w:spacing w:val="-14"/>
        </w:rPr>
        <w:t xml:space="preserve"> </w:t>
      </w:r>
      <w:r>
        <w:t>optimization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configured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congestion</w:t>
      </w:r>
      <w:r>
        <w:rPr>
          <w:spacing w:val="-11"/>
        </w:rPr>
        <w:t xml:space="preserve"> </w:t>
      </w:r>
      <w:r>
        <w:t>avoidance</w:t>
      </w:r>
      <w:r>
        <w:rPr>
          <w:spacing w:val="-14"/>
        </w:rPr>
        <w:t xml:space="preserve"> </w:t>
      </w:r>
      <w:r>
        <w:t>profile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assigned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 xml:space="preserve">egress </w:t>
      </w:r>
      <w:r>
        <w:rPr>
          <w:spacing w:val="-2"/>
        </w:rPr>
        <w:t>queue.</w:t>
      </w:r>
    </w:p>
    <w:p w14:paraId="35C1AEC6" w14:textId="77777777" w:rsidR="002F7E2B" w:rsidRDefault="002F7E2B" w:rsidP="002F7E2B">
      <w:pPr>
        <w:pStyle w:val="BodyText"/>
      </w:pPr>
    </w:p>
    <w:p w14:paraId="625AADC1" w14:textId="77777777" w:rsidR="002F7E2B" w:rsidRDefault="002F7E2B" w:rsidP="002F7E2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BC8BE6C" w14:textId="77777777" w:rsidR="002F7E2B" w:rsidRDefault="002F7E2B" w:rsidP="002F7E2B">
      <w:pPr>
        <w:pStyle w:val="BodyText"/>
        <w:ind w:left="1260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latency</w:t>
      </w:r>
      <w:r>
        <w:rPr>
          <w:spacing w:val="-3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rPr>
          <w:spacing w:val="-5"/>
        </w:rPr>
        <w:t>5.</w:t>
      </w:r>
    </w:p>
    <w:p w14:paraId="6F3E11FE" w14:textId="77777777" w:rsidR="002F7E2B" w:rsidRDefault="002F7E2B" w:rsidP="002F7E2B">
      <w:pPr>
        <w:pStyle w:val="BodyText"/>
        <w:spacing w:before="11"/>
        <w:rPr>
          <w:sz w:val="23"/>
        </w:rPr>
      </w:pPr>
    </w:p>
    <w:p w14:paraId="3B453888" w14:textId="77777777" w:rsidR="002F7E2B" w:rsidRDefault="002F7E2B" w:rsidP="002F7E2B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9968B9A" w14:textId="77777777" w:rsidR="002F7E2B" w:rsidRDefault="002F7E2B" w:rsidP="002F7E2B">
      <w:pPr>
        <w:pStyle w:val="BodyText"/>
        <w:spacing w:before="11"/>
        <w:rPr>
          <w:b/>
          <w:i/>
          <w:sz w:val="23"/>
        </w:rPr>
      </w:pPr>
    </w:p>
    <w:p w14:paraId="4F7676C0" w14:textId="77777777" w:rsidR="002F7E2B" w:rsidRDefault="002F7E2B" w:rsidP="002F7E2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low</w:t>
      </w:r>
      <w:r>
        <w:rPr>
          <w:spacing w:val="-3"/>
          <w:sz w:val="24"/>
        </w:rPr>
        <w:t xml:space="preserve"> </w:t>
      </w:r>
      <w:r>
        <w:rPr>
          <w:sz w:val="24"/>
        </w:rPr>
        <w:t>latency</w:t>
      </w:r>
      <w:r>
        <w:rPr>
          <w:spacing w:val="-4"/>
          <w:sz w:val="24"/>
        </w:rPr>
        <w:t xml:space="preserve"> </w:t>
      </w:r>
      <w:r>
        <w:rPr>
          <w:sz w:val="24"/>
        </w:rPr>
        <w:t>optimized</w:t>
      </w:r>
      <w:r>
        <w:rPr>
          <w:spacing w:val="-2"/>
          <w:sz w:val="24"/>
        </w:rPr>
        <w:t xml:space="preserve"> </w:t>
      </w:r>
      <w:r>
        <w:rPr>
          <w:sz w:val="24"/>
        </w:rPr>
        <w:t>congestion</w:t>
      </w:r>
      <w:r>
        <w:rPr>
          <w:spacing w:val="-2"/>
          <w:sz w:val="24"/>
        </w:rPr>
        <w:t xml:space="preserve"> </w:t>
      </w:r>
      <w:r>
        <w:rPr>
          <w:sz w:val="24"/>
        </w:rPr>
        <w:t>avoidance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profile:</w:t>
      </w:r>
    </w:p>
    <w:p w14:paraId="0EB67B7F" w14:textId="77777777" w:rsidR="002F7E2B" w:rsidRDefault="002F7E2B" w:rsidP="002F7E2B">
      <w:pPr>
        <w:spacing w:line="226" w:lineRule="exact"/>
        <w:ind w:left="2700"/>
        <w:rPr>
          <w:sz w:val="20"/>
        </w:rPr>
      </w:pPr>
      <w:r>
        <w:rPr>
          <w:spacing w:val="-2"/>
          <w:sz w:val="20"/>
        </w:rPr>
        <w:t>egress-</w:t>
      </w:r>
      <w:r>
        <w:rPr>
          <w:spacing w:val="-5"/>
          <w:sz w:val="20"/>
        </w:rPr>
        <w:t>qos</w:t>
      </w:r>
    </w:p>
    <w:p w14:paraId="09AC5F27" w14:textId="77777777" w:rsidR="002F7E2B" w:rsidRDefault="002F7E2B" w:rsidP="002F7E2B">
      <w:pPr>
        <w:spacing w:before="2" w:line="226" w:lineRule="exact"/>
        <w:ind w:left="2700"/>
        <w:rPr>
          <w:sz w:val="20"/>
        </w:rPr>
      </w:pPr>
      <w:r>
        <w:rPr>
          <w:spacing w:val="-2"/>
          <w:sz w:val="20"/>
        </w:rPr>
        <w:t>congestion-avoidance-profile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cap_1</w:t>
      </w:r>
    </w:p>
    <w:p w14:paraId="34CB0E7F" w14:textId="77777777" w:rsidR="002F7E2B" w:rsidRDefault="002F7E2B" w:rsidP="002F7E2B">
      <w:pPr>
        <w:ind w:left="2700" w:right="1162"/>
        <w:rPr>
          <w:b/>
          <w:sz w:val="20"/>
        </w:rPr>
      </w:pPr>
      <w:r>
        <w:rPr>
          <w:sz w:val="20"/>
        </w:rPr>
        <w:t>type</w:t>
      </w:r>
      <w:r>
        <w:rPr>
          <w:spacing w:val="-10"/>
          <w:sz w:val="20"/>
        </w:rPr>
        <w:t xml:space="preserve"> </w:t>
      </w:r>
      <w:r>
        <w:rPr>
          <w:sz w:val="20"/>
        </w:rPr>
        <w:t>wred</w:t>
      </w:r>
      <w:r>
        <w:rPr>
          <w:spacing w:val="-10"/>
          <w:sz w:val="20"/>
        </w:rPr>
        <w:t xml:space="preserve"> </w:t>
      </w:r>
      <w:r>
        <w:rPr>
          <w:sz w:val="20"/>
        </w:rPr>
        <w:t>config-form</w:t>
      </w:r>
      <w:r>
        <w:rPr>
          <w:spacing w:val="-10"/>
          <w:sz w:val="20"/>
        </w:rPr>
        <w:t xml:space="preserve"> </w:t>
      </w:r>
      <w:r>
        <w:rPr>
          <w:sz w:val="20"/>
        </w:rPr>
        <w:t>custom</w:t>
      </w:r>
      <w:r>
        <w:rPr>
          <w:spacing w:val="-10"/>
          <w:sz w:val="20"/>
        </w:rPr>
        <w:t xml:space="preserve"> </w:t>
      </w:r>
      <w:r>
        <w:rPr>
          <w:sz w:val="20"/>
        </w:rPr>
        <w:t>drop-rate-exponent</w:t>
      </w:r>
      <w:r>
        <w:rPr>
          <w:spacing w:val="-10"/>
          <w:sz w:val="20"/>
        </w:rPr>
        <w:t xml:space="preserve"> </w:t>
      </w:r>
      <w:r>
        <w:rPr>
          <w:sz w:val="20"/>
        </w:rPr>
        <w:t>1</w:t>
      </w:r>
      <w:r>
        <w:rPr>
          <w:spacing w:val="-10"/>
          <w:sz w:val="20"/>
        </w:rPr>
        <w:t xml:space="preserve"> </w:t>
      </w:r>
      <w:r>
        <w:rPr>
          <w:sz w:val="20"/>
        </w:rPr>
        <w:t>max-queue-depth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 xml:space="preserve">low- </w:t>
      </w:r>
      <w:r>
        <w:rPr>
          <w:b/>
          <w:spacing w:val="-2"/>
          <w:sz w:val="20"/>
        </w:rPr>
        <w:t>latency-optimized</w:t>
      </w:r>
    </w:p>
    <w:p w14:paraId="6CF7E1DF" w14:textId="77777777" w:rsidR="002F7E2B" w:rsidRDefault="002F7E2B" w:rsidP="002F7E2B">
      <w:pPr>
        <w:spacing w:line="226" w:lineRule="exact"/>
        <w:ind w:left="2700"/>
        <w:rPr>
          <w:sz w:val="20"/>
        </w:rPr>
      </w:pPr>
      <w:r>
        <w:rPr>
          <w:sz w:val="20"/>
        </w:rPr>
        <w:t>curve</w:t>
      </w:r>
      <w:r>
        <w:rPr>
          <w:spacing w:val="22"/>
          <w:sz w:val="20"/>
        </w:rPr>
        <w:t xml:space="preserve"> </w:t>
      </w:r>
      <w:r>
        <w:rPr>
          <w:sz w:val="20"/>
        </w:rPr>
        <w:t>1</w:t>
      </w:r>
      <w:r>
        <w:rPr>
          <w:spacing w:val="22"/>
          <w:sz w:val="20"/>
        </w:rPr>
        <w:t xml:space="preserve"> </w:t>
      </w:r>
      <w:r>
        <w:rPr>
          <w:sz w:val="20"/>
        </w:rPr>
        <w:t>lower-threshold</w:t>
      </w:r>
      <w:r>
        <w:rPr>
          <w:spacing w:val="23"/>
          <w:sz w:val="20"/>
        </w:rPr>
        <w:t xml:space="preserve"> </w:t>
      </w:r>
      <w:r>
        <w:rPr>
          <w:sz w:val="20"/>
        </w:rPr>
        <w:t>100</w:t>
      </w:r>
      <w:r>
        <w:rPr>
          <w:spacing w:val="23"/>
          <w:sz w:val="20"/>
        </w:rPr>
        <w:t xml:space="preserve"> </w:t>
      </w:r>
      <w:r>
        <w:rPr>
          <w:sz w:val="20"/>
        </w:rPr>
        <w:t>upper-threshold</w:t>
      </w:r>
      <w:r>
        <w:rPr>
          <w:spacing w:val="22"/>
          <w:sz w:val="20"/>
        </w:rPr>
        <w:t xml:space="preserve"> </w:t>
      </w:r>
      <w:r>
        <w:rPr>
          <w:sz w:val="20"/>
        </w:rPr>
        <w:t>100</w:t>
      </w:r>
      <w:r>
        <w:rPr>
          <w:spacing w:val="22"/>
          <w:sz w:val="20"/>
        </w:rPr>
        <w:t xml:space="preserve"> </w:t>
      </w:r>
      <w:r>
        <w:rPr>
          <w:sz w:val="20"/>
        </w:rPr>
        <w:t>max-drop-</w:t>
      </w:r>
      <w:r>
        <w:rPr>
          <w:spacing w:val="-2"/>
          <w:sz w:val="20"/>
        </w:rPr>
        <w:t>probability</w:t>
      </w:r>
    </w:p>
    <w:p w14:paraId="7CA109A4" w14:textId="77777777" w:rsidR="002F7E2B" w:rsidRDefault="002F7E2B" w:rsidP="002F7E2B">
      <w:pPr>
        <w:spacing w:line="226" w:lineRule="exact"/>
        <w:ind w:left="2700"/>
        <w:rPr>
          <w:sz w:val="20"/>
        </w:rPr>
      </w:pPr>
      <w:r>
        <w:rPr>
          <w:spacing w:val="-5"/>
          <w:sz w:val="20"/>
        </w:rPr>
        <w:t>100</w:t>
      </w:r>
    </w:p>
    <w:p w14:paraId="48FBCC7E" w14:textId="77777777" w:rsidR="002F7E2B" w:rsidRDefault="002F7E2B" w:rsidP="002F7E2B">
      <w:pPr>
        <w:spacing w:before="2"/>
        <w:ind w:left="2700"/>
        <w:rPr>
          <w:sz w:val="20"/>
        </w:rPr>
      </w:pPr>
      <w:r>
        <w:rPr>
          <w:spacing w:val="-2"/>
          <w:sz w:val="20"/>
        </w:rPr>
        <w:t>curve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2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lower-threshold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50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upper-threshold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100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max-drop-probability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100</w:t>
      </w:r>
    </w:p>
    <w:p w14:paraId="7EE0D79C" w14:textId="77777777" w:rsidR="002F7E2B" w:rsidRDefault="002F7E2B" w:rsidP="002F7E2B">
      <w:pPr>
        <w:spacing w:before="10"/>
        <w:rPr>
          <w:sz w:val="23"/>
        </w:rPr>
      </w:pPr>
    </w:p>
    <w:p w14:paraId="12BC73B6" w14:textId="77777777" w:rsidR="002F7E2B" w:rsidRDefault="002F7E2B" w:rsidP="002F7E2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Assign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congestion</w:t>
      </w:r>
      <w:r>
        <w:rPr>
          <w:spacing w:val="-2"/>
          <w:sz w:val="24"/>
        </w:rPr>
        <w:t xml:space="preserve"> </w:t>
      </w:r>
      <w:r>
        <w:rPr>
          <w:sz w:val="24"/>
        </w:rPr>
        <w:t>avoidance</w:t>
      </w:r>
      <w:r>
        <w:rPr>
          <w:spacing w:val="-4"/>
          <w:sz w:val="24"/>
        </w:rPr>
        <w:t xml:space="preserve"> </w:t>
      </w:r>
      <w:r>
        <w:rPr>
          <w:sz w:val="24"/>
        </w:rPr>
        <w:t>profile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5:</w:t>
      </w:r>
    </w:p>
    <w:p w14:paraId="62AFC04B" w14:textId="77777777" w:rsidR="002F7E2B" w:rsidRDefault="002F7E2B" w:rsidP="002F7E2B">
      <w:pPr>
        <w:spacing w:line="226" w:lineRule="exact"/>
        <w:rPr>
          <w:sz w:val="20"/>
        </w:rPr>
      </w:pPr>
      <w:r>
        <w:rPr>
          <w:spacing w:val="-2"/>
          <w:sz w:val="20"/>
        </w:rPr>
        <w:t>egress-</w:t>
      </w:r>
      <w:r>
        <w:rPr>
          <w:spacing w:val="-5"/>
          <w:sz w:val="20"/>
        </w:rPr>
        <w:t>qos</w:t>
      </w:r>
    </w:p>
    <w:p w14:paraId="0B70D969" w14:textId="77777777" w:rsidR="002F7E2B" w:rsidRDefault="002F7E2B" w:rsidP="002F7E2B">
      <w:pPr>
        <w:spacing w:before="1"/>
        <w:rPr>
          <w:sz w:val="20"/>
        </w:rPr>
      </w:pPr>
      <w:r>
        <w:rPr>
          <w:sz w:val="20"/>
        </w:rPr>
        <w:t>queue-group-profile</w:t>
      </w:r>
      <w:r>
        <w:rPr>
          <w:spacing w:val="-32"/>
          <w:sz w:val="20"/>
        </w:rPr>
        <w:t xml:space="preserve"> </w:t>
      </w:r>
      <w:r>
        <w:rPr>
          <w:sz w:val="20"/>
        </w:rPr>
        <w:t>qgp5 cos-queue-map cqm</w:t>
      </w:r>
    </w:p>
    <w:p w14:paraId="035154A9" w14:textId="77777777" w:rsidR="002F7E2B" w:rsidRDefault="002F7E2B" w:rsidP="002F7E2B">
      <w:pPr>
        <w:spacing w:before="1" w:line="226" w:lineRule="exact"/>
        <w:rPr>
          <w:sz w:val="20"/>
        </w:rPr>
      </w:pPr>
      <w:r>
        <w:rPr>
          <w:sz w:val="20"/>
        </w:rPr>
        <w:t>queue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5</w:t>
      </w:r>
    </w:p>
    <w:p w14:paraId="62297DC2" w14:textId="77777777" w:rsidR="002F7E2B" w:rsidRDefault="002F7E2B" w:rsidP="002F7E2B">
      <w:pPr>
        <w:spacing w:line="226" w:lineRule="exact"/>
        <w:rPr>
          <w:sz w:val="20"/>
        </w:rPr>
      </w:pPr>
      <w:r>
        <w:rPr>
          <w:spacing w:val="-2"/>
          <w:sz w:val="20"/>
        </w:rPr>
        <w:t>congestion-avoidance-profile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cap_1</w:t>
      </w:r>
    </w:p>
    <w:p w14:paraId="6CCA5551" w14:textId="77777777" w:rsidR="002F7E2B" w:rsidRDefault="002F7E2B" w:rsidP="002F7E2B"/>
    <w:p w14:paraId="2937ED1A" w14:textId="77777777" w:rsidR="002F7E2B" w:rsidRDefault="002F7E2B" w:rsidP="002F7E2B">
      <w:pPr>
        <w:spacing w:before="9"/>
        <w:rPr>
          <w:sz w:val="29"/>
        </w:rPr>
      </w:pPr>
    </w:p>
    <w:p w14:paraId="618FCED7" w14:textId="77777777" w:rsidR="002F7E2B" w:rsidRDefault="002F7E2B" w:rsidP="002F7E2B">
      <w:pPr>
        <w:pStyle w:val="Heading9"/>
        <w:spacing w:before="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4FF0A7C" w14:textId="77777777" w:rsidR="002F7E2B" w:rsidRDefault="002F7E2B" w:rsidP="002F7E2B">
      <w:pPr>
        <w:pStyle w:val="BodyText"/>
        <w:tabs>
          <w:tab w:val="left" w:pos="3433"/>
          <w:tab w:val="left" w:pos="4536"/>
          <w:tab w:val="left" w:pos="6776"/>
          <w:tab w:val="left" w:pos="8941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74224F8" w14:textId="30C22B48" w:rsidR="002F7E2B" w:rsidRDefault="002F7E2B" w:rsidP="002F7E2B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51F4C14" wp14:editId="680C0900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7620" r="3175" b="63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B50CA" id="Freeform: Shape 5" o:spid="_x0000_s1026" style="position:absolute;margin-left:63pt;margin-top:13.1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CB68210" wp14:editId="0608D73C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3175" r="3175" b="508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AA0FC" id="Freeform: Shape 4" o:spid="_x0000_s1026" style="position:absolute;margin-left:63pt;margin-top:27.8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0A8A81C" wp14:editId="1DF96C8E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5210" cy="1270"/>
                <wp:effectExtent l="9525" t="8255" r="2540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21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6"/>
                            <a:gd name="T2" fmla="+- 0 8906 1260"/>
                            <a:gd name="T3" fmla="*/ T2 w 76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6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9EC7B" id="Freeform: Shape 3" o:spid="_x0000_s1026" style="position:absolute;margin-left:63pt;margin-top:42.45pt;width:382.3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145FD3B" wp14:editId="02EF3463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3810" r="3175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FB95A" id="Freeform: Shape 2" o:spid="_x0000_s1026" style="position:absolute;margin-left:63pt;margin-top:57.1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510B014" wp14:editId="65B8BE87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8255" r="317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D289C" id="Freeform: Shape 1" o:spid="_x0000_s1026" style="position:absolute;margin-left:63pt;margin-top:71.7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F91037B" w14:textId="77777777" w:rsidR="002F7E2B" w:rsidRDefault="002F7E2B" w:rsidP="002F7E2B">
      <w:pPr>
        <w:pStyle w:val="BodyText"/>
        <w:spacing w:before="4"/>
        <w:rPr>
          <w:sz w:val="21"/>
        </w:rPr>
      </w:pPr>
    </w:p>
    <w:p w14:paraId="693F40CD" w14:textId="77777777" w:rsidR="002F7E2B" w:rsidRDefault="002F7E2B" w:rsidP="002F7E2B">
      <w:pPr>
        <w:pStyle w:val="BodyText"/>
        <w:spacing w:before="4"/>
        <w:rPr>
          <w:sz w:val="21"/>
        </w:rPr>
      </w:pPr>
    </w:p>
    <w:p w14:paraId="3AA5DE60" w14:textId="77777777" w:rsidR="002F7E2B" w:rsidRDefault="002F7E2B" w:rsidP="002F7E2B">
      <w:pPr>
        <w:pStyle w:val="BodyText"/>
        <w:spacing w:before="4"/>
        <w:rPr>
          <w:sz w:val="21"/>
        </w:rPr>
      </w:pPr>
    </w:p>
    <w:p w14:paraId="0850E3EB" w14:textId="77777777" w:rsidR="002F7E2B" w:rsidRDefault="002F7E2B" w:rsidP="002F7E2B">
      <w:pPr>
        <w:pStyle w:val="BodyText"/>
        <w:spacing w:before="4"/>
        <w:rPr>
          <w:sz w:val="21"/>
        </w:rPr>
      </w:pPr>
    </w:p>
    <w:p w14:paraId="69AF01A2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7C2"/>
    <w:multiLevelType w:val="hybridMultilevel"/>
    <w:tmpl w:val="EDAA11DE"/>
    <w:lvl w:ilvl="0" w:tplc="C6343BD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CC6C8D6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44887F7C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46B4D31A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359C2DAA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19DEA3E6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516AE19C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C3F62EFE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4B4E6920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145078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2B"/>
    <w:rsid w:val="002F7E2B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F8F4"/>
  <w15:chartTrackingRefBased/>
  <w15:docId w15:val="{17257821-D308-4D15-ABEB-0C75E35A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E2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2F7E2B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2F7E2B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F7E2B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7E2B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2F7E2B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2023-01-23T19:14:00Z</dcterms:created>
  <dcterms:modified xsi:type="dcterms:W3CDTF">2023-01-23T19:14:00Z</dcterms:modified>
</cp:coreProperties>
</file>