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C0A7" w14:textId="03817CF6" w:rsidR="004257AD" w:rsidRDefault="004257AD" w:rsidP="004257AD">
      <w:pPr>
        <w:pStyle w:val="Heading6"/>
        <w:numPr>
          <w:ilvl w:val="2"/>
          <w:numId w:val="2"/>
        </w:numPr>
        <w:tabs>
          <w:tab w:val="left" w:pos="1981"/>
        </w:tabs>
      </w:pPr>
      <w:r>
        <w:t>Traffic</w:t>
      </w:r>
      <w:r>
        <w:rPr>
          <w:spacing w:val="-5"/>
        </w:rPr>
        <w:t xml:space="preserve"> </w:t>
      </w:r>
      <w:r>
        <w:t>flows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ONUs</w:t>
      </w:r>
      <w:r>
        <w:rPr>
          <w:spacing w:val="-3"/>
        </w:rPr>
        <w:t xml:space="preserve"> </w:t>
      </w:r>
      <w:r>
        <w:t>Via</w:t>
      </w:r>
      <w:r>
        <w:rPr>
          <w:spacing w:val="-8"/>
        </w:rPr>
        <w:t xml:space="preserve"> </w:t>
      </w:r>
      <w:proofErr w:type="spellStart"/>
      <w:r>
        <w:t>uOLT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Vice</w:t>
      </w:r>
      <w:r>
        <w:rPr>
          <w:spacing w:val="-6"/>
        </w:rPr>
        <w:t xml:space="preserve"> </w:t>
      </w:r>
      <w:r>
        <w:rPr>
          <w:spacing w:val="-4"/>
        </w:rPr>
        <w:t>versa</w:t>
      </w:r>
    </w:p>
    <w:p w14:paraId="33CFB543" w14:textId="77777777" w:rsidR="004257AD" w:rsidRDefault="004257AD" w:rsidP="004257AD">
      <w:pPr>
        <w:pStyle w:val="BodyText"/>
        <w:spacing w:before="7"/>
        <w:rPr>
          <w:b/>
          <w:sz w:val="19"/>
        </w:rPr>
      </w:pPr>
    </w:p>
    <w:p w14:paraId="4269A913" w14:textId="77777777" w:rsidR="004257AD" w:rsidRDefault="004257AD" w:rsidP="004257AD">
      <w:pPr>
        <w:pStyle w:val="BodyText"/>
        <w:spacing w:before="1"/>
        <w:ind w:left="1260" w:right="1165"/>
      </w:pPr>
      <w:r>
        <w:t>When configuring a test</w:t>
      </w:r>
      <w:r>
        <w:rPr>
          <w:spacing w:val="-1"/>
        </w:rPr>
        <w:t xml:space="preserve"> </w:t>
      </w:r>
      <w:r>
        <w:t>set to send traffic, ensure that that source and destination MAC addresses are</w:t>
      </w:r>
      <w:r>
        <w:rPr>
          <w:spacing w:val="-1"/>
        </w:rPr>
        <w:t xml:space="preserve"> </w:t>
      </w:r>
      <w:r>
        <w:t>configured</w:t>
      </w:r>
      <w:r>
        <w:rPr>
          <w:spacing w:val="-2"/>
        </w:rPr>
        <w:t xml:space="preserve"> </w:t>
      </w:r>
      <w:r>
        <w:t>accordingly.</w:t>
      </w:r>
      <w:r>
        <w:rPr>
          <w:spacing w:val="40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flows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MAC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links can be attached to the same network.</w:t>
      </w:r>
      <w:r>
        <w:rPr>
          <w:spacing w:val="40"/>
        </w:rPr>
        <w:t xml:space="preserve"> </w:t>
      </w:r>
      <w:r>
        <w:t xml:space="preserve">Start the upstream traffic first so the </w:t>
      </w:r>
      <w:proofErr w:type="spellStart"/>
      <w:r>
        <w:t>uOLT</w:t>
      </w:r>
      <w:proofErr w:type="spellEnd"/>
      <w:r>
        <w:t xml:space="preserve"> can learn the source MAC to determine the correct data link to send downstream frames.</w:t>
      </w:r>
    </w:p>
    <w:p w14:paraId="6A8820A8" w14:textId="77777777" w:rsidR="004257AD" w:rsidRDefault="004257AD" w:rsidP="004257AD">
      <w:pPr>
        <w:pStyle w:val="BodyText"/>
        <w:rPr>
          <w:sz w:val="20"/>
        </w:rPr>
      </w:pPr>
    </w:p>
    <w:p w14:paraId="0359B64F" w14:textId="77777777" w:rsidR="004257AD" w:rsidRDefault="004257AD" w:rsidP="004257AD">
      <w:pPr>
        <w:pStyle w:val="BodyText"/>
        <w:rPr>
          <w:sz w:val="20"/>
        </w:rPr>
      </w:pPr>
    </w:p>
    <w:p w14:paraId="23B3B00B" w14:textId="3A31E4C1" w:rsidR="004257AD" w:rsidRDefault="004257AD" w:rsidP="004257AD">
      <w:pPr>
        <w:pStyle w:val="BodyText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C7EBD66" wp14:editId="2EE59FD8">
                <wp:simplePos x="0" y="0"/>
                <wp:positionH relativeFrom="page">
                  <wp:posOffset>800100</wp:posOffset>
                </wp:positionH>
                <wp:positionV relativeFrom="paragraph">
                  <wp:posOffset>230505</wp:posOffset>
                </wp:positionV>
                <wp:extent cx="4854575" cy="1270"/>
                <wp:effectExtent l="9525" t="9525" r="3175" b="825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48735" id="Freeform: Shape 1" o:spid="_x0000_s1026" style="position:absolute;margin-left:63pt;margin-top:18.15pt;width:382.2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SD6noN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3F756A71" w14:textId="77777777" w:rsidR="004257AD" w:rsidRDefault="004257AD" w:rsidP="004257AD">
      <w:pPr>
        <w:pStyle w:val="BodyText"/>
        <w:spacing w:before="10"/>
        <w:rPr>
          <w:sz w:val="17"/>
        </w:rPr>
      </w:pPr>
    </w:p>
    <w:p w14:paraId="5AA47A7E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0BA3"/>
    <w:multiLevelType w:val="multilevel"/>
    <w:tmpl w:val="46C2D6D6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1650" w:hanging="66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1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num w:numId="1" w16cid:durableId="377583477">
    <w:abstractNumId w:val="1"/>
  </w:num>
  <w:num w:numId="2" w16cid:durableId="102964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AD"/>
    <w:rsid w:val="004257AD"/>
    <w:rsid w:val="005549D3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BE114"/>
  <w15:chartTrackingRefBased/>
  <w15:docId w15:val="{4D306BF5-0913-47F0-949C-C72F5FEF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unhideWhenUsed/>
    <w:qFormat/>
    <w:rsid w:val="004257AD"/>
    <w:pPr>
      <w:widowControl w:val="0"/>
      <w:autoSpaceDE w:val="0"/>
      <w:autoSpaceDN w:val="0"/>
      <w:spacing w:before="47" w:after="0" w:line="240" w:lineRule="auto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4257AD"/>
    <w:rPr>
      <w:rFonts w:ascii="Calibri" w:eastAsia="Calibri" w:hAnsi="Calibri" w:cs="Calibri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4257A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257AD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2023-01-23T20:35:00Z</dcterms:created>
  <dcterms:modified xsi:type="dcterms:W3CDTF">2023-01-23T20:36:00Z</dcterms:modified>
</cp:coreProperties>
</file>