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4E3" w:rsidRDefault="002344E3" w:rsidP="002344E3">
      <w:pPr>
        <w:spacing w:after="0" w:line="240" w:lineRule="auto"/>
      </w:pPr>
      <w:r>
        <w:t>Bruce Hao</w:t>
      </w:r>
    </w:p>
    <w:p w:rsidR="002344E3" w:rsidRDefault="002344E3" w:rsidP="002344E3">
      <w:pPr>
        <w:spacing w:after="0" w:line="240" w:lineRule="auto"/>
      </w:pPr>
      <w:r>
        <w:t xml:space="preserve">DATA604 </w:t>
      </w:r>
    </w:p>
    <w:p w:rsidR="002344E3" w:rsidRDefault="002344E3" w:rsidP="002344E3">
      <w:pPr>
        <w:spacing w:after="0" w:line="240" w:lineRule="auto"/>
      </w:pPr>
      <w:r>
        <w:t xml:space="preserve">Assignment </w:t>
      </w:r>
      <w:r w:rsidR="005241D1">
        <w:t>6</w:t>
      </w:r>
    </w:p>
    <w:p w:rsidR="002344E3" w:rsidRDefault="002344E3" w:rsidP="002344E3">
      <w:pPr>
        <w:spacing w:after="0" w:line="240" w:lineRule="auto"/>
      </w:pPr>
    </w:p>
    <w:p w:rsidR="002344E3" w:rsidRDefault="002344E3" w:rsidP="002344E3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Problem </w:t>
      </w:r>
      <w:r w:rsidR="005241D1">
        <w:rPr>
          <w:b/>
          <w:u w:val="single"/>
        </w:rPr>
        <w:t>5.1</w:t>
      </w:r>
      <w:r>
        <w:rPr>
          <w:b/>
          <w:u w:val="single"/>
        </w:rPr>
        <w:t>:</w:t>
      </w:r>
    </w:p>
    <w:p w:rsidR="005241D1" w:rsidRDefault="00070605" w:rsidP="002344E3">
      <w:pPr>
        <w:spacing w:after="0" w:line="240" w:lineRule="auto"/>
      </w:pPr>
      <w:r>
        <w:t>Basically,</w:t>
      </w:r>
    </w:p>
    <w:p w:rsidR="005241D1" w:rsidRDefault="005241D1" w:rsidP="002344E3">
      <w:pPr>
        <w:spacing w:after="0" w:line="240" w:lineRule="auto"/>
      </w:pPr>
    </w:p>
    <w:p w:rsidR="00070605" w:rsidRDefault="00070605" w:rsidP="00070605">
      <w:pPr>
        <w:spacing w:after="0" w:line="240" w:lineRule="auto"/>
      </w:pPr>
      <w:r>
        <w:t xml:space="preserve">Basically, properties stay constant during a simulation; whereas, states can change.  </w:t>
      </w:r>
    </w:p>
    <w:p w:rsidR="00070605" w:rsidRDefault="00070605" w:rsidP="00070605">
      <w:pPr>
        <w:spacing w:after="0" w:line="240" w:lineRule="auto"/>
      </w:pPr>
    </w:p>
    <w:p w:rsidR="00070605" w:rsidRDefault="00070605" w:rsidP="00070605">
      <w:pPr>
        <w:tabs>
          <w:tab w:val="left" w:pos="2160"/>
          <w:tab w:val="left" w:pos="5040"/>
        </w:tabs>
        <w:spacing w:after="0" w:line="240" w:lineRule="auto"/>
      </w:pPr>
      <w:r>
        <w:tab/>
        <w:t>Properties</w:t>
      </w:r>
      <w:r>
        <w:tab/>
        <w:t>States</w:t>
      </w:r>
      <w:r>
        <w:tab/>
      </w:r>
      <w:r>
        <w:tab/>
      </w:r>
    </w:p>
    <w:p w:rsidR="00070605" w:rsidRDefault="00070605" w:rsidP="00070605">
      <w:pPr>
        <w:tabs>
          <w:tab w:val="left" w:pos="2160"/>
          <w:tab w:val="left" w:pos="5040"/>
        </w:tabs>
        <w:spacing w:after="0" w:line="240" w:lineRule="auto"/>
      </w:pPr>
      <w:r>
        <w:t>Basic data types</w:t>
      </w:r>
      <w:r>
        <w:tab/>
        <w:t>17</w:t>
      </w:r>
      <w:r>
        <w:tab/>
        <w:t>8</w:t>
      </w:r>
    </w:p>
    <w:p w:rsidR="00070605" w:rsidRDefault="00070605" w:rsidP="00070605">
      <w:pPr>
        <w:tabs>
          <w:tab w:val="left" w:pos="2160"/>
          <w:tab w:val="left" w:pos="5040"/>
        </w:tabs>
        <w:spacing w:after="0" w:line="240" w:lineRule="auto"/>
      </w:pPr>
      <w:r>
        <w:t>Runtime change</w:t>
      </w:r>
      <w:r>
        <w:tab/>
        <w:t>No</w:t>
      </w:r>
      <w:r>
        <w:tab/>
        <w:t>Yes</w:t>
      </w:r>
    </w:p>
    <w:p w:rsidR="00070605" w:rsidRDefault="00070605" w:rsidP="00070605">
      <w:pPr>
        <w:tabs>
          <w:tab w:val="left" w:pos="2160"/>
          <w:tab w:val="left" w:pos="5040"/>
        </w:tabs>
        <w:spacing w:after="0" w:line="240" w:lineRule="auto"/>
      </w:pPr>
      <w:r>
        <w:t>Where stored</w:t>
      </w:r>
      <w:r>
        <w:tab/>
        <w:t>object instance</w:t>
      </w:r>
      <w:r>
        <w:tab/>
        <w:t xml:space="preserve">object </w:t>
      </w:r>
      <w:proofErr w:type="spellStart"/>
      <w:r>
        <w:t>runspace</w:t>
      </w:r>
      <w:proofErr w:type="spellEnd"/>
    </w:p>
    <w:p w:rsidR="00070605" w:rsidRDefault="00070605" w:rsidP="00070605">
      <w:pPr>
        <w:tabs>
          <w:tab w:val="left" w:pos="2160"/>
          <w:tab w:val="left" w:pos="5040"/>
        </w:tabs>
        <w:spacing w:after="0" w:line="240" w:lineRule="auto"/>
      </w:pPr>
      <w:r>
        <w:t>Server example</w:t>
      </w:r>
      <w:r>
        <w:tab/>
        <w:t>processing time</w:t>
      </w:r>
      <w:r>
        <w:tab/>
        <w:t>number processed</w:t>
      </w:r>
    </w:p>
    <w:p w:rsidR="00070605" w:rsidRDefault="00070605" w:rsidP="00070605">
      <w:pPr>
        <w:tabs>
          <w:tab w:val="left" w:pos="2160"/>
          <w:tab w:val="left" w:pos="5040"/>
        </w:tabs>
        <w:spacing w:after="0" w:line="240" w:lineRule="auto"/>
      </w:pPr>
      <w:r>
        <w:t>Entity example</w:t>
      </w:r>
      <w:r>
        <w:tab/>
        <w:t>initial speed current speed</w:t>
      </w:r>
    </w:p>
    <w:p w:rsidR="00070605" w:rsidRDefault="00070605" w:rsidP="00070605">
      <w:pPr>
        <w:tabs>
          <w:tab w:val="left" w:pos="2160"/>
          <w:tab w:val="left" w:pos="5040"/>
        </w:tabs>
        <w:spacing w:after="0" w:line="240" w:lineRule="auto"/>
      </w:pPr>
      <w:r>
        <w:t>Cost example</w:t>
      </w:r>
      <w:r>
        <w:tab/>
        <w:t>cost per hour</w:t>
      </w:r>
      <w:r>
        <w:tab/>
        <w:t>accrued cost</w:t>
      </w:r>
    </w:p>
    <w:p w:rsidR="00070605" w:rsidRDefault="00070605" w:rsidP="00070605">
      <w:pPr>
        <w:tabs>
          <w:tab w:val="left" w:pos="2160"/>
          <w:tab w:val="left" w:pos="5040"/>
        </w:tabs>
        <w:spacing w:after="0" w:line="240" w:lineRule="auto"/>
      </w:pPr>
      <w:r>
        <w:t>Failure example</w:t>
      </w:r>
      <w:r>
        <w:tab/>
        <w:t>failure rate</w:t>
      </w:r>
      <w:r>
        <w:tab/>
        <w:t>last failure time</w:t>
      </w:r>
    </w:p>
    <w:p w:rsidR="00070605" w:rsidRDefault="00070605" w:rsidP="00070605">
      <w:pPr>
        <w:tabs>
          <w:tab w:val="left" w:pos="2160"/>
          <w:tab w:val="left" w:pos="5040"/>
        </w:tabs>
        <w:spacing w:after="0" w:line="240" w:lineRule="auto"/>
      </w:pPr>
      <w:r>
        <w:t>Batching example</w:t>
      </w:r>
      <w:r>
        <w:tab/>
        <w:t>desired batch size</w:t>
      </w:r>
      <w:r>
        <w:tab/>
        <w:t>current batch size</w:t>
      </w:r>
    </w:p>
    <w:p w:rsidR="00070605" w:rsidRDefault="00070605" w:rsidP="00070605">
      <w:pPr>
        <w:tabs>
          <w:tab w:val="left" w:pos="2160"/>
          <w:tab w:val="left" w:pos="5040"/>
        </w:tabs>
        <w:spacing w:after="0" w:line="240" w:lineRule="auto"/>
      </w:pPr>
    </w:p>
    <w:p w:rsidR="00070605" w:rsidRPr="00D60973" w:rsidRDefault="00D60973" w:rsidP="00070605">
      <w:pPr>
        <w:spacing w:after="0" w:line="240" w:lineRule="auto"/>
        <w:rPr>
          <w:b/>
          <w:u w:val="single"/>
        </w:rPr>
      </w:pPr>
      <w:r w:rsidRPr="00D60973">
        <w:rPr>
          <w:b/>
          <w:u w:val="single"/>
        </w:rPr>
        <w:t>Problem 5.2:</w:t>
      </w:r>
    </w:p>
    <w:p w:rsidR="00D60973" w:rsidRDefault="00D60973" w:rsidP="00070605">
      <w:pPr>
        <w:spacing w:after="0" w:line="240" w:lineRule="auto"/>
      </w:pPr>
      <w:r w:rsidRPr="00D60973">
        <w:t xml:space="preserve">The *parent object* is an instance of the object in which the process is defined. The *associated object* is the related object that triggered this process to execute.  </w:t>
      </w:r>
    </w:p>
    <w:p w:rsidR="00070605" w:rsidRDefault="00070605" w:rsidP="00070605">
      <w:pPr>
        <w:spacing w:after="0" w:line="240" w:lineRule="auto"/>
      </w:pPr>
    </w:p>
    <w:p w:rsidR="00D60973" w:rsidRPr="00D60973" w:rsidRDefault="00D60973" w:rsidP="00070605">
      <w:pPr>
        <w:spacing w:after="0" w:line="240" w:lineRule="auto"/>
        <w:rPr>
          <w:b/>
          <w:u w:val="single"/>
        </w:rPr>
      </w:pPr>
      <w:r w:rsidRPr="00D60973">
        <w:rPr>
          <w:b/>
          <w:u w:val="single"/>
        </w:rPr>
        <w:t>Problem 5.3:</w:t>
      </w:r>
    </w:p>
    <w:p w:rsidR="00D60973" w:rsidRDefault="006E7087" w:rsidP="00070605">
      <w:pPr>
        <w:spacing w:after="0" w:line="240" w:lineRule="auto"/>
      </w:pPr>
      <w:r>
        <w:rPr>
          <w:noProof/>
        </w:rPr>
        <w:drawing>
          <wp:inline distT="0" distB="0" distL="0" distR="0" wp14:anchorId="37CE3232" wp14:editId="68D52167">
            <wp:extent cx="6858000" cy="2294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87" w:rsidRDefault="006E7087" w:rsidP="00070605">
      <w:pPr>
        <w:spacing w:after="0" w:line="240" w:lineRule="auto"/>
      </w:pPr>
    </w:p>
    <w:p w:rsidR="006E7087" w:rsidRDefault="006E7087" w:rsidP="00070605">
      <w:pPr>
        <w:spacing w:after="0" w:line="240" w:lineRule="auto"/>
      </w:pPr>
    </w:p>
    <w:p w:rsidR="00D60973" w:rsidRPr="00D0344C" w:rsidRDefault="00D0344C" w:rsidP="00070605">
      <w:pPr>
        <w:spacing w:after="0" w:line="240" w:lineRule="auto"/>
        <w:rPr>
          <w:b/>
          <w:u w:val="single"/>
        </w:rPr>
      </w:pPr>
      <w:r w:rsidRPr="00D0344C">
        <w:rPr>
          <w:b/>
          <w:u w:val="single"/>
        </w:rPr>
        <w:t>Problem 5.4:</w:t>
      </w:r>
    </w:p>
    <w:p w:rsidR="00D0344C" w:rsidRDefault="00694CE1" w:rsidP="00070605">
      <w:pPr>
        <w:spacing w:after="0" w:line="240" w:lineRule="auto"/>
      </w:pPr>
      <w:r>
        <w:t xml:space="preserve">I had to revisit the lecture video to figure out how to get the timing to work. I ended up using a rate table to schedule arrivals between 9am and 5pm (thank you for mentioning that the integers inputted there are actually interpreted as random exponential means). In addition, I set up two work schedules, but I had schedule these from 9am to 6pm in order to ensure that all customers already in the system were served and exited before the servers stopped processing. </w:t>
      </w:r>
      <w:r w:rsidR="00AA2B28">
        <w:t xml:space="preserve">I supposed I could have used the fixed capacity setting, basically saying that servers need to stay at work until all customers are served. </w:t>
      </w:r>
    </w:p>
    <w:p w:rsidR="00AA2B28" w:rsidRDefault="00AA2B28" w:rsidP="00070605">
      <w:pPr>
        <w:spacing w:after="0" w:line="240" w:lineRule="auto"/>
      </w:pPr>
    </w:p>
    <w:p w:rsidR="00C647A7" w:rsidRDefault="00C647A7" w:rsidP="00070605">
      <w:pPr>
        <w:spacing w:after="0" w:line="240" w:lineRule="auto"/>
      </w:pPr>
      <w:r>
        <w:t xml:space="preserve">Apologies for the eye chart (like the pun?), but the experiment results for 30 replications of 24 hours each are shown below: </w:t>
      </w:r>
    </w:p>
    <w:p w:rsidR="00AA2B28" w:rsidRDefault="00C647A7" w:rsidP="00070605">
      <w:pPr>
        <w:spacing w:after="0" w:line="240" w:lineRule="auto"/>
      </w:pPr>
      <w:r>
        <w:rPr>
          <w:noProof/>
        </w:rPr>
        <w:drawing>
          <wp:inline distT="0" distB="0" distL="0" distR="0" wp14:anchorId="01438B78" wp14:editId="522D4543">
            <wp:extent cx="685800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A7" w:rsidRDefault="00C647A7" w:rsidP="00070605">
      <w:pPr>
        <w:spacing w:after="0" w:line="240" w:lineRule="auto"/>
      </w:pPr>
    </w:p>
    <w:p w:rsidR="00C647A7" w:rsidRPr="004E3D1C" w:rsidRDefault="004E3D1C" w:rsidP="00070605">
      <w:pPr>
        <w:spacing w:after="0" w:line="240" w:lineRule="auto"/>
        <w:rPr>
          <w:b/>
          <w:u w:val="single"/>
        </w:rPr>
      </w:pPr>
      <w:r w:rsidRPr="004E3D1C">
        <w:rPr>
          <w:b/>
          <w:u w:val="single"/>
        </w:rPr>
        <w:lastRenderedPageBreak/>
        <w:t>Problem 5.5:</w:t>
      </w:r>
    </w:p>
    <w:p w:rsidR="004E3D1C" w:rsidRDefault="00041ABE" w:rsidP="00070605">
      <w:pPr>
        <w:spacing w:after="0" w:line="240" w:lineRule="auto"/>
      </w:pPr>
      <w:r>
        <w:rPr>
          <w:noProof/>
        </w:rPr>
        <w:drawing>
          <wp:inline distT="0" distB="0" distL="0" distR="0" wp14:anchorId="1FF8FFA6" wp14:editId="5029D60C">
            <wp:extent cx="6858000" cy="4382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3D1C" w:rsidRPr="00070605" w:rsidRDefault="004E3D1C" w:rsidP="00070605">
      <w:pPr>
        <w:spacing w:after="0" w:line="240" w:lineRule="auto"/>
      </w:pPr>
    </w:p>
    <w:sectPr w:rsidR="004E3D1C" w:rsidRPr="00070605" w:rsidSect="00413E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392B"/>
    <w:multiLevelType w:val="hybridMultilevel"/>
    <w:tmpl w:val="CBFAE18C"/>
    <w:lvl w:ilvl="0" w:tplc="81680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34418"/>
    <w:multiLevelType w:val="hybridMultilevel"/>
    <w:tmpl w:val="BAC49D1A"/>
    <w:lvl w:ilvl="0" w:tplc="C07E5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BA4"/>
    <w:rsid w:val="00041ABE"/>
    <w:rsid w:val="00070605"/>
    <w:rsid w:val="000F104F"/>
    <w:rsid w:val="00160F3C"/>
    <w:rsid w:val="001C0B08"/>
    <w:rsid w:val="00201A4D"/>
    <w:rsid w:val="002344E3"/>
    <w:rsid w:val="00262F6B"/>
    <w:rsid w:val="003144DC"/>
    <w:rsid w:val="004A4F11"/>
    <w:rsid w:val="004E3D1C"/>
    <w:rsid w:val="005241D1"/>
    <w:rsid w:val="0058574F"/>
    <w:rsid w:val="00694CE1"/>
    <w:rsid w:val="006E7087"/>
    <w:rsid w:val="00714DA8"/>
    <w:rsid w:val="00741DF2"/>
    <w:rsid w:val="00794831"/>
    <w:rsid w:val="008E4C62"/>
    <w:rsid w:val="009C427C"/>
    <w:rsid w:val="00AA2B28"/>
    <w:rsid w:val="00B90664"/>
    <w:rsid w:val="00B9267B"/>
    <w:rsid w:val="00BA714C"/>
    <w:rsid w:val="00C647A7"/>
    <w:rsid w:val="00CA6BA4"/>
    <w:rsid w:val="00D0344C"/>
    <w:rsid w:val="00D60973"/>
    <w:rsid w:val="00DF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8D045-6F57-4E44-9FF2-888B7DA1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2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3EF65-CA12-4F49-914E-C51592E49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Hao</dc:creator>
  <cp:keywords/>
  <dc:description/>
  <cp:lastModifiedBy>Bruce Hao</cp:lastModifiedBy>
  <cp:revision>26</cp:revision>
  <dcterms:created xsi:type="dcterms:W3CDTF">2017-03-01T02:13:00Z</dcterms:created>
  <dcterms:modified xsi:type="dcterms:W3CDTF">2017-03-07T06:33:00Z</dcterms:modified>
</cp:coreProperties>
</file>