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一、编译要求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平台：Windows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C语言环境：gcc version 12.3.0 (MinGW-W64 x86_64-ucrt-posix-seh, built by Brecht Sanders)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编译选项：默认，使用VS Code Code Runner插件编译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未使用第三方库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二、游戏方式及内容: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45720</wp:posOffset>
                </wp:positionV>
                <wp:extent cx="5219700" cy="3048635"/>
                <wp:effectExtent l="4445" t="4445" r="1143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160" y="5715635"/>
                          <a:ext cx="5219700" cy="304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264785" cy="2897505"/>
                                  <wp:effectExtent l="0" t="0" r="3175" b="635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4785" cy="2897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8pt;margin-top:3.6pt;height:240.05pt;width:411pt;z-index:251659264;mso-width-relative:page;mso-height-relative:page;" fillcolor="#FFFFFF [3201]" filled="t" stroked="t" coordsize="21600,21600" o:gfxdata="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Xsb69UAAAAIAQAADwAAAAAAAAABACAAAAAiAAAAZHJzL2Rvd25yZXYueG1sUEsBAhQAFAAA&#10;AAgAh07iQHzhKslkAgAAxA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264785" cy="2897505"/>
                            <wp:effectExtent l="0" t="0" r="3175" b="635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4785" cy="2897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打开游戏，选择游戏模式，正式开始游戏。使用W，A，S，D进行切换跑道、越过障碍物、转入路口等操作。游戏期间可按空格键暂停，可按ESC结束这轮游戏。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基础功能</w:t>
      </w:r>
    </w:p>
    <w:p>
      <w:pPr>
        <w:numPr>
          <w:numId w:val="0"/>
        </w:numPr>
        <w:rPr>
          <w:rFonts w:hint="eastAsia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lang w:val="en-US" w:eastAsia="zh-CN"/>
        </w:rPr>
        <w:t xml:space="preserve">项目要求中的所有基础功能均正常实现。其中游戏人物表示为 </w:t>
      </w:r>
      <w:r>
        <w:rPr>
          <w:rFonts w:hint="eastAsia"/>
          <w:color w:val="75BD42" w:themeColor="accent4"/>
          <w:u w:val="single"/>
          <w:lang w:val="en-US" w:eastAsia="zh-CN"/>
          <w14:textFill>
            <w14:solidFill>
              <w14:schemeClr w14:val="accent4"/>
            </w14:solidFill>
          </w14:textFill>
        </w:rPr>
        <w:t>*</w:t>
      </w:r>
      <w:r>
        <w:rPr>
          <w:rFonts w:hint="eastAsia"/>
          <w:lang w:val="en-US" w:eastAsia="zh-CN"/>
        </w:rPr>
        <w:t xml:space="preserve"> ；上跳障碍物、下蹲障碍物在游戏画面中表示为单个箭头，分别需要提前按W，S键越过；道具无敌星表示为 </w:t>
      </w:r>
      <w:r>
        <w:rPr>
          <w:rFonts w:hint="eastAsia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~</w:t>
      </w:r>
    </w:p>
    <w:p>
      <w:pPr>
        <w:numPr>
          <w:numId w:val="0"/>
        </w:numPr>
        <w:rPr>
          <w:rFonts w:hint="eastAsia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扩展功能</w:t>
      </w:r>
    </w:p>
    <w:p>
      <w:pPr>
        <w:numPr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实现了组合障碍类型，游戏中表示为两个箭头，需要同时按下WASD中对应组合键越过;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实现了非笔直道路，游戏中随机出现丁字路口，需在路口按 A或D转入路口;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实现了无敌模式，可以在开始一轮游戏的时候选择，能够无视所有障碍物并自动在路口转向。</w:t>
      </w: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本项目突出特色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在选择游戏模式、按ESC结束一轮游戏、重开游戏、退出游戏等处额外增加一次输入确认，防止误操作;</w:t>
      </w:r>
    </w:p>
    <w:p>
      <w:pPr>
        <w:numPr>
          <w:ilvl w:val="0"/>
          <w:numId w:val="3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游戏界面精心设计，画面内容综合使用粗体、斜体、下划线、不同颜色等方式差异化显示；</w:t>
      </w:r>
    </w:p>
    <w:p>
      <w:pPr>
        <w:numPr>
          <w:ilvl w:val="0"/>
          <w:numId w:val="3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代码结构简洁清晰，不同功能区块封装程度高、复用度高；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代码注释明晰，风格统一，可读性强。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F10A6"/>
    <w:multiLevelType w:val="singleLevel"/>
    <w:tmpl w:val="F5BF10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73BA98"/>
    <w:multiLevelType w:val="singleLevel"/>
    <w:tmpl w:val="0173BA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5CD7E6D"/>
    <w:multiLevelType w:val="singleLevel"/>
    <w:tmpl w:val="25CD7E6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kYjkzNDlhOTNkNzQ0OThiYzAwMjE1NTdlNWZlZGMifQ=="/>
  </w:docVars>
  <w:rsids>
    <w:rsidRoot w:val="00000000"/>
    <w:rsid w:val="01D90B32"/>
    <w:rsid w:val="021D28EB"/>
    <w:rsid w:val="035661EC"/>
    <w:rsid w:val="04411816"/>
    <w:rsid w:val="090648F4"/>
    <w:rsid w:val="09281478"/>
    <w:rsid w:val="0C7E427E"/>
    <w:rsid w:val="0D212943"/>
    <w:rsid w:val="0FFE370C"/>
    <w:rsid w:val="12E85B4E"/>
    <w:rsid w:val="13B31E47"/>
    <w:rsid w:val="16085FFA"/>
    <w:rsid w:val="16971433"/>
    <w:rsid w:val="1A344F86"/>
    <w:rsid w:val="1A7D5271"/>
    <w:rsid w:val="1EB27C89"/>
    <w:rsid w:val="21470E40"/>
    <w:rsid w:val="21A03E2A"/>
    <w:rsid w:val="23A478BD"/>
    <w:rsid w:val="273D4A27"/>
    <w:rsid w:val="2BB87FA4"/>
    <w:rsid w:val="2EF17E9A"/>
    <w:rsid w:val="32035783"/>
    <w:rsid w:val="324A2916"/>
    <w:rsid w:val="32FE2CD7"/>
    <w:rsid w:val="393C477F"/>
    <w:rsid w:val="3CDE0A87"/>
    <w:rsid w:val="3E1B782D"/>
    <w:rsid w:val="3F0833B0"/>
    <w:rsid w:val="44916187"/>
    <w:rsid w:val="45A478B8"/>
    <w:rsid w:val="45F90AF8"/>
    <w:rsid w:val="4D236E93"/>
    <w:rsid w:val="506B1E14"/>
    <w:rsid w:val="52F14183"/>
    <w:rsid w:val="5A596F84"/>
    <w:rsid w:val="60474482"/>
    <w:rsid w:val="626A3CEB"/>
    <w:rsid w:val="64D9450A"/>
    <w:rsid w:val="65313951"/>
    <w:rsid w:val="666213F3"/>
    <w:rsid w:val="681668C6"/>
    <w:rsid w:val="6D2D55CC"/>
    <w:rsid w:val="6D4C1C28"/>
    <w:rsid w:val="715C2AFE"/>
    <w:rsid w:val="72D035A6"/>
    <w:rsid w:val="7326196A"/>
    <w:rsid w:val="751029E3"/>
    <w:rsid w:val="772A02AD"/>
    <w:rsid w:val="78687A4C"/>
    <w:rsid w:val="78FC01BA"/>
    <w:rsid w:val="7AB56041"/>
    <w:rsid w:val="7C8511F8"/>
    <w:rsid w:val="7D131D2E"/>
    <w:rsid w:val="7F427ACA"/>
    <w:rsid w:val="7F4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2024-02-06T10:43:01Z</dcterms:created>
  <dc:creator>hehaochuan</dc:creator>
  <cp:lastModifiedBy>何浩川</cp:lastModifiedBy>
  <dcterms:modified xsi:type="dcterms:W3CDTF">2024-02-06T11:16:37Z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CAD183E7823746779B27EA5B56D5C0CE_12</vt:lpwstr>
  </property>
</Properties>
</file>