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9C87E" w14:textId="77777777" w:rsidR="00357FA2" w:rsidRDefault="00000000">
      <w:pPr>
        <w:pStyle w:val="1"/>
      </w:pPr>
      <w:r>
        <w:t>用户端五步操作路径</w:t>
      </w:r>
      <w:r>
        <w:t>——</w:t>
      </w:r>
      <w:r>
        <w:t>产品推广介绍</w:t>
      </w:r>
    </w:p>
    <w:p w14:paraId="0F9D5C59" w14:textId="77777777" w:rsidR="00357FA2" w:rsidRDefault="00357FA2"/>
    <w:p w14:paraId="22EC7C41" w14:textId="77777777" w:rsidR="00357FA2" w:rsidRDefault="00357FA2"/>
    <w:p w14:paraId="65678CBF" w14:textId="77777777" w:rsidR="00357FA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文件定位：</w:t>
      </w:r>
      <w:r>
        <w:t xml:space="preserve"> 面向院校决策者、教务处、专业负责人，说明本系统从产品推广角度设计的五步操作路径——每一步解决什么问题、为什么这样安排、最终交付什么。</w:t>
      </w:r>
    </w:p>
    <w:p w14:paraId="508F71FF" w14:textId="77777777" w:rsidR="00357FA2" w:rsidRDefault="00357FA2">
      <w:pPr>
        <w:pStyle w:val="Blockquote"/>
        <w:pBdr>
          <w:left w:val="single" w:sz="24" w:space="0" w:color="CCCCCC"/>
        </w:pBdr>
        <w:shd w:val="clear" w:color="auto" w:fill="F8F8F8"/>
      </w:pPr>
    </w:p>
    <w:p w14:paraId="2A153215" w14:textId="77777777" w:rsidR="00357FA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核心逻辑：</w:t>
      </w:r>
      <w:r>
        <w:t xml:space="preserve"> 先让你看明白"评什么、标准是什么"，再让你看到"评完长什么样"，然后告诉你"数据怎么进来"，接着帮你判断"你现在能不能用"，最后给出"分几步落地"。</w:t>
      </w:r>
    </w:p>
    <w:p w14:paraId="0A2F1F6E" w14:textId="77777777" w:rsidR="00357FA2" w:rsidRDefault="00357FA2">
      <w:pPr>
        <w:pStyle w:val="Blockquote"/>
        <w:pBdr>
          <w:left w:val="single" w:sz="24" w:space="0" w:color="CCCCCC"/>
        </w:pBdr>
        <w:shd w:val="clear" w:color="auto" w:fill="F8F8F8"/>
      </w:pPr>
    </w:p>
    <w:p w14:paraId="4CD58398" w14:textId="77777777" w:rsidR="00357FA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最后更新：</w:t>
      </w:r>
      <w:r>
        <w:t xml:space="preserve"> 2026-08-24</w:t>
      </w:r>
    </w:p>
    <w:p w14:paraId="362646BF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7574CFC5" w14:textId="77777777" w:rsidR="00357FA2" w:rsidRDefault="00000000">
      <w:pPr>
        <w:pStyle w:val="21"/>
      </w:pPr>
      <w:r>
        <w:t>总览：五步的逻辑链</w:t>
      </w:r>
    </w:p>
    <w:p w14:paraId="1D53B639" w14:textId="77777777" w:rsidR="00357FA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第一步        第二步        第三步        第四步        第五步</w:t>
      </w:r>
      <w:r>
        <w:rPr>
          <w:rStyle w:val="CodeChar"/>
        </w:rPr>
        <w:br/>
        <w:t>定标准  →   看样板   →   教填模板  →   摸底牌   →   排工期</w:t>
      </w:r>
      <w:r>
        <w:rPr>
          <w:rStyle w:val="CodeChar"/>
        </w:rPr>
        <w:br/>
        <w:t>评什么        长什么样      数据怎么进    现在能干啥    分几步走</w:t>
      </w:r>
      <w:r>
        <w:rPr>
          <w:rStyle w:val="CodeChar"/>
        </w:rP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7FA2" w14:paraId="0380A3F0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F8273B6" w14:textId="77777777" w:rsidR="00357FA2" w:rsidRDefault="00000000">
            <w:r>
              <w:rPr>
                <w:b/>
              </w:rPr>
              <w:t>步骤</w:t>
            </w:r>
          </w:p>
        </w:tc>
        <w:tc>
          <w:tcPr>
            <w:tcW w:w="2078" w:type="dxa"/>
            <w:shd w:val="clear" w:color="auto" w:fill="F2F2F2"/>
          </w:tcPr>
          <w:p w14:paraId="3A9DE023" w14:textId="77777777" w:rsidR="00357FA2" w:rsidRDefault="00000000">
            <w:r>
              <w:rPr>
                <w:b/>
              </w:rPr>
              <w:t>名称</w:t>
            </w:r>
          </w:p>
        </w:tc>
        <w:tc>
          <w:tcPr>
            <w:tcW w:w="2078" w:type="dxa"/>
            <w:shd w:val="clear" w:color="auto" w:fill="F2F2F2"/>
          </w:tcPr>
          <w:p w14:paraId="55AC8272" w14:textId="77777777" w:rsidR="00357FA2" w:rsidRDefault="00000000">
            <w:r>
              <w:rPr>
                <w:b/>
              </w:rPr>
              <w:t>一句话</w:t>
            </w:r>
          </w:p>
        </w:tc>
        <w:tc>
          <w:tcPr>
            <w:tcW w:w="2078" w:type="dxa"/>
            <w:shd w:val="clear" w:color="auto" w:fill="F2F2F2"/>
          </w:tcPr>
          <w:p w14:paraId="56152030" w14:textId="77777777" w:rsidR="00357FA2" w:rsidRDefault="00000000">
            <w:r>
              <w:rPr>
                <w:b/>
              </w:rPr>
              <w:t>解决的核心问题</w:t>
            </w:r>
          </w:p>
        </w:tc>
      </w:tr>
      <w:tr w:rsidR="00357FA2" w14:paraId="41A576CB" w14:textId="77777777">
        <w:trPr>
          <w:jc w:val="center"/>
        </w:trPr>
        <w:tc>
          <w:tcPr>
            <w:tcW w:w="2078" w:type="dxa"/>
          </w:tcPr>
          <w:p w14:paraId="791DE123" w14:textId="77777777" w:rsidR="00357FA2" w:rsidRDefault="00000000">
            <w:r>
              <w:t>第一步</w:t>
            </w:r>
          </w:p>
        </w:tc>
        <w:tc>
          <w:tcPr>
            <w:tcW w:w="2078" w:type="dxa"/>
          </w:tcPr>
          <w:p w14:paraId="0A52E957" w14:textId="77777777" w:rsidR="00357FA2" w:rsidRDefault="00000000">
            <w:r>
              <w:t>指标依赖关系图与三级达标标准</w:t>
            </w:r>
          </w:p>
        </w:tc>
        <w:tc>
          <w:tcPr>
            <w:tcW w:w="2078" w:type="dxa"/>
          </w:tcPr>
          <w:p w14:paraId="29CE5831" w14:textId="77777777" w:rsidR="00357FA2" w:rsidRDefault="00000000">
            <w:r>
              <w:t>告诉你评什么、怎么算合格</w:t>
            </w:r>
          </w:p>
        </w:tc>
        <w:tc>
          <w:tcPr>
            <w:tcW w:w="2078" w:type="dxa"/>
          </w:tcPr>
          <w:p w14:paraId="6C1A225F" w14:textId="77777777" w:rsidR="00357FA2" w:rsidRDefault="00000000">
            <w:r>
              <w:t>标准透明，学校心里有底</w:t>
            </w:r>
          </w:p>
        </w:tc>
      </w:tr>
      <w:tr w:rsidR="00357FA2" w14:paraId="322E61A6" w14:textId="77777777">
        <w:trPr>
          <w:jc w:val="center"/>
        </w:trPr>
        <w:tc>
          <w:tcPr>
            <w:tcW w:w="2078" w:type="dxa"/>
          </w:tcPr>
          <w:p w14:paraId="03CB3353" w14:textId="77777777" w:rsidR="00357FA2" w:rsidRDefault="00000000">
            <w:r>
              <w:t>第二步</w:t>
            </w:r>
          </w:p>
        </w:tc>
        <w:tc>
          <w:tcPr>
            <w:tcW w:w="2078" w:type="dxa"/>
          </w:tcPr>
          <w:p w14:paraId="257CA802" w14:textId="77777777" w:rsidR="00357FA2" w:rsidRDefault="00000000">
            <w:r>
              <w:t>样板诊断报告</w:t>
            </w:r>
          </w:p>
        </w:tc>
        <w:tc>
          <w:tcPr>
            <w:tcW w:w="2078" w:type="dxa"/>
          </w:tcPr>
          <w:p w14:paraId="3A4618B0" w14:textId="77777777" w:rsidR="00357FA2" w:rsidRDefault="00000000">
            <w:r>
              <w:t>拿一个虚拟学校跑一遍给你看</w:t>
            </w:r>
          </w:p>
        </w:tc>
        <w:tc>
          <w:tcPr>
            <w:tcW w:w="2078" w:type="dxa"/>
          </w:tcPr>
          <w:p w14:paraId="2E2DE81D" w14:textId="77777777" w:rsidR="00357FA2" w:rsidRDefault="00000000">
            <w:r>
              <w:t>眼见为实，先看到价值</w:t>
            </w:r>
          </w:p>
        </w:tc>
      </w:tr>
      <w:tr w:rsidR="00357FA2" w14:paraId="2DAF80C1" w14:textId="77777777">
        <w:trPr>
          <w:jc w:val="center"/>
        </w:trPr>
        <w:tc>
          <w:tcPr>
            <w:tcW w:w="2078" w:type="dxa"/>
          </w:tcPr>
          <w:p w14:paraId="3864F13A" w14:textId="77777777" w:rsidR="00357FA2" w:rsidRDefault="00000000">
            <w:r>
              <w:t>第三步</w:t>
            </w:r>
          </w:p>
        </w:tc>
        <w:tc>
          <w:tcPr>
            <w:tcW w:w="2078" w:type="dxa"/>
          </w:tcPr>
          <w:p w14:paraId="13870255" w14:textId="77777777" w:rsidR="00357FA2" w:rsidRDefault="00000000">
            <w:r>
              <w:t>模板使用指南</w:t>
            </w:r>
          </w:p>
        </w:tc>
        <w:tc>
          <w:tcPr>
            <w:tcW w:w="2078" w:type="dxa"/>
          </w:tcPr>
          <w:p w14:paraId="3D713C90" w14:textId="77777777" w:rsidR="00357FA2" w:rsidRDefault="00000000">
            <w:r>
              <w:t>19个模板怎么填、AI帮你干什么</w:t>
            </w:r>
          </w:p>
        </w:tc>
        <w:tc>
          <w:tcPr>
            <w:tcW w:w="2078" w:type="dxa"/>
          </w:tcPr>
          <w:p w14:paraId="3C2D374E" w14:textId="77777777" w:rsidR="00357FA2" w:rsidRDefault="00000000">
            <w:r>
              <w:t>教师负担最小化</w:t>
            </w:r>
          </w:p>
        </w:tc>
      </w:tr>
      <w:tr w:rsidR="00357FA2" w14:paraId="50ABE02F" w14:textId="77777777">
        <w:trPr>
          <w:jc w:val="center"/>
        </w:trPr>
        <w:tc>
          <w:tcPr>
            <w:tcW w:w="2078" w:type="dxa"/>
          </w:tcPr>
          <w:p w14:paraId="40EB48A6" w14:textId="77777777" w:rsidR="00357FA2" w:rsidRDefault="00000000">
            <w:r>
              <w:t>第四步</w:t>
            </w:r>
          </w:p>
        </w:tc>
        <w:tc>
          <w:tcPr>
            <w:tcW w:w="2078" w:type="dxa"/>
          </w:tcPr>
          <w:p w14:paraId="1D4EEEA9" w14:textId="77777777" w:rsidR="00357FA2" w:rsidRDefault="00000000">
            <w:r>
              <w:t>数据就绪度自评工具</w:t>
            </w:r>
          </w:p>
        </w:tc>
        <w:tc>
          <w:tcPr>
            <w:tcW w:w="2078" w:type="dxa"/>
          </w:tcPr>
          <w:p w14:paraId="78268183" w14:textId="77777777" w:rsidR="00357FA2" w:rsidRDefault="00000000">
            <w:r>
              <w:t>20道题摸清你学校的家底</w:t>
            </w:r>
          </w:p>
        </w:tc>
        <w:tc>
          <w:tcPr>
            <w:tcW w:w="2078" w:type="dxa"/>
          </w:tcPr>
          <w:p w14:paraId="784380AA" w14:textId="77777777" w:rsidR="00357FA2" w:rsidRDefault="00000000">
            <w:r>
              <w:t>不盲目上线，先知道差距</w:t>
            </w:r>
          </w:p>
        </w:tc>
      </w:tr>
      <w:tr w:rsidR="00357FA2" w14:paraId="4D1AC915" w14:textId="77777777">
        <w:trPr>
          <w:jc w:val="center"/>
        </w:trPr>
        <w:tc>
          <w:tcPr>
            <w:tcW w:w="2078" w:type="dxa"/>
          </w:tcPr>
          <w:p w14:paraId="6CC4509A" w14:textId="77777777" w:rsidR="00357FA2" w:rsidRDefault="00000000">
            <w:r>
              <w:t>第五步</w:t>
            </w:r>
          </w:p>
        </w:tc>
        <w:tc>
          <w:tcPr>
            <w:tcW w:w="2078" w:type="dxa"/>
          </w:tcPr>
          <w:p w14:paraId="42550281" w14:textId="77777777" w:rsidR="00357FA2" w:rsidRDefault="00000000">
            <w:r>
              <w:t>实施路线图</w:t>
            </w:r>
          </w:p>
        </w:tc>
        <w:tc>
          <w:tcPr>
            <w:tcW w:w="2078" w:type="dxa"/>
          </w:tcPr>
          <w:p w14:paraId="524DF1B1" w14:textId="77777777" w:rsidR="00357FA2" w:rsidRDefault="00000000">
            <w:r>
              <w:t>三批制、36个月分步落地</w:t>
            </w:r>
          </w:p>
        </w:tc>
        <w:tc>
          <w:tcPr>
            <w:tcW w:w="2078" w:type="dxa"/>
          </w:tcPr>
          <w:p w14:paraId="133E038C" w14:textId="77777777" w:rsidR="00357FA2" w:rsidRDefault="00000000">
            <w:r>
              <w:t>有节奏、有门槛、不折腾</w:t>
            </w:r>
          </w:p>
        </w:tc>
      </w:tr>
    </w:tbl>
    <w:p w14:paraId="17A0FF73" w14:textId="77777777" w:rsidR="00357FA2" w:rsidRDefault="00357FA2"/>
    <w:p w14:paraId="1674A9EF" w14:textId="77777777" w:rsidR="00357FA2" w:rsidRDefault="00000000">
      <w:r>
        <w:t>五步的设计遵循一个推广原则：</w:t>
      </w:r>
      <w:r>
        <w:rPr>
          <w:b/>
        </w:rPr>
        <w:t>先建立信任，再降低门槛，最后控制节奏。</w:t>
      </w:r>
      <w:r>
        <w:t xml:space="preserve"> 不让学校在还没看明白的时候就填表，也不让信息化基础不足的学校硬上。</w:t>
      </w:r>
    </w:p>
    <w:p w14:paraId="14A7F06C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09BF145D" w14:textId="77777777" w:rsidR="00357FA2" w:rsidRDefault="00000000">
      <w:pPr>
        <w:pStyle w:val="21"/>
      </w:pPr>
      <w:r>
        <w:lastRenderedPageBreak/>
        <w:t>第一步：定标准</w:t>
      </w:r>
      <w:r>
        <w:t>——</w:t>
      </w:r>
      <w:r>
        <w:t>指标依赖关系图与三级达标标准</w:t>
      </w:r>
    </w:p>
    <w:p w14:paraId="027CDEF3" w14:textId="77777777" w:rsidR="00357FA2" w:rsidRDefault="00000000">
      <w:pPr>
        <w:pStyle w:val="31"/>
      </w:pPr>
      <w:r>
        <w:t>解决什么问题</w:t>
      </w:r>
    </w:p>
    <w:p w14:paraId="0B81B55F" w14:textId="77777777" w:rsidR="00357FA2" w:rsidRDefault="00000000">
      <w:r>
        <w:t>学校最关心的第一件事：</w:t>
      </w:r>
      <w:r>
        <w:rPr>
          <w:b/>
        </w:rPr>
        <w:t>你评什么？怎么算合格？</w:t>
      </w:r>
    </w:p>
    <w:p w14:paraId="0A17AD9F" w14:textId="77777777" w:rsidR="00357FA2" w:rsidRDefault="00000000">
      <w:r>
        <w:t>如果评价标准不透明，学校会天然抵触——"你凭什么说我不合格？"第一步就是把评价标准全部摊开，让学校在使用系统之前就清楚地知道：17项指标是什么、每项的合格/良好/优秀标准是什么、指标之间什么关系。</w:t>
      </w:r>
    </w:p>
    <w:p w14:paraId="496C6865" w14:textId="77777777" w:rsidR="00357FA2" w:rsidRDefault="00000000">
      <w:pPr>
        <w:pStyle w:val="31"/>
      </w:pPr>
      <w:r>
        <w:t>核心内容</w:t>
      </w:r>
    </w:p>
    <w:p w14:paraId="5EEDCBC0" w14:textId="77777777" w:rsidR="00357FA2" w:rsidRDefault="00000000">
      <w:r>
        <w:rPr>
          <w:b/>
        </w:rPr>
        <w:t>1. 两套指标体系</w:t>
      </w:r>
    </w:p>
    <w:p w14:paraId="63AE6E9F" w14:textId="77777777" w:rsidR="00357FA2" w:rsidRDefault="00000000">
      <w:pPr>
        <w:ind w:hanging="142"/>
      </w:pPr>
      <w:r>
        <w:t xml:space="preserve">• </w:t>
      </w:r>
      <w:r>
        <w:rPr>
          <w:b/>
        </w:rPr>
        <w:t>使命型17项</w:t>
      </w:r>
      <w:r>
        <w:t>：所有地方本科院校的基础评价，分A课程与需求适配性（7项，30%）、B教学实施有效性（5项，30%）、C运行保障支撑度（2项，15%）、D产出与贡献（3项，25%）四个维度</w:t>
      </w:r>
    </w:p>
    <w:p w14:paraId="35D6BCDA" w14:textId="77777777" w:rsidR="00357FA2" w:rsidRDefault="00000000">
      <w:pPr>
        <w:ind w:hanging="142"/>
      </w:pPr>
      <w:r>
        <w:t xml:space="preserve">• </w:t>
      </w:r>
      <w:r>
        <w:rPr>
          <w:b/>
        </w:rPr>
        <w:t>未来型13项</w:t>
      </w:r>
      <w:r>
        <w:t>：使命型达到优秀后解锁，覆盖A-G七个一级维度，指明第四代大学方向</w:t>
      </w:r>
    </w:p>
    <w:p w14:paraId="0A17D10A" w14:textId="77777777" w:rsidR="00357FA2" w:rsidRDefault="00000000">
      <w:r>
        <w:t>两套体系是递进关系，不是替代关系。使命型优秀本身就是完整的终点。</w:t>
      </w:r>
    </w:p>
    <w:p w14:paraId="4EBB17F1" w14:textId="77777777" w:rsidR="00357FA2" w:rsidRDefault="00000000">
      <w:r>
        <w:rPr>
          <w:b/>
        </w:rPr>
        <w:t>2. 三级达标标准</w:t>
      </w:r>
    </w:p>
    <w:p w14:paraId="7A9251F0" w14:textId="77777777" w:rsidR="00357FA2" w:rsidRDefault="00000000">
      <w:r>
        <w:t>每项指标都有明确的合格/良好/优秀量化标准。例如：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57FA2" w14:paraId="7CEBD9E2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A5E58C6" w14:textId="77777777" w:rsidR="00357FA2" w:rsidRDefault="00000000"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7080960B" w14:textId="77777777" w:rsidR="00357FA2" w:rsidRDefault="00000000">
            <w:r>
              <w:rPr>
                <w:b/>
              </w:rPr>
              <w:t>合格</w:t>
            </w:r>
          </w:p>
        </w:tc>
        <w:tc>
          <w:tcPr>
            <w:tcW w:w="2078" w:type="dxa"/>
            <w:shd w:val="clear" w:color="auto" w:fill="F2F2F2"/>
          </w:tcPr>
          <w:p w14:paraId="10091657" w14:textId="77777777" w:rsidR="00357FA2" w:rsidRDefault="00000000">
            <w:r>
              <w:rPr>
                <w:b/>
              </w:rPr>
              <w:t>良好</w:t>
            </w:r>
          </w:p>
        </w:tc>
        <w:tc>
          <w:tcPr>
            <w:tcW w:w="2078" w:type="dxa"/>
            <w:shd w:val="clear" w:color="auto" w:fill="F2F2F2"/>
          </w:tcPr>
          <w:p w14:paraId="47AAC246" w14:textId="77777777" w:rsidR="00357FA2" w:rsidRDefault="00000000">
            <w:r>
              <w:rPr>
                <w:b/>
              </w:rPr>
              <w:t>优秀</w:t>
            </w:r>
          </w:p>
        </w:tc>
      </w:tr>
      <w:tr w:rsidR="00357FA2" w14:paraId="6AC42637" w14:textId="77777777">
        <w:trPr>
          <w:jc w:val="center"/>
        </w:trPr>
        <w:tc>
          <w:tcPr>
            <w:tcW w:w="2078" w:type="dxa"/>
          </w:tcPr>
          <w:p w14:paraId="7F12A6DD" w14:textId="77777777" w:rsidR="00357FA2" w:rsidRDefault="00000000">
            <w:r>
              <w:t>产业白皮书</w:t>
            </w:r>
          </w:p>
        </w:tc>
        <w:tc>
          <w:tcPr>
            <w:tcW w:w="2078" w:type="dxa"/>
          </w:tcPr>
          <w:p w14:paraId="09985E8E" w14:textId="77777777" w:rsidR="00357FA2" w:rsidRDefault="00000000">
            <w:r>
              <w:t>完成1份，格式完整</w:t>
            </w:r>
          </w:p>
        </w:tc>
        <w:tc>
          <w:tcPr>
            <w:tcW w:w="2078" w:type="dxa"/>
          </w:tcPr>
          <w:p w14:paraId="35702136" w14:textId="77777777" w:rsidR="00357FA2" w:rsidRDefault="00000000">
            <w:r>
              <w:t>覆盖全部方向，每2年更新</w:t>
            </w:r>
          </w:p>
        </w:tc>
        <w:tc>
          <w:tcPr>
            <w:tcW w:w="2078" w:type="dxa"/>
          </w:tcPr>
          <w:p w14:paraId="29B6F43A" w14:textId="77777777" w:rsidR="00357FA2" w:rsidRDefault="00000000">
            <w:r>
              <w:t>获区域头部企业认可，趋势预判准确率≥70%</w:t>
            </w:r>
          </w:p>
        </w:tc>
      </w:tr>
      <w:tr w:rsidR="00357FA2" w14:paraId="07E8A5DE" w14:textId="77777777">
        <w:trPr>
          <w:jc w:val="center"/>
        </w:trPr>
        <w:tc>
          <w:tcPr>
            <w:tcW w:w="2078" w:type="dxa"/>
          </w:tcPr>
          <w:p w14:paraId="01FB0153" w14:textId="77777777" w:rsidR="00357FA2" w:rsidRDefault="00000000">
            <w:r>
              <w:t>课程-产业链覆盖率</w:t>
            </w:r>
          </w:p>
        </w:tc>
        <w:tc>
          <w:tcPr>
            <w:tcW w:w="2078" w:type="dxa"/>
          </w:tcPr>
          <w:p w14:paraId="156E6B80" w14:textId="77777777" w:rsidR="00357FA2" w:rsidRDefault="00000000">
            <w:r>
              <w:t>≥60%</w:t>
            </w:r>
          </w:p>
        </w:tc>
        <w:tc>
          <w:tcPr>
            <w:tcW w:w="2078" w:type="dxa"/>
          </w:tcPr>
          <w:p w14:paraId="481ED6A2" w14:textId="77777777" w:rsidR="00357FA2" w:rsidRDefault="00000000">
            <w:r>
              <w:t>≥85%</w:t>
            </w:r>
          </w:p>
        </w:tc>
        <w:tc>
          <w:tcPr>
            <w:tcW w:w="2078" w:type="dxa"/>
          </w:tcPr>
          <w:p w14:paraId="621CDA1E" w14:textId="77777777" w:rsidR="00357FA2" w:rsidRDefault="00000000">
            <w:r>
              <w:t>≥95%，季度动态更新</w:t>
            </w:r>
          </w:p>
        </w:tc>
      </w:tr>
      <w:tr w:rsidR="00357FA2" w14:paraId="230A4668" w14:textId="77777777">
        <w:trPr>
          <w:jc w:val="center"/>
        </w:trPr>
        <w:tc>
          <w:tcPr>
            <w:tcW w:w="2078" w:type="dxa"/>
          </w:tcPr>
          <w:p w14:paraId="032FD785" w14:textId="77777777" w:rsidR="00357FA2" w:rsidRDefault="00000000">
            <w:r>
              <w:t>横向科研转化</w:t>
            </w:r>
          </w:p>
        </w:tc>
        <w:tc>
          <w:tcPr>
            <w:tcW w:w="2078" w:type="dxa"/>
          </w:tcPr>
          <w:p w14:paraId="5D6BC0B0" w14:textId="77777777" w:rsidR="00357FA2" w:rsidRDefault="00000000">
            <w:r>
              <w:t>≥20%教师有相关横向课题</w:t>
            </w:r>
          </w:p>
        </w:tc>
        <w:tc>
          <w:tcPr>
            <w:tcW w:w="2078" w:type="dxa"/>
          </w:tcPr>
          <w:p w14:paraId="09CC02B3" w14:textId="77777777" w:rsidR="00357FA2" w:rsidRDefault="00000000">
            <w:r>
              <w:t>≥40%，案例系统化</w:t>
            </w:r>
          </w:p>
        </w:tc>
        <w:tc>
          <w:tcPr>
            <w:tcW w:w="2078" w:type="dxa"/>
          </w:tcPr>
          <w:p w14:paraId="72904093" w14:textId="77777777" w:rsidR="00357FA2" w:rsidRDefault="00000000">
            <w:r>
              <w:t>≥60%，形成常态化转化机制</w:t>
            </w:r>
          </w:p>
        </w:tc>
      </w:tr>
      <w:tr w:rsidR="00357FA2" w14:paraId="610F9C3C" w14:textId="77777777">
        <w:trPr>
          <w:jc w:val="center"/>
        </w:trPr>
        <w:tc>
          <w:tcPr>
            <w:tcW w:w="2078" w:type="dxa"/>
          </w:tcPr>
          <w:p w14:paraId="5C3BD920" w14:textId="77777777" w:rsidR="00357FA2" w:rsidRDefault="00000000">
            <w:r>
              <w:t>行业就业率</w:t>
            </w:r>
          </w:p>
        </w:tc>
        <w:tc>
          <w:tcPr>
            <w:tcW w:w="2078" w:type="dxa"/>
          </w:tcPr>
          <w:p w14:paraId="7F057631" w14:textId="77777777" w:rsidR="00357FA2" w:rsidRDefault="00000000">
            <w:r>
              <w:t>对口率≥50%</w:t>
            </w:r>
          </w:p>
        </w:tc>
        <w:tc>
          <w:tcPr>
            <w:tcW w:w="2078" w:type="dxa"/>
          </w:tcPr>
          <w:p w14:paraId="0F942047" w14:textId="77777777" w:rsidR="00357FA2" w:rsidRDefault="00000000">
            <w:r>
              <w:t>≥70%</w:t>
            </w:r>
          </w:p>
        </w:tc>
        <w:tc>
          <w:tcPr>
            <w:tcW w:w="2078" w:type="dxa"/>
          </w:tcPr>
          <w:p w14:paraId="40A6FB9D" w14:textId="77777777" w:rsidR="00357FA2" w:rsidRDefault="00000000">
            <w:r>
              <w:t>≥85%，就业质量高于同类院校</w:t>
            </w:r>
          </w:p>
        </w:tc>
      </w:tr>
    </w:tbl>
    <w:p w14:paraId="2EE9A0B6" w14:textId="77777777" w:rsidR="00357FA2" w:rsidRDefault="00357FA2"/>
    <w:p w14:paraId="53C723B5" w14:textId="77777777" w:rsidR="00357FA2" w:rsidRDefault="00000000">
      <w:r>
        <w:t>三级标准的设计逻辑不是"你不行"，而是"你在这里，往这走"——让每所学校看到自己现在在哪、下一步目标在哪、路径怎么走。</w:t>
      </w:r>
    </w:p>
    <w:p w14:paraId="19B1BC6F" w14:textId="77777777" w:rsidR="00357FA2" w:rsidRDefault="00000000">
      <w:r>
        <w:rPr>
          <w:b/>
        </w:rPr>
        <w:t>3. 指标依赖关系图</w:t>
      </w:r>
    </w:p>
    <w:p w14:paraId="5296B475" w14:textId="77777777" w:rsidR="00357FA2" w:rsidRDefault="00000000">
      <w:r>
        <w:t>17项指标不是平铺的检查清单，而是沿六层评价链有上下游依赖关系。一项指标不达标，往往不是它本身的问题，而是上游数据缺失。依赖关系图画出了三条核心传导链：</w:t>
      </w:r>
    </w:p>
    <w:p w14:paraId="7A95C6F0" w14:textId="77777777" w:rsidR="00357FA2" w:rsidRDefault="00000000">
      <w:pPr>
        <w:ind w:hanging="142"/>
      </w:pPr>
      <w:r>
        <w:t xml:space="preserve">• </w:t>
      </w:r>
      <w:r>
        <w:rPr>
          <w:b/>
        </w:rPr>
        <w:t>产业需求传导链</w:t>
      </w:r>
      <w:r>
        <w:t>：产业白皮书→课程映射→目标匹配→项目验证/就业对口（白皮书过期，4项指标受损）</w:t>
      </w:r>
    </w:p>
    <w:p w14:paraId="5EFDEE9B" w14:textId="77777777" w:rsidR="00357FA2" w:rsidRDefault="00000000">
      <w:pPr>
        <w:ind w:hanging="142"/>
      </w:pPr>
      <w:r>
        <w:lastRenderedPageBreak/>
        <w:t xml:space="preserve">• </w:t>
      </w:r>
      <w:r>
        <w:rPr>
          <w:b/>
        </w:rPr>
        <w:t>课程大纲传导链</w:t>
      </w:r>
      <w:r>
        <w:t>：课程大纲→前沿课/AI融入/教师能力/达成度闭环（大纲缺失，5项指标失效）</w:t>
      </w:r>
    </w:p>
    <w:p w14:paraId="4EB78F3E" w14:textId="77777777" w:rsidR="00357FA2" w:rsidRDefault="00000000">
      <w:pPr>
        <w:ind w:hanging="142"/>
      </w:pPr>
      <w:r>
        <w:t xml:space="preserve">• </w:t>
      </w:r>
      <w:r>
        <w:rPr>
          <w:b/>
        </w:rPr>
        <w:t>教学行为传导链</w:t>
      </w:r>
      <w:r>
        <w:t>：课程平台日志→教学投入/学习行为/考核闭环（平台空转，3项指标失真）</w:t>
      </w:r>
    </w:p>
    <w:p w14:paraId="72FF1CAE" w14:textId="77777777" w:rsidR="00357FA2" w:rsidRDefault="00000000">
      <w:r>
        <w:t>这张图让学校理解：诊断报告不是罗列问题，而是追溯根因——修1个上游问题，可能解决N个下游指标。</w:t>
      </w:r>
    </w:p>
    <w:p w14:paraId="3FFC3346" w14:textId="77777777" w:rsidR="00357FA2" w:rsidRDefault="00000000">
      <w:pPr>
        <w:pStyle w:val="31"/>
      </w:pPr>
      <w:r>
        <w:t>为什么放在第一步</w:t>
      </w:r>
    </w:p>
    <w:p w14:paraId="4947EC35" w14:textId="77777777" w:rsidR="00357FA2" w:rsidRDefault="00000000">
      <w:r>
        <w:t>标准先行是建立信任的基础。学校只有在完全理解"评什么、怎么评"之后，才会愿意把数据交进来。如果先让人填表再告诉人标准，那是检查，不是服务。</w:t>
      </w:r>
    </w:p>
    <w:p w14:paraId="673D76AE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3BFEF1B7" w14:textId="77777777" w:rsidR="00357FA2" w:rsidRDefault="00000000">
      <w:pPr>
        <w:pStyle w:val="21"/>
      </w:pPr>
      <w:r>
        <w:t>第二步：看样板</w:t>
      </w:r>
      <w:r>
        <w:t>——</w:t>
      </w:r>
      <w:r>
        <w:t>样板诊断报告</w:t>
      </w:r>
    </w:p>
    <w:p w14:paraId="3E8BC0AA" w14:textId="77777777" w:rsidR="00357FA2" w:rsidRDefault="00000000">
      <w:pPr>
        <w:pStyle w:val="31"/>
      </w:pPr>
      <w:r>
        <w:t>解决什么问题</w:t>
      </w:r>
    </w:p>
    <w:p w14:paraId="126B02AB" w14:textId="77777777" w:rsidR="00357FA2" w:rsidRDefault="00000000">
      <w:r>
        <w:t>标准看完了，学校的第二个问题是：</w:t>
      </w:r>
      <w:r>
        <w:rPr>
          <w:b/>
        </w:rPr>
        <w:t>评完之后，我拿到的报告到底长什么样？能不能真的帮我发现问题？</w:t>
      </w:r>
    </w:p>
    <w:p w14:paraId="2E52037C" w14:textId="77777777" w:rsidR="00357FA2" w:rsidRDefault="00000000">
      <w:r>
        <w:t>说再多不如直接看一份完整的报告。第二步用一个虚拟但典型的专业，把系统的诊断能力完整跑一遍，让学校眼见为实。</w:t>
      </w:r>
    </w:p>
    <w:p w14:paraId="1B5C69B7" w14:textId="77777777" w:rsidR="00357FA2" w:rsidRDefault="00000000">
      <w:pPr>
        <w:pStyle w:val="31"/>
      </w:pPr>
      <w:r>
        <w:t>虚拟专业：江陵工程学院</w:t>
      </w:r>
      <w:r>
        <w:t>·</w:t>
      </w:r>
      <w:r>
        <w:t>机器人工程</w:t>
      </w:r>
    </w:p>
    <w:p w14:paraId="435057C3" w14:textId="77777777" w:rsidR="00357FA2" w:rsidRDefault="00000000">
      <w:r>
        <w:t>选这个案例是经过设计的：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357FA2" w14:paraId="6A5F9F47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7C43BC36" w14:textId="77777777" w:rsidR="00357FA2" w:rsidRDefault="00000000">
            <w:r>
              <w:rPr>
                <w:b/>
              </w:rPr>
              <w:t>选择标准</w:t>
            </w:r>
          </w:p>
        </w:tc>
        <w:tc>
          <w:tcPr>
            <w:tcW w:w="4156" w:type="dxa"/>
            <w:shd w:val="clear" w:color="auto" w:fill="F2F2F2"/>
          </w:tcPr>
          <w:p w14:paraId="4D9864CB" w14:textId="77777777" w:rsidR="00357FA2" w:rsidRDefault="00000000">
            <w:r>
              <w:rPr>
                <w:b/>
              </w:rPr>
              <w:t>匹配情况</w:t>
            </w:r>
          </w:p>
        </w:tc>
      </w:tr>
      <w:tr w:rsidR="00357FA2" w14:paraId="33523B04" w14:textId="77777777">
        <w:trPr>
          <w:jc w:val="center"/>
        </w:trPr>
        <w:tc>
          <w:tcPr>
            <w:tcW w:w="4156" w:type="dxa"/>
          </w:tcPr>
          <w:p w14:paraId="716E5755" w14:textId="77777777" w:rsidR="00357FA2" w:rsidRDefault="00000000">
            <w:r>
              <w:t>典型性——省属应用型本科，非头部非尾部</w:t>
            </w:r>
          </w:p>
        </w:tc>
        <w:tc>
          <w:tcPr>
            <w:tcW w:w="4156" w:type="dxa"/>
          </w:tcPr>
          <w:p w14:paraId="31195157" w14:textId="77777777" w:rsidR="00357FA2" w:rsidRDefault="00000000">
            <w:r>
              <w:t>代表国内大量"想转型但资源有限"的院校</w:t>
            </w:r>
          </w:p>
        </w:tc>
      </w:tr>
      <w:tr w:rsidR="00357FA2" w14:paraId="1C5643EA" w14:textId="77777777">
        <w:trPr>
          <w:jc w:val="center"/>
        </w:trPr>
        <w:tc>
          <w:tcPr>
            <w:tcW w:w="4156" w:type="dxa"/>
          </w:tcPr>
          <w:p w14:paraId="74AEDC12" w14:textId="77777777" w:rsidR="00357FA2" w:rsidRDefault="00000000">
            <w:r>
              <w:t>代表性——工科+产业对接，体现使命型逻辑</w:t>
            </w:r>
          </w:p>
        </w:tc>
        <w:tc>
          <w:tcPr>
            <w:tcW w:w="4156" w:type="dxa"/>
          </w:tcPr>
          <w:p w14:paraId="733D93A6" w14:textId="77777777" w:rsidR="00357FA2" w:rsidRDefault="00000000">
            <w:r>
              <w:t>机器人工程天然对接智能制造产业带</w:t>
            </w:r>
          </w:p>
        </w:tc>
      </w:tr>
      <w:tr w:rsidR="00357FA2" w14:paraId="23D7914D" w14:textId="77777777">
        <w:trPr>
          <w:jc w:val="center"/>
        </w:trPr>
        <w:tc>
          <w:tcPr>
            <w:tcW w:w="4156" w:type="dxa"/>
          </w:tcPr>
          <w:p w14:paraId="34781E2F" w14:textId="77777777" w:rsidR="00357FA2" w:rsidRDefault="00000000">
            <w:r>
              <w:t>场景丰富度——能展示完整评估、暂停、根因追溯、改进闭环</w:t>
            </w:r>
          </w:p>
        </w:tc>
        <w:tc>
          <w:tcPr>
            <w:tcW w:w="4156" w:type="dxa"/>
          </w:tcPr>
          <w:p w14:paraId="7F2AB10F" w14:textId="77777777" w:rsidR="00357FA2" w:rsidRDefault="00000000">
            <w:r>
              <w:t>设计了15项评分+2项暂停+2个系统性根因</w:t>
            </w:r>
          </w:p>
        </w:tc>
      </w:tr>
      <w:tr w:rsidR="00357FA2" w14:paraId="6BAC4952" w14:textId="77777777">
        <w:trPr>
          <w:jc w:val="center"/>
        </w:trPr>
        <w:tc>
          <w:tcPr>
            <w:tcW w:w="4156" w:type="dxa"/>
          </w:tcPr>
          <w:p w14:paraId="1FEDEC66" w14:textId="77777777" w:rsidR="00357FA2" w:rsidRDefault="00000000">
            <w:r>
              <w:t>可理解性——读者无需额外行业知识</w:t>
            </w:r>
          </w:p>
        </w:tc>
        <w:tc>
          <w:tcPr>
            <w:tcW w:w="4156" w:type="dxa"/>
          </w:tcPr>
          <w:p w14:paraId="0592CC17" w14:textId="77777777" w:rsidR="00357FA2" w:rsidRDefault="00000000">
            <w:r>
              <w:t>机器人工程→智能制造的逻辑链清晰直观</w:t>
            </w:r>
          </w:p>
        </w:tc>
      </w:tr>
    </w:tbl>
    <w:p w14:paraId="4B85CD1E" w14:textId="77777777" w:rsidR="00357FA2" w:rsidRDefault="00357FA2"/>
    <w:p w14:paraId="671ADB54" w14:textId="77777777" w:rsidR="00357FA2" w:rsidRDefault="00000000">
      <w:pPr>
        <w:pStyle w:val="31"/>
      </w:pPr>
      <w:r>
        <w:t>样板展示了什么</w:t>
      </w:r>
    </w:p>
    <w:p w14:paraId="0C5D00C8" w14:textId="77777777" w:rsidR="00357FA2" w:rsidRDefault="00000000">
      <w:r>
        <w:rPr>
          <w:b/>
        </w:rPr>
        <w:t>1. 完整的诊断结论</w:t>
      </w:r>
    </w:p>
    <w:p w14:paraId="66F3B545" w14:textId="77777777" w:rsidR="00357FA2" w:rsidRDefault="00000000">
      <w:r>
        <w:t>一句话结论："专业定位正确，大方向没有偏差，但'知道该做什么'和'真正做到了'之间存在明显的执行落差。"</w:t>
      </w:r>
    </w:p>
    <w:p w14:paraId="2E7E163F" w14:textId="77777777" w:rsidR="00357FA2" w:rsidRDefault="00000000">
      <w:r>
        <w:lastRenderedPageBreak/>
        <w:t>总体画像：15项给出评分（12项合格、3项未达标），2项因上游数据缺失暂停评估。</w:t>
      </w:r>
    </w:p>
    <w:p w14:paraId="3628443B" w14:textId="77777777" w:rsidR="00357FA2" w:rsidRDefault="00000000">
      <w:r>
        <w:rPr>
          <w:b/>
        </w:rPr>
        <w:t>2. 两个核心根因——展示系统的差异化能力</w:t>
      </w:r>
    </w:p>
    <w:p w14:paraId="41CE6100" w14:textId="77777777" w:rsidR="00357FA2" w:rsidRDefault="00000000">
      <w:pPr>
        <w:ind w:hanging="142"/>
      </w:pPr>
      <w:r>
        <w:t xml:space="preserve">• </w:t>
      </w:r>
      <w:r>
        <w:rPr>
          <w:b/>
        </w:rPr>
        <w:t>根因一：产业白皮书过期2年4个月。</w:t>
      </w:r>
      <w:r>
        <w:t xml:space="preserve"> 不是"未写"而是"过期"——曾经有但维护断了，这是绝大多数院校的真实状态。1个根因导致2项暂停、2项精度下降，修1个动作解决4个问题。</w:t>
      </w:r>
    </w:p>
    <w:p w14:paraId="256C277A" w14:textId="77777777" w:rsidR="00357FA2" w:rsidRDefault="00000000">
      <w:pPr>
        <w:ind w:hanging="142"/>
      </w:pPr>
      <w:r>
        <w:t xml:space="preserve">• </w:t>
      </w:r>
      <w:r>
        <w:rPr>
          <w:b/>
        </w:rPr>
        <w:t>根因二：课程平台空转。</w:t>
      </w:r>
      <w:r>
        <w:t xml:space="preserve"> 60%课程上线但只有40%正常使用——"建设完成≠运营到位"。平台空转导致教学投入和学习行为数据失真。</w:t>
      </w:r>
    </w:p>
    <w:p w14:paraId="41332B11" w14:textId="77777777" w:rsidR="00357FA2" w:rsidRDefault="00000000">
      <w:r>
        <w:t>系统不输出零散问题清单，而是沿依赖链追溯根因，输出"修1个根因解决N个问题"的工单。</w:t>
      </w:r>
    </w:p>
    <w:p w14:paraId="63080A68" w14:textId="77777777" w:rsidR="00357FA2" w:rsidRDefault="00000000">
      <w:r>
        <w:rPr>
          <w:b/>
        </w:rPr>
        <w:t>3. "合格拥堵"现象</w:t>
      </w:r>
    </w:p>
    <w:p w14:paraId="468432D0" w14:textId="77777777" w:rsidR="00357FA2" w:rsidRDefault="00000000">
      <w:r>
        <w:t>12项合格中10项设计为"刚过线"（如设备完好率82%差3个百分点、达成度完整率58%差2个百分点），制造"合格拥堵"——不是不合格，但距离良好有系统性差距，需要整体性提升而非逐项修补。</w:t>
      </w:r>
    </w:p>
    <w:p w14:paraId="589E3924" w14:textId="77777777" w:rsidR="00357FA2" w:rsidRDefault="00000000">
      <w:r>
        <w:rPr>
          <w:b/>
        </w:rPr>
        <w:t>4. 四层报告结构</w:t>
      </w:r>
    </w:p>
    <w:p w14:paraId="49030347" w14:textId="77777777" w:rsidR="00357FA2" w:rsidRDefault="00000000">
      <w:r>
        <w:t>首页给结论、链条页看状态、发现页看问题+证据、详情页看原始数据，对应校级/中层/教师不同角色的信息需求。</w:t>
      </w:r>
    </w:p>
    <w:p w14:paraId="13A19589" w14:textId="77777777" w:rsidR="00357FA2" w:rsidRDefault="00000000">
      <w:pPr>
        <w:pStyle w:val="31"/>
      </w:pPr>
      <w:r>
        <w:t>为什么放在第二步</w:t>
      </w:r>
    </w:p>
    <w:p w14:paraId="38F25AF9" w14:textId="77777777" w:rsidR="00357FA2" w:rsidRDefault="00000000">
      <w:r>
        <w:t>样板报告是产品推广中最有说服力的材料。学校看到的不是功能列表，而是一份真实可用的诊断报告——它能发现我自己发现不了的问题，能告诉我先改什么。这一步建立的是"这个系统真的有用"的信念。</w:t>
      </w:r>
    </w:p>
    <w:p w14:paraId="4498D0C2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358D7533" w14:textId="77777777" w:rsidR="00357FA2" w:rsidRDefault="00000000">
      <w:pPr>
        <w:pStyle w:val="21"/>
      </w:pPr>
      <w:r>
        <w:t>第三步：教填模板</w:t>
      </w:r>
      <w:r>
        <w:t>——</w:t>
      </w:r>
      <w:r>
        <w:t>模板使用指南</w:t>
      </w:r>
    </w:p>
    <w:p w14:paraId="0ED5ED63" w14:textId="77777777" w:rsidR="00357FA2" w:rsidRDefault="00000000">
      <w:pPr>
        <w:pStyle w:val="31"/>
      </w:pPr>
      <w:r>
        <w:t>解决什么问题</w:t>
      </w:r>
    </w:p>
    <w:p w14:paraId="4000A9DC" w14:textId="77777777" w:rsidR="00357FA2" w:rsidRDefault="00000000">
      <w:r>
        <w:t>看到样板报告的价值后，学校的第三个问题是：</w:t>
      </w:r>
      <w:r>
        <w:rPr>
          <w:b/>
        </w:rPr>
        <w:t>这些数据从哪来？教师要填多少东西？会不会增加很大负担？</w:t>
      </w:r>
    </w:p>
    <w:p w14:paraId="74812DEB" w14:textId="77777777" w:rsidR="00357FA2" w:rsidRDefault="00000000">
      <w:r>
        <w:t>第三步回答这个问题——19个模板怎么填、每个模板填什么、AI帮你做什么、教师只需要做什么。</w:t>
      </w:r>
    </w:p>
    <w:p w14:paraId="1ACB77C6" w14:textId="77777777" w:rsidR="00357FA2" w:rsidRDefault="00000000">
      <w:pPr>
        <w:pStyle w:val="31"/>
      </w:pPr>
      <w:r>
        <w:t>核心原则：教师只填事实，</w:t>
      </w:r>
      <w:r>
        <w:t>AI</w:t>
      </w:r>
      <w:r>
        <w:t>做分析</w:t>
      </w:r>
    </w:p>
    <w:p w14:paraId="0ABEB3E2" w14:textId="77777777" w:rsidR="00357FA2" w:rsidRDefault="00000000">
      <w:r>
        <w:t>这是整个系统在用户体验上的核心设计：</w:t>
      </w:r>
    </w:p>
    <w:p w14:paraId="5107AD7B" w14:textId="77777777" w:rsidR="00357FA2" w:rsidRDefault="00000000">
      <w:pPr>
        <w:ind w:hanging="142"/>
      </w:pPr>
      <w:r>
        <w:t>• 教师</w:t>
      </w:r>
      <w:r>
        <w:rPr>
          <w:b/>
        </w:rPr>
        <w:t>不写分析报告、不做推导、不下判断</w:t>
      </w:r>
    </w:p>
    <w:p w14:paraId="2E97335B" w14:textId="77777777" w:rsidR="00357FA2" w:rsidRDefault="00000000">
      <w:pPr>
        <w:ind w:hanging="142"/>
      </w:pPr>
      <w:r>
        <w:t>• 教师只回答"是什么"——填表格、传文档、确认AI预填内容</w:t>
      </w:r>
    </w:p>
    <w:p w14:paraId="799A0492" w14:textId="77777777" w:rsidR="00357FA2" w:rsidRDefault="00000000">
      <w:pPr>
        <w:ind w:hanging="142"/>
      </w:pPr>
      <w:r>
        <w:t>• AI负责回答"怎么样"——自动生成分析、检测一致性、发现问题、追溯根因</w:t>
      </w:r>
    </w:p>
    <w:p w14:paraId="24AE3F11" w14:textId="77777777" w:rsidR="00357FA2" w:rsidRDefault="00000000">
      <w:r>
        <w:t>每个分析撰写型模板的字段严格分为两类：</w:t>
      </w:r>
    </w:p>
    <w:p w14:paraId="4BB6238D" w14:textId="77777777" w:rsidR="00357FA2" w:rsidRDefault="00000000">
      <w:pPr>
        <w:ind w:hanging="142"/>
      </w:pPr>
      <w:r>
        <w:lastRenderedPageBreak/>
        <w:t xml:space="preserve">• </w:t>
      </w:r>
      <w:r>
        <w:rPr>
          <w:b/>
        </w:rPr>
        <w:t>教师输入字段</w:t>
      </w:r>
      <w:r>
        <w:t>：必须教师填写的原始事实</w:t>
      </w:r>
    </w:p>
    <w:p w14:paraId="257EB0CA" w14:textId="77777777" w:rsidR="00357FA2" w:rsidRDefault="00000000">
      <w:pPr>
        <w:ind w:hanging="142"/>
      </w:pPr>
      <w:r>
        <w:t xml:space="preserve">• </w:t>
      </w:r>
      <w:r>
        <w:rPr>
          <w:b/>
        </w:rPr>
        <w:t>AI产出字段</w:t>
      </w:r>
      <w:r>
        <w:t>：系统基于输入自动生成，教师可查看但不可编辑，要改只能改输入后重新生成</w:t>
      </w:r>
    </w:p>
    <w:p w14:paraId="085103B0" w14:textId="77777777" w:rsidR="00357FA2" w:rsidRDefault="00000000">
      <w:pPr>
        <w:pStyle w:val="31"/>
      </w:pPr>
      <w:r>
        <w:t>19</w:t>
      </w:r>
      <w:r>
        <w:t>个模板三类分工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357FA2" w14:paraId="5BCEA92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707234C" w14:textId="77777777" w:rsidR="00357FA2" w:rsidRDefault="00000000"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57E1E277" w14:textId="77777777" w:rsidR="00357FA2" w:rsidRDefault="00000000">
            <w:r>
              <w:rPr>
                <w:b/>
              </w:rPr>
              <w:t>数量</w:t>
            </w:r>
          </w:p>
        </w:tc>
        <w:tc>
          <w:tcPr>
            <w:tcW w:w="2078" w:type="dxa"/>
            <w:shd w:val="clear" w:color="auto" w:fill="F2F2F2"/>
          </w:tcPr>
          <w:p w14:paraId="0FB9D07E" w14:textId="77777777" w:rsidR="00357FA2" w:rsidRDefault="00000000">
            <w:r>
              <w:rPr>
                <w:b/>
              </w:rPr>
              <w:t>教师做什么</w:t>
            </w:r>
          </w:p>
        </w:tc>
        <w:tc>
          <w:tcPr>
            <w:tcW w:w="2078" w:type="dxa"/>
            <w:shd w:val="clear" w:color="auto" w:fill="F2F2F2"/>
          </w:tcPr>
          <w:p w14:paraId="66801C68" w14:textId="77777777" w:rsidR="00357FA2" w:rsidRDefault="00000000">
            <w:r>
              <w:rPr>
                <w:b/>
              </w:rPr>
              <w:t>AI做什么</w:t>
            </w:r>
          </w:p>
        </w:tc>
      </w:tr>
      <w:tr w:rsidR="00357FA2" w14:paraId="6B4A1944" w14:textId="77777777">
        <w:trPr>
          <w:jc w:val="center"/>
        </w:trPr>
        <w:tc>
          <w:tcPr>
            <w:tcW w:w="2078" w:type="dxa"/>
          </w:tcPr>
          <w:p w14:paraId="223D3D07" w14:textId="77777777" w:rsidR="00357FA2" w:rsidRDefault="00000000">
            <w:r>
              <w:t>分析撰写型</w:t>
            </w:r>
          </w:p>
        </w:tc>
        <w:tc>
          <w:tcPr>
            <w:tcW w:w="2078" w:type="dxa"/>
          </w:tcPr>
          <w:p w14:paraId="225AFDED" w14:textId="77777777" w:rsidR="00357FA2" w:rsidRDefault="00000000">
            <w:r>
              <w:t>10个</w:t>
            </w:r>
          </w:p>
        </w:tc>
        <w:tc>
          <w:tcPr>
            <w:tcW w:w="2078" w:type="dxa"/>
          </w:tcPr>
          <w:p w14:paraId="17CC3269" w14:textId="77777777" w:rsidR="00357FA2" w:rsidRDefault="00000000">
            <w:r>
              <w:t>提供原始事实素材</w:t>
            </w:r>
          </w:p>
        </w:tc>
        <w:tc>
          <w:tcPr>
            <w:tcW w:w="2078" w:type="dxa"/>
          </w:tcPr>
          <w:p w14:paraId="0FB69A4C" w14:textId="77777777" w:rsidR="00357FA2" w:rsidRDefault="00000000">
            <w:r>
              <w:t>生成分析内容、矩阵、统计</w:t>
            </w:r>
          </w:p>
        </w:tc>
      </w:tr>
      <w:tr w:rsidR="00357FA2" w14:paraId="6F6D5A4F" w14:textId="77777777">
        <w:trPr>
          <w:jc w:val="center"/>
        </w:trPr>
        <w:tc>
          <w:tcPr>
            <w:tcW w:w="2078" w:type="dxa"/>
          </w:tcPr>
          <w:p w14:paraId="14B846BC" w14:textId="77777777" w:rsidR="00357FA2" w:rsidRDefault="00000000">
            <w:r>
              <w:t>结构填写型</w:t>
            </w:r>
          </w:p>
        </w:tc>
        <w:tc>
          <w:tcPr>
            <w:tcW w:w="2078" w:type="dxa"/>
          </w:tcPr>
          <w:p w14:paraId="7C7E45AD" w14:textId="77777777" w:rsidR="00357FA2" w:rsidRDefault="00000000">
            <w:r>
              <w:t>4个</w:t>
            </w:r>
          </w:p>
        </w:tc>
        <w:tc>
          <w:tcPr>
            <w:tcW w:w="2078" w:type="dxa"/>
          </w:tcPr>
          <w:p w14:paraId="13440492" w14:textId="77777777" w:rsidR="00357FA2" w:rsidRDefault="00000000">
            <w:r>
              <w:t>按骨架填结构化字段</w:t>
            </w:r>
          </w:p>
        </w:tc>
        <w:tc>
          <w:tcPr>
            <w:tcW w:w="2078" w:type="dxa"/>
          </w:tcPr>
          <w:p w14:paraId="33701F4B" w14:textId="77777777" w:rsidR="00357FA2" w:rsidRDefault="00000000">
            <w:r>
              <w:t>校验完整性+合理性</w:t>
            </w:r>
          </w:p>
        </w:tc>
      </w:tr>
      <w:tr w:rsidR="00357FA2" w14:paraId="01339C4C" w14:textId="77777777">
        <w:trPr>
          <w:jc w:val="center"/>
        </w:trPr>
        <w:tc>
          <w:tcPr>
            <w:tcW w:w="2078" w:type="dxa"/>
          </w:tcPr>
          <w:p w14:paraId="512E6F46" w14:textId="77777777" w:rsidR="00357FA2" w:rsidRDefault="00000000">
            <w:r>
              <w:t>数据采集型</w:t>
            </w:r>
          </w:p>
        </w:tc>
        <w:tc>
          <w:tcPr>
            <w:tcW w:w="2078" w:type="dxa"/>
          </w:tcPr>
          <w:p w14:paraId="7D6FC3E4" w14:textId="77777777" w:rsidR="00357FA2" w:rsidRDefault="00000000">
            <w:r>
              <w:t>5个</w:t>
            </w:r>
          </w:p>
        </w:tc>
        <w:tc>
          <w:tcPr>
            <w:tcW w:w="2078" w:type="dxa"/>
          </w:tcPr>
          <w:p w14:paraId="43BAFE82" w14:textId="77777777" w:rsidR="00357FA2" w:rsidRDefault="00000000">
            <w:r>
              <w:t>确认AI预填/手动补录</w:t>
            </w:r>
          </w:p>
        </w:tc>
        <w:tc>
          <w:tcPr>
            <w:tcW w:w="2078" w:type="dxa"/>
          </w:tcPr>
          <w:p w14:paraId="77C2A4A7" w14:textId="77777777" w:rsidR="00357FA2" w:rsidRDefault="00000000">
            <w:r>
              <w:t>自动采集+统计+异常检测</w:t>
            </w:r>
          </w:p>
        </w:tc>
      </w:tr>
    </w:tbl>
    <w:p w14:paraId="33FFCC61" w14:textId="77777777" w:rsidR="00357FA2" w:rsidRDefault="00357FA2"/>
    <w:p w14:paraId="775064A0" w14:textId="77777777" w:rsidR="00357FA2" w:rsidRDefault="00000000">
      <w:r>
        <w:t>模板沿六层评价链分布：T01培养目标（定位层）→T02毕业要求（结构层）→T03/T04/T11产业白皮书/映射矩阵/课程大纲（解析层）→T05-T10/T13/T15-T17教案/考核/学情/行为/资源（执行层）→T12毕业设计/T08达成度（结果层）→T14/T18/T19满意度/就业/校友（验证层）。</w:t>
      </w:r>
    </w:p>
    <w:p w14:paraId="62314D17" w14:textId="77777777" w:rsidR="00357FA2" w:rsidRDefault="00000000">
      <w:pPr>
        <w:pStyle w:val="31"/>
      </w:pPr>
      <w:r>
        <w:t>填写顺序：按依赖关系推进</w:t>
      </w:r>
    </w:p>
    <w:p w14:paraId="18675070" w14:textId="77777777" w:rsidR="00357FA2" w:rsidRDefault="00000000">
      <w:r>
        <w:t>模板不是随便填的，系统按三条依赖链引导填写顺序：</w:t>
      </w:r>
    </w:p>
    <w:p w14:paraId="4E858D70" w14:textId="77777777" w:rsidR="00357FA2" w:rsidRDefault="00000000">
      <w:pPr>
        <w:ind w:hanging="142"/>
      </w:pPr>
      <w:r>
        <w:t>1. 先填T01培养目标（起点）和T03产业白皮书（依赖链①源头）</w:t>
      </w:r>
    </w:p>
    <w:p w14:paraId="748FD6BA" w14:textId="77777777" w:rsidR="00357FA2" w:rsidRDefault="00000000">
      <w:pPr>
        <w:ind w:hanging="142"/>
      </w:pPr>
      <w:r>
        <w:t>2. 再填T02毕业要求和T04课程-产业链映射</w:t>
      </w:r>
    </w:p>
    <w:p w14:paraId="4D2DA3FE" w14:textId="77777777" w:rsidR="00357FA2" w:rsidRDefault="00000000">
      <w:pPr>
        <w:ind w:hanging="142"/>
      </w:pPr>
      <w:r>
        <w:t>3. 然后填T11课程大纲（依赖链②源头）</w:t>
      </w:r>
    </w:p>
    <w:p w14:paraId="6AF91C04" w14:textId="77777777" w:rsidR="00357FA2" w:rsidRDefault="00000000">
      <w:pPr>
        <w:ind w:hanging="142"/>
      </w:pPr>
      <w:r>
        <w:t>4. 最后填T08考核与达成度和其他执行层模板</w:t>
      </w:r>
    </w:p>
    <w:p w14:paraId="71B4B000" w14:textId="77777777" w:rsidR="00357FA2" w:rsidRDefault="00000000">
      <w:r>
        <w:t>上游模板完成后，下游模板的AI预填才能启动。系统自动提示依赖关系，教师不用自己判断先填哪个。</w:t>
      </w:r>
    </w:p>
    <w:p w14:paraId="3BD0D53B" w14:textId="77777777" w:rsidR="00357FA2" w:rsidRDefault="00000000">
      <w:pPr>
        <w:pStyle w:val="31"/>
      </w:pPr>
      <w:r>
        <w:t>配套范本</w:t>
      </w:r>
    </w:p>
    <w:p w14:paraId="5590FB32" w14:textId="77777777" w:rsidR="00357FA2" w:rsidRDefault="00000000">
      <w:r>
        <w:t>第三步还包含一份模板填写范本，以江陵工程学院机器人工程专业为例，演示每个模板的教师输入字段填什么、AI产出字段长什么样，让教师"照着做就行"。</w:t>
      </w:r>
    </w:p>
    <w:p w14:paraId="360180EF" w14:textId="77777777" w:rsidR="00357FA2" w:rsidRDefault="00000000">
      <w:pPr>
        <w:pStyle w:val="31"/>
      </w:pPr>
      <w:r>
        <w:t>为什么放在第三步</w:t>
      </w:r>
    </w:p>
    <w:p w14:paraId="72BC2D82" w14:textId="77777777" w:rsidR="00357FA2" w:rsidRDefault="00000000">
      <w:r>
        <w:t>打消"增加负担"的顾虑是推广的关键。第三步明确传递一个信号：教师不需要成为评价专家，只需要把本来就知道的事实填进模板，分析的事交给AI。</w:t>
      </w:r>
    </w:p>
    <w:p w14:paraId="382AC884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5C5B4632" w14:textId="77777777" w:rsidR="00357FA2" w:rsidRDefault="00000000">
      <w:pPr>
        <w:pStyle w:val="21"/>
      </w:pPr>
      <w:r>
        <w:lastRenderedPageBreak/>
        <w:t>第四步：摸底牌</w:t>
      </w:r>
      <w:r>
        <w:t>——</w:t>
      </w:r>
      <w:r>
        <w:t>数据就绪度自评工具</w:t>
      </w:r>
    </w:p>
    <w:p w14:paraId="34A0C8A0" w14:textId="77777777" w:rsidR="00357FA2" w:rsidRDefault="00000000">
      <w:pPr>
        <w:pStyle w:val="31"/>
      </w:pPr>
      <w:r>
        <w:t>解决什么问题</w:t>
      </w:r>
    </w:p>
    <w:p w14:paraId="173D8183" w14:textId="77777777" w:rsidR="00357FA2" w:rsidRDefault="00000000">
      <w:r>
        <w:t>知道了怎么填模板，学校面临一个现实问题：</w:t>
      </w:r>
      <w:r>
        <w:rPr>
          <w:b/>
        </w:rPr>
        <w:t>我们学校信息化水平参差不齐，现在能跑吗？需要先补什么？</w:t>
      </w:r>
    </w:p>
    <w:p w14:paraId="2D9E3AD5" w14:textId="77777777" w:rsidR="00357FA2" w:rsidRDefault="00000000">
      <w:r>
        <w:t>有的学校系统齐全，有的还在用Excel。如果一刀切上线，基础差的学校会因为采不到数据而失败。第四步在正式上线前帮学校"摸底牌"。</w:t>
      </w:r>
    </w:p>
    <w:p w14:paraId="2A43D8B8" w14:textId="77777777" w:rsidR="00357FA2" w:rsidRDefault="00000000">
      <w:pPr>
        <w:pStyle w:val="31"/>
      </w:pPr>
      <w:r>
        <w:t>怎么用</w:t>
      </w:r>
    </w:p>
    <w:p w14:paraId="07DDCE6F" w14:textId="77777777" w:rsidR="00357FA2" w:rsidRDefault="00000000">
      <w:r>
        <w:t>20道选择题，约15-20分钟完成，由教务处分管主任牵头，会同信息化部门和各学院教学副院长共同填写。</w:t>
      </w:r>
    </w:p>
    <w:p w14:paraId="634525A7" w14:textId="77777777" w:rsidR="00357FA2" w:rsidRDefault="00000000">
      <w:r>
        <w:t>题目从三个维度摸底：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357FA2" w14:paraId="790A6FAC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EC273BF" w14:textId="77777777" w:rsidR="00357FA2" w:rsidRDefault="00000000"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34DF5ECC" w14:textId="77777777" w:rsidR="00357FA2" w:rsidRDefault="00000000">
            <w:r>
              <w:rPr>
                <w:b/>
              </w:rPr>
              <w:t>题数</w:t>
            </w:r>
          </w:p>
        </w:tc>
        <w:tc>
          <w:tcPr>
            <w:tcW w:w="2771" w:type="dxa"/>
            <w:shd w:val="clear" w:color="auto" w:fill="F2F2F2"/>
          </w:tcPr>
          <w:p w14:paraId="78448E0D" w14:textId="77777777" w:rsidR="00357FA2" w:rsidRDefault="00000000">
            <w:r>
              <w:rPr>
                <w:b/>
              </w:rPr>
              <w:t>摸什么</w:t>
            </w:r>
          </w:p>
        </w:tc>
      </w:tr>
      <w:tr w:rsidR="00357FA2" w14:paraId="3648FA22" w14:textId="77777777">
        <w:trPr>
          <w:jc w:val="center"/>
        </w:trPr>
        <w:tc>
          <w:tcPr>
            <w:tcW w:w="2771" w:type="dxa"/>
          </w:tcPr>
          <w:p w14:paraId="206B0981" w14:textId="77777777" w:rsidR="00357FA2" w:rsidRDefault="00000000">
            <w:r>
              <w:t>系统基础</w:t>
            </w:r>
          </w:p>
        </w:tc>
        <w:tc>
          <w:tcPr>
            <w:tcW w:w="2771" w:type="dxa"/>
          </w:tcPr>
          <w:p w14:paraId="4558629E" w14:textId="77777777" w:rsidR="00357FA2" w:rsidRDefault="00000000">
            <w:r>
              <w:t>7题</w:t>
            </w:r>
          </w:p>
        </w:tc>
        <w:tc>
          <w:tcPr>
            <w:tcW w:w="2771" w:type="dxa"/>
          </w:tcPr>
          <w:p w14:paraId="6ACC2F8C" w14:textId="77777777" w:rsidR="00357FA2" w:rsidRDefault="00000000">
            <w:r>
              <w:t>教务/科研/资产/就业/课程平台/校友系统的完善程度和数据导出能力</w:t>
            </w:r>
          </w:p>
        </w:tc>
      </w:tr>
      <w:tr w:rsidR="00357FA2" w14:paraId="40CDC1CF" w14:textId="77777777">
        <w:trPr>
          <w:jc w:val="center"/>
        </w:trPr>
        <w:tc>
          <w:tcPr>
            <w:tcW w:w="2771" w:type="dxa"/>
          </w:tcPr>
          <w:p w14:paraId="28B0AFF6" w14:textId="77777777" w:rsidR="00357FA2" w:rsidRDefault="00000000">
            <w:r>
              <w:t>数据现状</w:t>
            </w:r>
          </w:p>
        </w:tc>
        <w:tc>
          <w:tcPr>
            <w:tcW w:w="2771" w:type="dxa"/>
          </w:tcPr>
          <w:p w14:paraId="1D5B4065" w14:textId="77777777" w:rsidR="00357FA2" w:rsidRDefault="00000000">
            <w:r>
              <w:t>7题</w:t>
            </w:r>
          </w:p>
        </w:tc>
        <w:tc>
          <w:tcPr>
            <w:tcW w:w="2771" w:type="dxa"/>
          </w:tcPr>
          <w:p w14:paraId="50C215DE" w14:textId="77777777" w:rsidR="00357FA2" w:rsidRDefault="00000000">
            <w:r>
              <w:t>培养目标/产业调研/课程大纲/考核记录/教案/教学过程数据的规范化程度</w:t>
            </w:r>
          </w:p>
        </w:tc>
      </w:tr>
      <w:tr w:rsidR="00357FA2" w14:paraId="03F30331" w14:textId="77777777">
        <w:trPr>
          <w:jc w:val="center"/>
        </w:trPr>
        <w:tc>
          <w:tcPr>
            <w:tcW w:w="2771" w:type="dxa"/>
          </w:tcPr>
          <w:p w14:paraId="30910C13" w14:textId="77777777" w:rsidR="00357FA2" w:rsidRDefault="00000000">
            <w:r>
              <w:t>组织能力</w:t>
            </w:r>
          </w:p>
        </w:tc>
        <w:tc>
          <w:tcPr>
            <w:tcW w:w="2771" w:type="dxa"/>
          </w:tcPr>
          <w:p w14:paraId="478901A1" w14:textId="77777777" w:rsidR="00357FA2" w:rsidRDefault="00000000">
            <w:r>
              <w:t>6题</w:t>
            </w:r>
          </w:p>
        </w:tc>
        <w:tc>
          <w:tcPr>
            <w:tcW w:w="2771" w:type="dxa"/>
          </w:tcPr>
          <w:p w14:paraId="6E105753" w14:textId="77777777" w:rsidR="00357FA2" w:rsidRDefault="00000000">
            <w:r>
              <w:t>专人负责、定期更新、闭环跟踪、数据汇总、AI接受度、预警机制</w:t>
            </w:r>
          </w:p>
        </w:tc>
      </w:tr>
    </w:tbl>
    <w:p w14:paraId="1CCE21FB" w14:textId="77777777" w:rsidR="00357FA2" w:rsidRDefault="00357FA2"/>
    <w:p w14:paraId="2AFA4FFC" w14:textId="77777777" w:rsidR="00357FA2" w:rsidRDefault="00000000">
      <w:r>
        <w:t>题目从30+候选中筛出20题，淘汰标准是"该题答案不影响任何模板启动建议"——每一道题都有实际用途。</w:t>
      </w:r>
    </w:p>
    <w:p w14:paraId="5FDB3A0E" w14:textId="77777777" w:rsidR="00357FA2" w:rsidRDefault="00000000">
      <w:pPr>
        <w:pStyle w:val="31"/>
      </w:pPr>
      <w:r>
        <w:t>输出结果</w:t>
      </w:r>
    </w:p>
    <w:p w14:paraId="784F1E2C" w14:textId="77777777" w:rsidR="00357FA2" w:rsidRDefault="00000000">
      <w:r>
        <w:t>填完后系统输出：</w:t>
      </w:r>
    </w:p>
    <w:p w14:paraId="0E457E31" w14:textId="77777777" w:rsidR="00357FA2" w:rsidRDefault="00000000">
      <w:pPr>
        <w:ind w:hanging="142"/>
      </w:pPr>
      <w:r>
        <w:t xml:space="preserve">1. </w:t>
      </w:r>
      <w:r>
        <w:rPr>
          <w:b/>
        </w:rPr>
        <w:t>整体就绪度等级</w:t>
      </w:r>
      <w:r>
        <w:t>：A（完全具备）/ B（部分具备）/ C（基础薄弱）/ D（基本没有）</w:t>
      </w:r>
    </w:p>
    <w:p w14:paraId="1B06C930" w14:textId="77777777" w:rsidR="00357FA2" w:rsidRDefault="00000000">
      <w:pPr>
        <w:ind w:hanging="142"/>
      </w:pPr>
      <w:r>
        <w:t xml:space="preserve">2. </w:t>
      </w:r>
      <w:r>
        <w:rPr>
          <w:b/>
        </w:rPr>
        <w:t>每个模板的具体启动建议</w:t>
      </w:r>
      <w:r>
        <w:t>：直接启用 / AI辅助填写 / 简化过渡 / 暂缓</w:t>
      </w:r>
    </w:p>
    <w:p w14:paraId="6E60F06E" w14:textId="77777777" w:rsidR="00357FA2" w:rsidRDefault="00000000">
      <w:pPr>
        <w:ind w:hanging="142"/>
      </w:pPr>
      <w:r>
        <w:t xml:space="preserve">3. </w:t>
      </w:r>
      <w:r>
        <w:rPr>
          <w:b/>
        </w:rPr>
        <w:t>差距清单</w:t>
      </w:r>
      <w:r>
        <w:t>：进入正式评价前需要补齐的数据和系统条件</w:t>
      </w:r>
    </w:p>
    <w:p w14:paraId="17F49C6E" w14:textId="77777777" w:rsidR="00357FA2" w:rsidRDefault="00000000">
      <w:pPr>
        <w:ind w:hanging="142"/>
      </w:pPr>
      <w:r>
        <w:t xml:space="preserve">4. </w:t>
      </w:r>
      <w:r>
        <w:rPr>
          <w:b/>
        </w:rPr>
        <w:t>推荐启动批次</w:t>
      </w:r>
      <w:r>
        <w:t>：根据就绪度建议从第一批还是第二批开始</w:t>
      </w:r>
    </w:p>
    <w:p w14:paraId="1E21F42A" w14:textId="77777777" w:rsidR="00357FA2" w:rsidRDefault="00000000">
      <w:pPr>
        <w:pStyle w:val="31"/>
      </w:pPr>
      <w:r>
        <w:t>关键设计：</w:t>
      </w:r>
      <w:r>
        <w:t>D</w:t>
      </w:r>
      <w:r>
        <w:t>级不等于</w:t>
      </w:r>
      <w:r>
        <w:t>"</w:t>
      </w:r>
      <w:r>
        <w:t>不能用</w:t>
      </w:r>
      <w:r>
        <w:t>"</w:t>
      </w:r>
    </w:p>
    <w:p w14:paraId="17A0BEAF" w14:textId="77777777" w:rsidR="00357FA2" w:rsidRDefault="00000000">
      <w:r>
        <w:t>即使自评结果是D级（基础薄弱），系统也提供简化过渡方案——手动填写关键数据，平台先跑起来，不等基础设施完美。这保证了任何学校都可以从某个起点开始，而不是被"你还不够格"挡在门外。</w:t>
      </w:r>
    </w:p>
    <w:p w14:paraId="0CC007BC" w14:textId="77777777" w:rsidR="00357FA2" w:rsidRDefault="00000000">
      <w:pPr>
        <w:pStyle w:val="31"/>
      </w:pPr>
      <w:r>
        <w:lastRenderedPageBreak/>
        <w:t>为什么放在第四步</w:t>
      </w:r>
    </w:p>
    <w:p w14:paraId="3DF567B3" w14:textId="77777777" w:rsidR="00357FA2" w:rsidRDefault="00000000">
      <w:r>
        <w:t>先自评再上线，避免两种失败：一是学校高估自己的数据基础，上线后发现采不到数据；二是学校低估自己的能力，以为必须先花大价钱建系统。自评工具让学校带着清晰的"家底认知"进入实施，知道先做什么、后补什么。</w:t>
      </w:r>
    </w:p>
    <w:p w14:paraId="0A9824E8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09CC9AD2" w14:textId="77777777" w:rsidR="00357FA2" w:rsidRDefault="00000000">
      <w:pPr>
        <w:pStyle w:val="21"/>
      </w:pPr>
      <w:r>
        <w:t>第五步：排工期</w:t>
      </w:r>
      <w:r>
        <w:t>——</w:t>
      </w:r>
      <w:r>
        <w:t>实施路线图</w:t>
      </w:r>
    </w:p>
    <w:p w14:paraId="095C2928" w14:textId="77777777" w:rsidR="00357FA2" w:rsidRDefault="00000000">
      <w:pPr>
        <w:pStyle w:val="31"/>
      </w:pPr>
      <w:r>
        <w:t>解决什么问题</w:t>
      </w:r>
    </w:p>
    <w:p w14:paraId="2FA3A638" w14:textId="77777777" w:rsidR="00357FA2" w:rsidRDefault="00000000">
      <w:r>
        <w:t>摸清了家底，最后一个问题是：</w:t>
      </w:r>
      <w:r>
        <w:rPr>
          <w:b/>
        </w:rPr>
        <w:t>具体怎么推进？分几批？每批做什么？多久能看到效果？</w:t>
      </w:r>
    </w:p>
    <w:p w14:paraId="342C7F25" w14:textId="77777777" w:rsidR="00357FA2" w:rsidRDefault="00000000">
      <w:r>
        <w:t>第五步给出可执行的施工指南——不是宏大的规划蓝图，而是按什么顺序、分几个阶段、每个阶段做什么、需要什么条件、做到什么程度算完成。</w:t>
      </w:r>
    </w:p>
    <w:p w14:paraId="2A168F40" w14:textId="77777777" w:rsidR="00357FA2" w:rsidRDefault="00000000">
      <w:pPr>
        <w:pStyle w:val="31"/>
      </w:pPr>
      <w:r>
        <w:t>三批制设计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6"/>
        <w:gridCol w:w="2075"/>
      </w:tblGrid>
      <w:tr w:rsidR="00357FA2" w14:paraId="16634DF6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E8257CD" w14:textId="77777777" w:rsidR="00357FA2" w:rsidRDefault="00000000">
            <w:r>
              <w:rPr>
                <w:b/>
              </w:rPr>
              <w:t>批次</w:t>
            </w:r>
          </w:p>
        </w:tc>
        <w:tc>
          <w:tcPr>
            <w:tcW w:w="2078" w:type="dxa"/>
            <w:shd w:val="clear" w:color="auto" w:fill="F2F2F2"/>
          </w:tcPr>
          <w:p w14:paraId="296F2D3D" w14:textId="77777777" w:rsidR="00357FA2" w:rsidRDefault="00000000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292747DE" w14:textId="77777777" w:rsidR="00357FA2" w:rsidRDefault="00000000">
            <w:r>
              <w:rPr>
                <w:b/>
              </w:rPr>
              <w:t>核心内容</w:t>
            </w:r>
          </w:p>
        </w:tc>
        <w:tc>
          <w:tcPr>
            <w:tcW w:w="2078" w:type="dxa"/>
            <w:shd w:val="clear" w:color="auto" w:fill="F2F2F2"/>
          </w:tcPr>
          <w:p w14:paraId="62FCC6CB" w14:textId="77777777" w:rsidR="00357FA2" w:rsidRDefault="00000000">
            <w:r>
              <w:rPr>
                <w:b/>
              </w:rPr>
              <w:t>价值定位</w:t>
            </w:r>
          </w:p>
        </w:tc>
      </w:tr>
      <w:tr w:rsidR="00357FA2" w14:paraId="11EB47D5" w14:textId="77777777">
        <w:trPr>
          <w:jc w:val="center"/>
        </w:trPr>
        <w:tc>
          <w:tcPr>
            <w:tcW w:w="2078" w:type="dxa"/>
          </w:tcPr>
          <w:p w14:paraId="7AB2A5A3" w14:textId="77777777" w:rsidR="00357FA2" w:rsidRDefault="00000000">
            <w:r>
              <w:t>第一批·基础启动期</w:t>
            </w:r>
          </w:p>
        </w:tc>
        <w:tc>
          <w:tcPr>
            <w:tcW w:w="2078" w:type="dxa"/>
          </w:tcPr>
          <w:p w14:paraId="32896529" w14:textId="77777777" w:rsidR="00357FA2" w:rsidRDefault="00000000">
            <w:r>
              <w:t>0-6月</w:t>
            </w:r>
          </w:p>
        </w:tc>
        <w:tc>
          <w:tcPr>
            <w:tcW w:w="2078" w:type="dxa"/>
          </w:tcPr>
          <w:p w14:paraId="5BFAB4FA" w14:textId="77777777" w:rsidR="00357FA2" w:rsidRDefault="00000000">
            <w:r>
              <w:t>6个P0模板上线，教务数据Excel导入，产业白皮书AI初稿+教师修订</w:t>
            </w:r>
          </w:p>
        </w:tc>
        <w:tc>
          <w:tcPr>
            <w:tcW w:w="2078" w:type="dxa"/>
          </w:tcPr>
          <w:p w14:paraId="3BFDC7EB" w14:textId="77777777" w:rsidR="00357FA2" w:rsidRDefault="00000000">
            <w:r>
              <w:t>证明"能用"——产出首份诊断报告</w:t>
            </w:r>
          </w:p>
        </w:tc>
      </w:tr>
      <w:tr w:rsidR="00357FA2" w14:paraId="4204E472" w14:textId="77777777">
        <w:trPr>
          <w:jc w:val="center"/>
        </w:trPr>
        <w:tc>
          <w:tcPr>
            <w:tcW w:w="2078" w:type="dxa"/>
          </w:tcPr>
          <w:p w14:paraId="0A2F7878" w14:textId="77777777" w:rsidR="00357FA2" w:rsidRDefault="00000000">
            <w:r>
              <w:t>第二批·深度建设期</w:t>
            </w:r>
          </w:p>
        </w:tc>
        <w:tc>
          <w:tcPr>
            <w:tcW w:w="2078" w:type="dxa"/>
          </w:tcPr>
          <w:p w14:paraId="5A2D4F03" w14:textId="77777777" w:rsidR="00357FA2" w:rsidRDefault="00000000">
            <w:r>
              <w:t>6-18月</w:t>
            </w:r>
          </w:p>
        </w:tc>
        <w:tc>
          <w:tcPr>
            <w:tcW w:w="2078" w:type="dxa"/>
          </w:tcPr>
          <w:p w14:paraId="173D0181" w14:textId="77777777" w:rsidR="00357FA2" w:rsidRDefault="00000000">
            <w:r>
              <w:t>13个P1模板上线，行为数据基础设施就绪，教师培训，2个完整学期运转</w:t>
            </w:r>
          </w:p>
        </w:tc>
        <w:tc>
          <w:tcPr>
            <w:tcW w:w="2078" w:type="dxa"/>
          </w:tcPr>
          <w:p w14:paraId="1A6F7C6B" w14:textId="77777777" w:rsidR="00357FA2" w:rsidRDefault="00000000">
            <w:r>
              <w:t>证明"好用"——评价完整，闭环运转</w:t>
            </w:r>
          </w:p>
        </w:tc>
      </w:tr>
      <w:tr w:rsidR="00357FA2" w14:paraId="5237AD42" w14:textId="77777777">
        <w:trPr>
          <w:jc w:val="center"/>
        </w:trPr>
        <w:tc>
          <w:tcPr>
            <w:tcW w:w="2078" w:type="dxa"/>
          </w:tcPr>
          <w:p w14:paraId="50BCBF82" w14:textId="77777777" w:rsidR="00357FA2" w:rsidRDefault="00000000">
            <w:r>
              <w:t>第三批·常态运转期</w:t>
            </w:r>
          </w:p>
        </w:tc>
        <w:tc>
          <w:tcPr>
            <w:tcW w:w="2078" w:type="dxa"/>
          </w:tcPr>
          <w:p w14:paraId="740BACC0" w14:textId="77777777" w:rsidR="00357FA2" w:rsidRDefault="00000000">
            <w:r>
              <w:t>18-36月</w:t>
            </w:r>
          </w:p>
        </w:tc>
        <w:tc>
          <w:tcPr>
            <w:tcW w:w="2078" w:type="dxa"/>
          </w:tcPr>
          <w:p w14:paraId="7EEF295F" w14:textId="77777777" w:rsidR="00357FA2" w:rsidRDefault="00000000">
            <w:r>
              <w:t>趋势分析，未来型指标解锁，院校级扩展，校友长期追踪</w:t>
            </w:r>
          </w:p>
        </w:tc>
        <w:tc>
          <w:tcPr>
            <w:tcW w:w="2078" w:type="dxa"/>
          </w:tcPr>
          <w:p w14:paraId="381329CF" w14:textId="77777777" w:rsidR="00357FA2" w:rsidRDefault="00000000">
            <w:r>
              <w:t>证明"值得持续用"——长期价值兑现</w:t>
            </w:r>
          </w:p>
        </w:tc>
      </w:tr>
    </w:tbl>
    <w:p w14:paraId="3CFEAC9F" w14:textId="77777777" w:rsidR="00357FA2" w:rsidRDefault="00357FA2"/>
    <w:p w14:paraId="11311BF8" w14:textId="77777777" w:rsidR="00357FA2" w:rsidRDefault="00000000">
      <w:pPr>
        <w:pStyle w:val="31"/>
      </w:pPr>
      <w:r>
        <w:t>第一批：先跑通最小闭环</w:t>
      </w:r>
    </w:p>
    <w:p w14:paraId="240AA228" w14:textId="77777777" w:rsidR="00357FA2" w:rsidRDefault="00000000">
      <w:r>
        <w:t>第一批只上6个P0模板（T01培养目标、T02毕业要求、T03产业白皮书、T04映射矩阵、T11课程大纲、T08考核分析），覆盖六层评价链的关键节点。</w:t>
      </w:r>
    </w:p>
    <w:p w14:paraId="46FBA0B0" w14:textId="77777777" w:rsidR="00357FA2" w:rsidRDefault="00000000">
      <w:r>
        <w:t>为什么是这6个？因为它们是三条依赖链的上游源头——缺了任何一个，下游多项指标无法评估。6个模板跑通，就能产出第一份有价值的诊断报告。</w:t>
      </w:r>
    </w:p>
    <w:p w14:paraId="3E5056B4" w14:textId="77777777" w:rsidR="00357FA2" w:rsidRDefault="00000000">
      <w:r>
        <w:t>时间窗口6个月的依据是各模板的填写周期：产业白皮书3-4周（AI初稿+企业专家审核）、课程大纲4-6周（工作量最大）、其他模板2-3周，考虑并行和迭代，6个月为合理周期。</w:t>
      </w:r>
    </w:p>
    <w:p w14:paraId="2B1B1E45" w14:textId="77777777" w:rsidR="00357FA2" w:rsidRDefault="00000000">
      <w:pPr>
        <w:pStyle w:val="31"/>
      </w:pPr>
      <w:r>
        <w:lastRenderedPageBreak/>
        <w:t>第二批：扩展到完整评价</w:t>
      </w:r>
    </w:p>
    <w:p w14:paraId="4A64FF9A" w14:textId="77777777" w:rsidR="00357FA2" w:rsidRDefault="00000000">
      <w:r>
        <w:t>第二批上线13个P1模板，覆盖执行层的教案、过程性评价、学情分析、教学资源、企业项目、毕业设计、就业数据等，同时完成课程平台行为数据对接。经过2个完整学期的运转，17项使命型指标全部可评分，改进闭环完整运转。</w:t>
      </w:r>
    </w:p>
    <w:p w14:paraId="1FAE9C2D" w14:textId="77777777" w:rsidR="00357FA2" w:rsidRDefault="00000000">
      <w:pPr>
        <w:pStyle w:val="31"/>
      </w:pPr>
      <w:r>
        <w:t>第三批：长期价值兑现</w:t>
      </w:r>
    </w:p>
    <w:p w14:paraId="08AA2D0A" w14:textId="77777777" w:rsidR="00357FA2" w:rsidRDefault="00000000">
      <w:r>
        <w:t>第三批上线1个P2模板（校友数据），核心是积累跨年度数据趋势、解锁未来型13项指标、从试点专业扩展到院校级评价。当使命型17项全部达到良好以上、教师按时提交率≥80%、至少完成1轮改进闭环后，系统自动提示可以探索未来型指标。</w:t>
      </w:r>
    </w:p>
    <w:p w14:paraId="038E7F13" w14:textId="77777777" w:rsidR="00357FA2" w:rsidRDefault="00000000">
      <w:pPr>
        <w:pStyle w:val="31"/>
      </w:pPr>
      <w:r>
        <w:t>硬门槛：不是时间到了就进下一批</w:t>
      </w:r>
    </w:p>
    <w:p w14:paraId="0CADB65A" w14:textId="77777777" w:rsidR="00357FA2" w:rsidRDefault="00000000">
      <w:r>
        <w:t>批次过渡有明确的判定条件，不满足不能进入下一批：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357FA2" w14:paraId="78C480F2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F3941E1" w14:textId="77777777" w:rsidR="00357FA2" w:rsidRDefault="00000000">
            <w:r>
              <w:rPr>
                <w:b/>
              </w:rPr>
              <w:t>过渡</w:t>
            </w:r>
          </w:p>
        </w:tc>
        <w:tc>
          <w:tcPr>
            <w:tcW w:w="2771" w:type="dxa"/>
            <w:shd w:val="clear" w:color="auto" w:fill="F2F2F2"/>
          </w:tcPr>
          <w:p w14:paraId="52A154DD" w14:textId="77777777" w:rsidR="00357FA2" w:rsidRDefault="00000000">
            <w:r>
              <w:rPr>
                <w:b/>
              </w:rPr>
              <w:t>必须满足</w:t>
            </w:r>
          </w:p>
        </w:tc>
        <w:tc>
          <w:tcPr>
            <w:tcW w:w="2771" w:type="dxa"/>
            <w:shd w:val="clear" w:color="auto" w:fill="F2F2F2"/>
          </w:tcPr>
          <w:p w14:paraId="12419381" w14:textId="77777777" w:rsidR="00357FA2" w:rsidRDefault="00000000">
            <w:r>
              <w:rPr>
                <w:b/>
              </w:rPr>
              <w:t>一票否决</w:t>
            </w:r>
          </w:p>
        </w:tc>
      </w:tr>
      <w:tr w:rsidR="00357FA2" w14:paraId="03CB5355" w14:textId="77777777">
        <w:trPr>
          <w:jc w:val="center"/>
        </w:trPr>
        <w:tc>
          <w:tcPr>
            <w:tcW w:w="2771" w:type="dxa"/>
          </w:tcPr>
          <w:p w14:paraId="2593AFE3" w14:textId="77777777" w:rsidR="00357FA2" w:rsidRDefault="00000000">
            <w:r>
              <w:t>第一批→第二批</w:t>
            </w:r>
          </w:p>
        </w:tc>
        <w:tc>
          <w:tcPr>
            <w:tcW w:w="2771" w:type="dxa"/>
          </w:tcPr>
          <w:p w14:paraId="2DCF6791" w14:textId="77777777" w:rsidR="00357FA2" w:rsidRDefault="00000000">
            <w:r>
              <w:t>6个P0模板全部完成并通过校验；首份诊断报告已产出；工作组运转正常</w:t>
            </w:r>
          </w:p>
        </w:tc>
        <w:tc>
          <w:tcPr>
            <w:tcW w:w="2771" w:type="dxa"/>
          </w:tcPr>
          <w:p w14:paraId="08C4DFD3" w14:textId="77777777" w:rsidR="00357FA2" w:rsidRDefault="00000000">
            <w:r>
              <w:t>P0未完成或报告未产出</w:t>
            </w:r>
          </w:p>
        </w:tc>
      </w:tr>
      <w:tr w:rsidR="00357FA2" w14:paraId="3620E4C9" w14:textId="77777777">
        <w:trPr>
          <w:jc w:val="center"/>
        </w:trPr>
        <w:tc>
          <w:tcPr>
            <w:tcW w:w="2771" w:type="dxa"/>
          </w:tcPr>
          <w:p w14:paraId="2A48A7C4" w14:textId="77777777" w:rsidR="00357FA2" w:rsidRDefault="00000000">
            <w:r>
              <w:t>第二批→第三批</w:t>
            </w:r>
          </w:p>
        </w:tc>
        <w:tc>
          <w:tcPr>
            <w:tcW w:w="2771" w:type="dxa"/>
          </w:tcPr>
          <w:p w14:paraId="4058D369" w14:textId="77777777" w:rsidR="00357FA2" w:rsidRDefault="00000000">
            <w:r>
              <w:t>19个模板全部上线；教师提交率≥80%；至少1轮改进闭环；试点扩展到3+专业</w:t>
            </w:r>
          </w:p>
        </w:tc>
        <w:tc>
          <w:tcPr>
            <w:tcW w:w="2771" w:type="dxa"/>
          </w:tcPr>
          <w:p w14:paraId="2AB32861" w14:textId="77777777" w:rsidR="00357FA2" w:rsidRDefault="00000000">
            <w:r>
              <w:t>提交率低于60%</w:t>
            </w:r>
          </w:p>
        </w:tc>
      </w:tr>
    </w:tbl>
    <w:p w14:paraId="26F5BACD" w14:textId="77777777" w:rsidR="00357FA2" w:rsidRDefault="00357FA2"/>
    <w:p w14:paraId="3C0C24C3" w14:textId="77777777" w:rsidR="00357FA2" w:rsidRDefault="00000000">
      <w:pPr>
        <w:pStyle w:val="31"/>
      </w:pPr>
      <w:r>
        <w:t>适用对象</w:t>
      </w:r>
    </w:p>
    <w:p w14:paraId="38EB21F6" w14:textId="77777777" w:rsidR="00357FA2" w:rsidRDefault="00000000">
      <w:r>
        <w:t>路线图同时服务三个层面：</w:t>
      </w:r>
    </w:p>
    <w:p w14:paraId="2F829B08" w14:textId="77777777" w:rsidR="00357FA2" w:rsidRDefault="00000000">
      <w:pPr>
        <w:ind w:hanging="142"/>
      </w:pPr>
      <w:r>
        <w:t xml:space="preserve">• </w:t>
      </w:r>
      <w:r>
        <w:rPr>
          <w:b/>
        </w:rPr>
        <w:t>省级教育主管部门</w:t>
      </w:r>
      <w:r>
        <w:t>：作为区域推动的参考框架，把握节奏、统筹资源</w:t>
      </w:r>
    </w:p>
    <w:p w14:paraId="40825261" w14:textId="77777777" w:rsidR="00357FA2" w:rsidRDefault="00000000">
      <w:pPr>
        <w:ind w:hanging="142"/>
      </w:pPr>
      <w:r>
        <w:t xml:space="preserve">• </w:t>
      </w:r>
      <w:r>
        <w:rPr>
          <w:b/>
        </w:rPr>
        <w:t>院校管理者</w:t>
      </w:r>
      <w:r>
        <w:t>：作为自主引入的实施计划，从自评开始按阶段推进</w:t>
      </w:r>
    </w:p>
    <w:p w14:paraId="629F3039" w14:textId="77777777" w:rsidR="00357FA2" w:rsidRDefault="00000000">
      <w:pPr>
        <w:ind w:hanging="142"/>
      </w:pPr>
      <w:r>
        <w:t xml:space="preserve">• </w:t>
      </w:r>
      <w:r>
        <w:rPr>
          <w:b/>
        </w:rPr>
        <w:t>专业负责人/教师</w:t>
      </w:r>
      <w:r>
        <w:t>：作为先行试点的操作手册，知道什么时候做什么</w:t>
      </w:r>
    </w:p>
    <w:p w14:paraId="1009E482" w14:textId="77777777" w:rsidR="00357FA2" w:rsidRDefault="00000000">
      <w:pPr>
        <w:pStyle w:val="31"/>
      </w:pPr>
      <w:r>
        <w:t>为什么放在第五步</w:t>
      </w:r>
    </w:p>
    <w:p w14:paraId="669014FC" w14:textId="77777777" w:rsidR="00357FA2" w:rsidRDefault="00000000">
      <w:r>
        <w:t>控制节奏是项目落地的最后保障。不搞大而全一步到位——省属应用型大学资源有限，先让1-2个试点专业用最少模板跑通完整循环，让使用者先看到价值，再逐步扩展。三批制让每一步都有明确的交付物和验证标准，避免"上了系统但用不起来"。</w:t>
      </w:r>
    </w:p>
    <w:p w14:paraId="4081E582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524E7D86" w14:textId="77777777" w:rsidR="00357FA2" w:rsidRDefault="00000000">
      <w:pPr>
        <w:pStyle w:val="21"/>
      </w:pPr>
      <w:r>
        <w:t>五步设计的推广逻辑总结</w:t>
      </w:r>
    </w:p>
    <w:p w14:paraId="28325A98" w14:textId="77777777" w:rsidR="00357FA2" w:rsidRDefault="00000000">
      <w:r>
        <w:t>回过头看，五步的顺序不是随意排列的，而是一条精心设计的信任建立路径：</w:t>
      </w:r>
    </w:p>
    <w:p w14:paraId="2ECA35B0" w14:textId="77777777" w:rsidR="00357FA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第一步  标准透明    →  消除"你凭什么评我"的疑虑</w:t>
      </w:r>
      <w:r>
        <w:rPr>
          <w:rStyle w:val="CodeChar"/>
        </w:rPr>
        <w:br/>
        <w:t>第二步  眼见为实    →  建立"这东西真有用"的信心</w:t>
      </w:r>
      <w:r>
        <w:rPr>
          <w:rStyle w:val="CodeChar"/>
        </w:rPr>
        <w:br/>
      </w:r>
      <w:r>
        <w:rPr>
          <w:rStyle w:val="CodeChar"/>
        </w:rPr>
        <w:lastRenderedPageBreak/>
        <w:t>第三步  降低负担    →  打消"会不会累死教师"的顾虑</w:t>
      </w:r>
      <w:r>
        <w:rPr>
          <w:rStyle w:val="CodeChar"/>
        </w:rPr>
        <w:br/>
        <w:t>第四步  认清家底    →  避免"盲目上线必然失败"的风险</w:t>
      </w:r>
      <w:r>
        <w:rPr>
          <w:rStyle w:val="CodeChar"/>
        </w:rPr>
        <w:br/>
        <w:t>第五步  控制节奏    →  保证"每一步都能落地见效"</w:t>
      </w:r>
      <w:r>
        <w:rPr>
          <w:rStyle w:val="CodeChar"/>
        </w:rPr>
        <w:br/>
      </w:r>
    </w:p>
    <w:p w14:paraId="1E7A6AD2" w14:textId="77777777" w:rsidR="00357FA2" w:rsidRDefault="00000000">
      <w:r>
        <w:rPr>
          <w:b/>
        </w:rPr>
        <w:t>核心原则：先让学校看明白，再让学校试起来，最后帮学校跑起来。</w:t>
      </w:r>
      <w:r>
        <w:t xml:space="preserve"> 不强迫、不忽悠、不折腾——标准我们定、数据我们跑、分析我们做，学校只需要看结论、做决策、抓落实。</w:t>
      </w:r>
    </w:p>
    <w:p w14:paraId="5960B183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6D86C368" w14:textId="77777777" w:rsidR="00357FA2" w:rsidRDefault="00000000">
      <w:r>
        <w:rPr>
          <w:i/>
        </w:rPr>
        <w:t>专业建设质量诊断系统 · 用户端五步操作路径介绍 · 2026-08-24</w:t>
      </w:r>
    </w:p>
    <w:p w14:paraId="66035E4C" w14:textId="77777777" w:rsidR="00357FA2" w:rsidRDefault="00357FA2">
      <w:pPr>
        <w:pStyle w:val="HorizontalRule"/>
        <w:pBdr>
          <w:top w:val="single" w:sz="8" w:space="0" w:color="CCCCCC"/>
        </w:pBdr>
      </w:pPr>
    </w:p>
    <w:p w14:paraId="2A456AA5" w14:textId="77777777" w:rsidR="00357FA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本内容由 Coze AI 生成，请遵循相关法律法规及《人工智能生成合成内容标识办法》使用与传播。</w:t>
      </w:r>
    </w:p>
    <w:sectPr w:rsidR="00357FA2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72047">
    <w:abstractNumId w:val="8"/>
  </w:num>
  <w:num w:numId="2" w16cid:durableId="446773043">
    <w:abstractNumId w:val="6"/>
  </w:num>
  <w:num w:numId="3" w16cid:durableId="1865171317">
    <w:abstractNumId w:val="5"/>
  </w:num>
  <w:num w:numId="4" w16cid:durableId="66803148">
    <w:abstractNumId w:val="4"/>
  </w:num>
  <w:num w:numId="5" w16cid:durableId="692655886">
    <w:abstractNumId w:val="7"/>
  </w:num>
  <w:num w:numId="6" w16cid:durableId="658659993">
    <w:abstractNumId w:val="3"/>
  </w:num>
  <w:num w:numId="7" w16cid:durableId="822355955">
    <w:abstractNumId w:val="2"/>
  </w:num>
  <w:num w:numId="8" w16cid:durableId="196087449">
    <w:abstractNumId w:val="1"/>
  </w:num>
  <w:num w:numId="9" w16cid:durableId="17331121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FA2"/>
    <w:rsid w:val="006A7CCA"/>
    <w:rsid w:val="00AA1D8D"/>
    <w:rsid w:val="00B47730"/>
    <w:rsid w:val="00CB0664"/>
    <w:rsid w:val="00F31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E8801"/>
  <w14:defaultImageDpi w14:val="300"/>
  <w15:docId w15:val="{0E2D3E21-C770-114C-82BF-CB940E1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HA6593</cp:lastModifiedBy>
  <cp:revision>2</cp:revision>
  <dcterms:created xsi:type="dcterms:W3CDTF">2026-08-25T01:45:00Z</dcterms:created>
  <dcterms:modified xsi:type="dcterms:W3CDTF">2026-08-25T01:45:00Z</dcterms:modified>
  <cp:category/>
</cp:coreProperties>
</file>