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982A5" w14:textId="01D39109" w:rsidR="00464E90" w:rsidRPr="00B67C1E" w:rsidRDefault="00D87F76" w:rsidP="00464E90">
      <w:pPr>
        <w:jc w:val="center"/>
        <w:rPr>
          <w:rFonts w:ascii="Times New Roman" w:hAnsi="Times New Roman" w:cs="Times New Roman"/>
          <w:sz w:val="32"/>
          <w:szCs w:val="32"/>
          <w:lang w:val="en-US"/>
        </w:rPr>
      </w:pPr>
      <w:r w:rsidRPr="00B67C1E">
        <w:rPr>
          <w:rFonts w:ascii="Times New Roman" w:hAnsi="Times New Roman" w:cs="Times New Roman" w:hint="eastAsia"/>
          <w:sz w:val="32"/>
          <w:szCs w:val="32"/>
        </w:rPr>
        <w:t>FIN</w:t>
      </w:r>
      <w:r w:rsidRPr="00B67C1E">
        <w:rPr>
          <w:rFonts w:ascii="Times New Roman" w:hAnsi="Times New Roman" w:cs="Times New Roman"/>
          <w:sz w:val="32"/>
          <w:szCs w:val="32"/>
          <w:lang w:val="en-US"/>
        </w:rPr>
        <w:t xml:space="preserve">642 - </w:t>
      </w:r>
      <w:r w:rsidR="00464E90" w:rsidRPr="00B67C1E">
        <w:rPr>
          <w:rFonts w:ascii="Times New Roman" w:hAnsi="Times New Roman" w:cs="Times New Roman"/>
          <w:sz w:val="32"/>
          <w:szCs w:val="32"/>
        </w:rPr>
        <w:t>R</w:t>
      </w:r>
      <w:r w:rsidR="00464E90" w:rsidRPr="00B67C1E">
        <w:rPr>
          <w:rFonts w:ascii="Times New Roman" w:hAnsi="Times New Roman" w:cs="Times New Roman"/>
          <w:sz w:val="32"/>
          <w:szCs w:val="32"/>
          <w:lang w:val="en-US"/>
        </w:rPr>
        <w:t>evenue Passenger Miles Project Report</w:t>
      </w:r>
    </w:p>
    <w:p w14:paraId="364DF5CA" w14:textId="72005B0F" w:rsidR="00464E90" w:rsidRPr="00B67C1E" w:rsidRDefault="00464E90" w:rsidP="00464E90">
      <w:pPr>
        <w:jc w:val="center"/>
        <w:rPr>
          <w:rFonts w:ascii="Times New Roman" w:hAnsi="Times New Roman" w:cs="Times New Roman"/>
          <w:lang w:val="en-US"/>
        </w:rPr>
      </w:pPr>
      <w:r w:rsidRPr="00B67C1E">
        <w:rPr>
          <w:rFonts w:ascii="Times New Roman" w:hAnsi="Times New Roman" w:cs="Times New Roman"/>
          <w:lang w:val="en-US"/>
        </w:rPr>
        <w:t>Group 6</w:t>
      </w:r>
    </w:p>
    <w:p w14:paraId="12B24909" w14:textId="13D4A2AD" w:rsidR="00464E90" w:rsidRPr="00B67C1E" w:rsidRDefault="00464E90" w:rsidP="00464E90">
      <w:pPr>
        <w:jc w:val="center"/>
        <w:rPr>
          <w:rFonts w:ascii="Times New Roman" w:hAnsi="Times New Roman" w:cs="Times New Roman"/>
          <w:lang w:val="en-US"/>
        </w:rPr>
      </w:pPr>
      <w:r w:rsidRPr="00B67C1E">
        <w:rPr>
          <w:rFonts w:ascii="Times New Roman" w:hAnsi="Times New Roman" w:cs="Times New Roman"/>
          <w:lang w:val="en-US"/>
        </w:rPr>
        <w:t>Yusi Luo, Hao Deng, Shuai Qin</w:t>
      </w:r>
    </w:p>
    <w:p w14:paraId="5F7170CE" w14:textId="4333FB11" w:rsidR="00464E90" w:rsidRPr="00B67C1E" w:rsidRDefault="00464E90" w:rsidP="00464E90">
      <w:pPr>
        <w:jc w:val="left"/>
        <w:rPr>
          <w:rFonts w:ascii="Times New Roman" w:hAnsi="Times New Roman" w:cs="Times New Roman"/>
          <w:b/>
          <w:bCs/>
          <w:sz w:val="24"/>
          <w:szCs w:val="24"/>
          <w:lang w:val="en-US"/>
        </w:rPr>
      </w:pPr>
      <w:r w:rsidRPr="00B67C1E">
        <w:rPr>
          <w:rFonts w:ascii="Times New Roman" w:hAnsi="Times New Roman" w:cs="Times New Roman"/>
          <w:b/>
          <w:bCs/>
          <w:sz w:val="24"/>
          <w:szCs w:val="24"/>
          <w:lang w:val="en-US"/>
        </w:rPr>
        <w:t>1. Introduction</w:t>
      </w:r>
    </w:p>
    <w:p w14:paraId="1C76424E" w14:textId="0B2EC22C" w:rsidR="00007056" w:rsidRPr="00B67C1E" w:rsidRDefault="00007056">
      <w:pPr>
        <w:rPr>
          <w:rFonts w:ascii="Times New Roman" w:hAnsi="Times New Roman" w:cs="Times New Roman"/>
        </w:rPr>
      </w:pPr>
      <w:r w:rsidRPr="00B67C1E">
        <w:rPr>
          <w:rFonts w:ascii="Times New Roman" w:hAnsi="Times New Roman" w:cs="Times New Roman"/>
        </w:rPr>
        <w:t xml:space="preserve">For this project, we used a dataset called </w:t>
      </w:r>
      <w:r w:rsidR="00855678" w:rsidRPr="00B67C1E">
        <w:rPr>
          <w:rFonts w:ascii="Times New Roman" w:hAnsi="Times New Roman" w:cs="Times New Roman"/>
        </w:rPr>
        <w:t>Revenue Passenger Miles</w:t>
      </w:r>
      <w:r w:rsidR="00855678" w:rsidRPr="00B67C1E">
        <w:rPr>
          <w:rFonts w:ascii="Times New Roman" w:hAnsi="Times New Roman" w:cs="Times New Roman"/>
        </w:rPr>
        <w:t xml:space="preserve"> (</w:t>
      </w:r>
      <w:r w:rsidR="00464E90" w:rsidRPr="00B67C1E">
        <w:rPr>
          <w:rFonts w:ascii="Times New Roman" w:hAnsi="Times New Roman" w:cs="Times New Roman"/>
        </w:rPr>
        <w:t>RP</w:t>
      </w:r>
      <w:r w:rsidRPr="00B67C1E">
        <w:rPr>
          <w:rFonts w:ascii="Times New Roman" w:hAnsi="Times New Roman" w:cs="Times New Roman"/>
        </w:rPr>
        <w:t>M</w:t>
      </w:r>
      <w:r w:rsidR="00855678" w:rsidRPr="00B67C1E">
        <w:rPr>
          <w:rFonts w:ascii="Times New Roman" w:hAnsi="Times New Roman" w:cs="Times New Roman"/>
        </w:rPr>
        <w:t>)</w:t>
      </w:r>
      <w:r w:rsidRPr="00B67C1E">
        <w:rPr>
          <w:rFonts w:ascii="Times New Roman" w:hAnsi="Times New Roman" w:cs="Times New Roman"/>
        </w:rPr>
        <w:t xml:space="preserve">, which </w:t>
      </w:r>
      <w:r w:rsidR="00855678" w:rsidRPr="00B67C1E">
        <w:rPr>
          <w:rFonts w:ascii="Times New Roman" w:hAnsi="Times New Roman" w:cs="Times New Roman"/>
        </w:rPr>
        <w:t xml:space="preserve">calculated by multiplying the number of paying passengers by the distance </w:t>
      </w:r>
      <w:r w:rsidR="00855678" w:rsidRPr="00B67C1E">
        <w:rPr>
          <w:rFonts w:ascii="Times New Roman" w:hAnsi="Times New Roman" w:cs="Times New Roman"/>
        </w:rPr>
        <w:t>travelled</w:t>
      </w:r>
      <w:r w:rsidR="0082192D" w:rsidRPr="00B67C1E">
        <w:rPr>
          <w:rFonts w:ascii="Times New Roman" w:hAnsi="Times New Roman" w:cs="Times New Roman"/>
        </w:rPr>
        <w:t>. RPM is a common airline statistic that shows the number of miles travelled by paying passengers and is widely used by airline companies and public agencies to access airline business performance</w:t>
      </w:r>
      <w:r w:rsidR="00D87F76" w:rsidRPr="00B67C1E">
        <w:rPr>
          <w:rFonts w:ascii="Times New Roman" w:hAnsi="Times New Roman" w:cs="Times New Roman"/>
        </w:rPr>
        <w:t>.</w:t>
      </w:r>
      <w:r w:rsidR="00B67C1E">
        <w:rPr>
          <w:rFonts w:ascii="Times New Roman" w:hAnsi="Times New Roman" w:cs="Times New Roman"/>
        </w:rPr>
        <w:t xml:space="preserve"> </w:t>
      </w:r>
      <w:r w:rsidRPr="00B67C1E">
        <w:rPr>
          <w:rFonts w:ascii="Times New Roman" w:hAnsi="Times New Roman" w:cs="Times New Roman"/>
        </w:rPr>
        <w:t>The RPM data spans from Jan 2000 to Feb 2020 and contains 242 observations. An initial plot or RPM is as follows:</w:t>
      </w:r>
    </w:p>
    <w:p w14:paraId="437863C4" w14:textId="1807B523" w:rsidR="00E46AE3" w:rsidRPr="00B67C1E" w:rsidRDefault="00007056" w:rsidP="00464E90">
      <w:pPr>
        <w:jc w:val="center"/>
        <w:rPr>
          <w:rFonts w:ascii="Times New Roman" w:hAnsi="Times New Roman" w:cs="Times New Roman"/>
        </w:rPr>
      </w:pPr>
      <w:r w:rsidRPr="00B67C1E">
        <w:rPr>
          <w:rFonts w:ascii="Times New Roman" w:hAnsi="Times New Roman" w:cs="Times New Roman"/>
          <w:noProof/>
        </w:rPr>
        <w:drawing>
          <wp:inline distT="0" distB="0" distL="0" distR="0" wp14:anchorId="46B8D449" wp14:editId="3AA99D63">
            <wp:extent cx="4841428" cy="153246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6037" cy="1556083"/>
                    </a:xfrm>
                    <a:prstGeom prst="rect">
                      <a:avLst/>
                    </a:prstGeom>
                    <a:noFill/>
                    <a:ln>
                      <a:noFill/>
                    </a:ln>
                  </pic:spPr>
                </pic:pic>
              </a:graphicData>
            </a:graphic>
          </wp:inline>
        </w:drawing>
      </w:r>
    </w:p>
    <w:p w14:paraId="7ABCAED7" w14:textId="06B96009" w:rsidR="00994652" w:rsidRPr="00B67C1E" w:rsidRDefault="00994652" w:rsidP="00464E90">
      <w:pPr>
        <w:jc w:val="center"/>
        <w:rPr>
          <w:rFonts w:ascii="Times New Roman" w:hAnsi="Times New Roman" w:cs="Times New Roman"/>
        </w:rPr>
      </w:pPr>
      <w:r w:rsidRPr="00B67C1E">
        <w:rPr>
          <w:rFonts w:ascii="Times New Roman" w:hAnsi="Times New Roman" w:cs="Times New Roman"/>
          <w:noProof/>
        </w:rPr>
        <w:drawing>
          <wp:inline distT="0" distB="0" distL="0" distR="0" wp14:anchorId="16A9D1E3" wp14:editId="456F48AA">
            <wp:extent cx="3314700" cy="24270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屏幕快照 2020-06-07 上午4.51.31.png"/>
                    <pic:cNvPicPr/>
                  </pic:nvPicPr>
                  <pic:blipFill>
                    <a:blip r:embed="rId8">
                      <a:extLst>
                        <a:ext uri="{28A0092B-C50C-407E-A947-70E740481C1C}">
                          <a14:useLocalDpi xmlns:a14="http://schemas.microsoft.com/office/drawing/2010/main" val="0"/>
                        </a:ext>
                      </a:extLst>
                    </a:blip>
                    <a:stretch>
                      <a:fillRect/>
                    </a:stretch>
                  </pic:blipFill>
                  <pic:spPr>
                    <a:xfrm>
                      <a:off x="0" y="0"/>
                      <a:ext cx="3408141" cy="249549"/>
                    </a:xfrm>
                    <a:prstGeom prst="rect">
                      <a:avLst/>
                    </a:prstGeom>
                  </pic:spPr>
                </pic:pic>
              </a:graphicData>
            </a:graphic>
          </wp:inline>
        </w:drawing>
      </w:r>
    </w:p>
    <w:p w14:paraId="10A5EBB3" w14:textId="47401526" w:rsidR="00994652" w:rsidRPr="00B67C1E" w:rsidRDefault="00994652" w:rsidP="00464E90">
      <w:pPr>
        <w:jc w:val="center"/>
        <w:rPr>
          <w:rFonts w:ascii="Times New Roman" w:hAnsi="Times New Roman" w:cs="Times New Roman"/>
        </w:rPr>
      </w:pPr>
      <w:r w:rsidRPr="00B67C1E">
        <w:rPr>
          <w:rFonts w:ascii="Times New Roman" w:hAnsi="Times New Roman" w:cs="Times New Roman"/>
          <w:noProof/>
        </w:rPr>
        <w:drawing>
          <wp:inline distT="0" distB="0" distL="0" distR="0" wp14:anchorId="00783F61" wp14:editId="0FF4B7E1">
            <wp:extent cx="4275455" cy="1760767"/>
            <wp:effectExtent l="0" t="0" r="4445" b="5080"/>
            <wp:docPr id="29" name="图片 2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屏幕快照 2020-06-07 上午4.51.50.png"/>
                    <pic:cNvPicPr/>
                  </pic:nvPicPr>
                  <pic:blipFill>
                    <a:blip r:embed="rId9">
                      <a:extLst>
                        <a:ext uri="{28A0092B-C50C-407E-A947-70E740481C1C}">
                          <a14:useLocalDpi xmlns:a14="http://schemas.microsoft.com/office/drawing/2010/main" val="0"/>
                        </a:ext>
                      </a:extLst>
                    </a:blip>
                    <a:stretch>
                      <a:fillRect/>
                    </a:stretch>
                  </pic:blipFill>
                  <pic:spPr>
                    <a:xfrm>
                      <a:off x="0" y="0"/>
                      <a:ext cx="4320279" cy="1779227"/>
                    </a:xfrm>
                    <a:prstGeom prst="rect">
                      <a:avLst/>
                    </a:prstGeom>
                  </pic:spPr>
                </pic:pic>
              </a:graphicData>
            </a:graphic>
          </wp:inline>
        </w:drawing>
      </w:r>
    </w:p>
    <w:p w14:paraId="1C4891B2" w14:textId="0D57EA78" w:rsidR="00007056" w:rsidRPr="00B67C1E" w:rsidRDefault="00855678">
      <w:pPr>
        <w:rPr>
          <w:rFonts w:ascii="Times New Roman" w:hAnsi="Times New Roman" w:cs="Times New Roman"/>
        </w:rPr>
      </w:pPr>
      <w:r w:rsidRPr="00B67C1E">
        <w:rPr>
          <w:rFonts w:ascii="Times New Roman" w:hAnsi="Times New Roman" w:cs="Times New Roman"/>
        </w:rPr>
        <w:t>A</w:t>
      </w:r>
      <w:r w:rsidRPr="00B67C1E">
        <w:rPr>
          <w:rFonts w:ascii="Times New Roman" w:hAnsi="Times New Roman" w:cs="Times New Roman"/>
        </w:rPr>
        <w:t>s we can identify repetitive patterns over the time horizon</w:t>
      </w:r>
      <w:r w:rsidR="00007056" w:rsidRPr="00B67C1E">
        <w:rPr>
          <w:rFonts w:ascii="Times New Roman" w:hAnsi="Times New Roman" w:cs="Times New Roman"/>
        </w:rPr>
        <w:t xml:space="preserve">, the time series plot demonstrates strong evidence for seasonal effect. </w:t>
      </w:r>
      <w:r w:rsidRPr="00B67C1E">
        <w:rPr>
          <w:rFonts w:ascii="Times New Roman" w:hAnsi="Times New Roman" w:cs="Times New Roman"/>
        </w:rPr>
        <w:t>Also, t</w:t>
      </w:r>
      <w:r w:rsidR="00007056" w:rsidRPr="00B67C1E">
        <w:rPr>
          <w:rFonts w:ascii="Times New Roman" w:hAnsi="Times New Roman" w:cs="Times New Roman"/>
        </w:rPr>
        <w:t xml:space="preserve">he time series </w:t>
      </w:r>
      <w:r w:rsidR="00994652" w:rsidRPr="00B67C1E">
        <w:rPr>
          <w:rFonts w:ascii="Times New Roman" w:hAnsi="Times New Roman" w:cs="Times New Roman"/>
        </w:rPr>
        <w:t>has an increase trend</w:t>
      </w:r>
      <w:r w:rsidRPr="00B67C1E">
        <w:rPr>
          <w:rFonts w:ascii="Times New Roman" w:hAnsi="Times New Roman" w:cs="Times New Roman"/>
        </w:rPr>
        <w:t xml:space="preserve"> on the whole.</w:t>
      </w:r>
    </w:p>
    <w:p w14:paraId="5F572AAC" w14:textId="1C90C0F2" w:rsidR="00B67C1E" w:rsidRDefault="00994652">
      <w:pPr>
        <w:rPr>
          <w:rFonts w:ascii="Times New Roman" w:hAnsi="Times New Roman" w:cs="Times New Roman"/>
          <w:lang w:val="en-US"/>
        </w:rPr>
      </w:pPr>
      <w:r w:rsidRPr="00B67C1E">
        <w:rPr>
          <w:rFonts w:ascii="Times New Roman" w:hAnsi="Times New Roman" w:cs="Times New Roman"/>
        </w:rPr>
        <w:t xml:space="preserve">We can see that the </w:t>
      </w:r>
      <w:r w:rsidR="00855678" w:rsidRPr="00B67C1E">
        <w:rPr>
          <w:rFonts w:ascii="Times New Roman" w:hAnsi="Times New Roman" w:cs="Times New Roman"/>
        </w:rPr>
        <w:t>maximum</w:t>
      </w:r>
      <w:r w:rsidRPr="00B67C1E">
        <w:rPr>
          <w:rFonts w:ascii="Times New Roman" w:hAnsi="Times New Roman" w:cs="Times New Roman"/>
        </w:rPr>
        <w:t xml:space="preserve"> </w:t>
      </w:r>
      <w:r w:rsidR="008F1DF8" w:rsidRPr="00B67C1E">
        <w:rPr>
          <w:rFonts w:ascii="Times New Roman" w:hAnsi="Times New Roman" w:cs="Times New Roman"/>
        </w:rPr>
        <w:t xml:space="preserve">value of revenue passenger miles is </w:t>
      </w:r>
      <w:r w:rsidR="00855678" w:rsidRPr="00B67C1E">
        <w:rPr>
          <w:rFonts w:ascii="Times New Roman" w:hAnsi="Times New Roman" w:cs="Times New Roman"/>
        </w:rPr>
        <w:t>101</w:t>
      </w:r>
      <w:r w:rsidR="00855678" w:rsidRPr="00B67C1E">
        <w:rPr>
          <w:rFonts w:ascii="Times New Roman" w:hAnsi="Times New Roman" w:cs="Times New Roman"/>
        </w:rPr>
        <w:t>,</w:t>
      </w:r>
      <w:r w:rsidR="00855678" w:rsidRPr="00B67C1E">
        <w:rPr>
          <w:rFonts w:ascii="Times New Roman" w:hAnsi="Times New Roman" w:cs="Times New Roman"/>
        </w:rPr>
        <w:t>794</w:t>
      </w:r>
      <w:r w:rsidR="00855678" w:rsidRPr="00B67C1E">
        <w:rPr>
          <w:rFonts w:ascii="Times New Roman" w:hAnsi="Times New Roman" w:cs="Times New Roman"/>
        </w:rPr>
        <w:t>,</w:t>
      </w:r>
      <w:r w:rsidR="00855678" w:rsidRPr="00B67C1E">
        <w:rPr>
          <w:rFonts w:ascii="Times New Roman" w:hAnsi="Times New Roman" w:cs="Times New Roman"/>
        </w:rPr>
        <w:t>184 in July</w:t>
      </w:r>
      <w:r w:rsidR="008F1DF8" w:rsidRPr="00B67C1E">
        <w:rPr>
          <w:rFonts w:ascii="Times New Roman" w:hAnsi="Times New Roman" w:cs="Times New Roman"/>
        </w:rPr>
        <w:t xml:space="preserve">, and the </w:t>
      </w:r>
      <w:r w:rsidR="00855678" w:rsidRPr="00B67C1E">
        <w:rPr>
          <w:rFonts w:ascii="Times New Roman" w:hAnsi="Times New Roman" w:cs="Times New Roman"/>
        </w:rPr>
        <w:t>minimum</w:t>
      </w:r>
      <w:r w:rsidR="008F1DF8" w:rsidRPr="00B67C1E">
        <w:rPr>
          <w:rFonts w:ascii="Times New Roman" w:hAnsi="Times New Roman" w:cs="Times New Roman"/>
        </w:rPr>
        <w:t xml:space="preserve"> is</w:t>
      </w:r>
      <w:r w:rsidR="00855678" w:rsidRPr="00B67C1E">
        <w:rPr>
          <w:rFonts w:ascii="Times New Roman" w:hAnsi="Times New Roman" w:cs="Times New Roman"/>
        </w:rPr>
        <w:t xml:space="preserve"> </w:t>
      </w:r>
      <w:r w:rsidR="00855678" w:rsidRPr="00B67C1E">
        <w:rPr>
          <w:rFonts w:ascii="Times New Roman" w:hAnsi="Times New Roman" w:cs="Times New Roman"/>
        </w:rPr>
        <w:t>38</w:t>
      </w:r>
      <w:r w:rsidR="00855678" w:rsidRPr="00B67C1E">
        <w:rPr>
          <w:rFonts w:ascii="Times New Roman" w:hAnsi="Times New Roman" w:cs="Times New Roman"/>
        </w:rPr>
        <w:t>,</w:t>
      </w:r>
      <w:r w:rsidR="00855678" w:rsidRPr="00B67C1E">
        <w:rPr>
          <w:rFonts w:ascii="Times New Roman" w:hAnsi="Times New Roman" w:cs="Times New Roman"/>
        </w:rPr>
        <w:t>207</w:t>
      </w:r>
      <w:r w:rsidR="00855678" w:rsidRPr="00B67C1E">
        <w:rPr>
          <w:rFonts w:ascii="Times New Roman" w:hAnsi="Times New Roman" w:cs="Times New Roman"/>
        </w:rPr>
        <w:t>,</w:t>
      </w:r>
      <w:r w:rsidR="00855678" w:rsidRPr="00B67C1E">
        <w:rPr>
          <w:rFonts w:ascii="Times New Roman" w:hAnsi="Times New Roman" w:cs="Times New Roman"/>
        </w:rPr>
        <w:t>236 in February</w:t>
      </w:r>
      <w:r w:rsidR="008F1DF8" w:rsidRPr="00B67C1E">
        <w:rPr>
          <w:rFonts w:ascii="Times New Roman" w:hAnsi="Times New Roman" w:cs="Times New Roman"/>
        </w:rPr>
        <w:t>. July and August have most revenue passenger miles because this is summer vacation. And for February</w:t>
      </w:r>
      <w:r w:rsidR="008F1DF8" w:rsidRPr="00B67C1E">
        <w:rPr>
          <w:rFonts w:ascii="Times New Roman" w:hAnsi="Times New Roman" w:cs="Times New Roman"/>
          <w:lang w:val="en-US"/>
        </w:rPr>
        <w:t>, this is</w:t>
      </w:r>
      <w:r w:rsidR="005F3C97" w:rsidRPr="00B67C1E">
        <w:rPr>
          <w:rFonts w:ascii="Times New Roman" w:hAnsi="Times New Roman" w:cs="Times New Roman"/>
          <w:lang w:val="en-US"/>
        </w:rPr>
        <w:t xml:space="preserve"> the</w:t>
      </w:r>
      <w:r w:rsidR="008F1DF8" w:rsidRPr="00B67C1E">
        <w:rPr>
          <w:rFonts w:ascii="Times New Roman" w:hAnsi="Times New Roman" w:cs="Times New Roman"/>
          <w:lang w:val="en-US"/>
        </w:rPr>
        <w:t xml:space="preserve"> time to work and study, so there are few people to take airplane.</w:t>
      </w:r>
    </w:p>
    <w:p w14:paraId="7846BCC8" w14:textId="77777777" w:rsidR="00A36660" w:rsidRPr="00B67C1E" w:rsidRDefault="00A36660">
      <w:pPr>
        <w:rPr>
          <w:rFonts w:ascii="Times New Roman" w:hAnsi="Times New Roman" w:cs="Times New Roman"/>
          <w:lang w:val="en-US"/>
        </w:rPr>
      </w:pPr>
    </w:p>
    <w:p w14:paraId="24529052" w14:textId="53A929F7" w:rsidR="00464E90" w:rsidRPr="00B67C1E" w:rsidRDefault="00464E90">
      <w:pPr>
        <w:rPr>
          <w:rFonts w:ascii="Times New Roman" w:hAnsi="Times New Roman" w:cs="Times New Roman"/>
          <w:b/>
          <w:bCs/>
          <w:sz w:val="24"/>
          <w:szCs w:val="24"/>
          <w:lang w:val="en-US"/>
        </w:rPr>
      </w:pPr>
      <w:r w:rsidRPr="00B67C1E">
        <w:rPr>
          <w:rFonts w:ascii="Times New Roman" w:hAnsi="Times New Roman" w:cs="Times New Roman"/>
          <w:b/>
          <w:bCs/>
          <w:sz w:val="24"/>
          <w:szCs w:val="24"/>
          <w:lang w:val="en-US"/>
        </w:rPr>
        <w:t>2. Model selection</w:t>
      </w:r>
    </w:p>
    <w:p w14:paraId="59269D12" w14:textId="61EBDA53" w:rsidR="0082192D" w:rsidRPr="00B67C1E" w:rsidRDefault="0082192D">
      <w:pPr>
        <w:rPr>
          <w:rFonts w:ascii="Times New Roman" w:hAnsi="Times New Roman" w:cs="Times New Roman"/>
          <w:noProof/>
        </w:rPr>
      </w:pPr>
      <w:r w:rsidRPr="00B67C1E">
        <w:rPr>
          <w:rFonts w:ascii="Times New Roman" w:hAnsi="Times New Roman" w:cs="Times New Roman"/>
        </w:rPr>
        <w:t>Our analysis begins from the decomposition models. We apply the robust STL decomposition and obtained the following results:</w:t>
      </w:r>
    </w:p>
    <w:p w14:paraId="56261E0F" w14:textId="3023965E" w:rsidR="0082192D" w:rsidRPr="00B67C1E" w:rsidRDefault="0082192D" w:rsidP="00D87F76">
      <w:pPr>
        <w:jc w:val="center"/>
        <w:rPr>
          <w:rFonts w:ascii="Times New Roman" w:hAnsi="Times New Roman" w:cs="Times New Roman"/>
        </w:rPr>
      </w:pPr>
      <w:r w:rsidRPr="00B67C1E">
        <w:rPr>
          <w:rFonts w:ascii="Times New Roman" w:hAnsi="Times New Roman" w:cs="Times New Roman"/>
          <w:noProof/>
        </w:rPr>
        <w:lastRenderedPageBreak/>
        <w:drawing>
          <wp:inline distT="0" distB="0" distL="0" distR="0" wp14:anchorId="5A5D0906" wp14:editId="1927B62A">
            <wp:extent cx="3855945" cy="1769533"/>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86725" cy="1783658"/>
                    </a:xfrm>
                    <a:prstGeom prst="rect">
                      <a:avLst/>
                    </a:prstGeom>
                    <a:noFill/>
                    <a:ln>
                      <a:noFill/>
                    </a:ln>
                  </pic:spPr>
                </pic:pic>
              </a:graphicData>
            </a:graphic>
          </wp:inline>
        </w:drawing>
      </w:r>
    </w:p>
    <w:p w14:paraId="401E6AD5" w14:textId="5E4F5F60" w:rsidR="0082192D" w:rsidRPr="00B67C1E" w:rsidRDefault="0082192D">
      <w:pPr>
        <w:rPr>
          <w:rFonts w:ascii="Times New Roman" w:hAnsi="Times New Roman" w:cs="Times New Roman"/>
        </w:rPr>
      </w:pPr>
      <w:r w:rsidRPr="00B67C1E">
        <w:rPr>
          <w:rFonts w:ascii="Times New Roman" w:hAnsi="Times New Roman" w:cs="Times New Roman"/>
        </w:rPr>
        <w:t>As expected, the evidence does suggest a significant trend and seasonality within our data. The seasonal effect is further verified as follows:</w:t>
      </w:r>
    </w:p>
    <w:p w14:paraId="594838D8" w14:textId="7903FD10" w:rsidR="007D636D" w:rsidRPr="00B67C1E" w:rsidRDefault="007D636D" w:rsidP="00D87F76">
      <w:pPr>
        <w:jc w:val="center"/>
        <w:rPr>
          <w:rFonts w:ascii="Times New Roman" w:hAnsi="Times New Roman" w:cs="Times New Roman"/>
        </w:rPr>
      </w:pPr>
      <w:r w:rsidRPr="00B67C1E">
        <w:rPr>
          <w:rFonts w:ascii="Times New Roman" w:hAnsi="Times New Roman" w:cs="Times New Roman"/>
          <w:noProof/>
        </w:rPr>
        <w:drawing>
          <wp:inline distT="0" distB="0" distL="0" distR="0" wp14:anchorId="2FAA6479" wp14:editId="7A4F5B8E">
            <wp:extent cx="4595872" cy="200660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73024" cy="2083946"/>
                    </a:xfrm>
                    <a:prstGeom prst="rect">
                      <a:avLst/>
                    </a:prstGeom>
                    <a:noFill/>
                    <a:ln>
                      <a:noFill/>
                    </a:ln>
                  </pic:spPr>
                </pic:pic>
              </a:graphicData>
            </a:graphic>
          </wp:inline>
        </w:drawing>
      </w:r>
    </w:p>
    <w:p w14:paraId="0F5B6811" w14:textId="598E37D0" w:rsidR="00446FE9" w:rsidRPr="00B67C1E" w:rsidRDefault="007D636D">
      <w:pPr>
        <w:rPr>
          <w:rFonts w:ascii="Times New Roman" w:hAnsi="Times New Roman" w:cs="Times New Roman"/>
        </w:rPr>
      </w:pPr>
      <w:r w:rsidRPr="00B67C1E">
        <w:rPr>
          <w:rFonts w:ascii="Times New Roman" w:hAnsi="Times New Roman" w:cs="Times New Roman"/>
        </w:rPr>
        <w:t>There is also a time trend which indicates the increasing RPM over the past ten years. This is expected, as the tourism industry has been expanding thanks to the internet and social media that promoted travel opportunities globally.</w:t>
      </w:r>
      <w:r w:rsidR="00B67C1E" w:rsidRPr="00B67C1E">
        <w:rPr>
          <w:rFonts w:ascii="Times New Roman" w:hAnsi="Times New Roman" w:cs="Times New Roman"/>
        </w:rPr>
        <w:t xml:space="preserve"> </w:t>
      </w:r>
      <w:r w:rsidRPr="00B67C1E">
        <w:rPr>
          <w:rFonts w:ascii="Times New Roman" w:hAnsi="Times New Roman" w:cs="Times New Roman"/>
        </w:rPr>
        <w:t xml:space="preserve">The advance in airplane technology and increasing competition in airline industry would also make air travel more affordable, thereby increasing the total usage of air travel. </w:t>
      </w:r>
    </w:p>
    <w:p w14:paraId="5B912809" w14:textId="431F458D" w:rsidR="00DB65FF" w:rsidRPr="00B67C1E" w:rsidRDefault="00DB65FF">
      <w:pPr>
        <w:rPr>
          <w:rFonts w:ascii="Times New Roman" w:hAnsi="Times New Roman" w:cs="Times New Roman"/>
        </w:rPr>
      </w:pPr>
      <w:r w:rsidRPr="00B67C1E">
        <w:rPr>
          <w:rFonts w:ascii="Times New Roman" w:hAnsi="Times New Roman" w:cs="Times New Roman"/>
        </w:rPr>
        <w:t xml:space="preserve">The first model is </w:t>
      </w:r>
      <w:r w:rsidRPr="00B67C1E">
        <w:rPr>
          <w:rFonts w:ascii="Times New Roman" w:hAnsi="Times New Roman" w:cs="Times New Roman"/>
          <w:b/>
          <w:bCs/>
        </w:rPr>
        <w:t>Seasonal Naïve</w:t>
      </w:r>
      <w:r w:rsidRPr="00B67C1E">
        <w:rPr>
          <w:rFonts w:ascii="Times New Roman" w:hAnsi="Times New Roman" w:cs="Times New Roman"/>
        </w:rPr>
        <w:t xml:space="preserve">. Residuals are correlated as shown by both the LB test and the ACF and do not appear to be normal (they have a </w:t>
      </w:r>
      <w:r w:rsidR="00D87F76" w:rsidRPr="00B67C1E">
        <w:rPr>
          <w:rFonts w:ascii="Times New Roman" w:hAnsi="Times New Roman" w:cs="Times New Roman"/>
        </w:rPr>
        <w:t>long-left</w:t>
      </w:r>
      <w:r w:rsidRPr="00B67C1E">
        <w:rPr>
          <w:rFonts w:ascii="Times New Roman" w:hAnsi="Times New Roman" w:cs="Times New Roman"/>
        </w:rPr>
        <w:t xml:space="preserve"> tail). There is considerable information remaining in the residuals which has not been captured with the seasonal naive method.</w:t>
      </w:r>
    </w:p>
    <w:p w14:paraId="60C4D759" w14:textId="517E431B" w:rsidR="00DB65FF" w:rsidRPr="00B67C1E" w:rsidRDefault="00DB65FF" w:rsidP="00D87F76">
      <w:pPr>
        <w:jc w:val="center"/>
        <w:rPr>
          <w:rFonts w:ascii="Times New Roman" w:hAnsi="Times New Roman" w:cs="Times New Roman"/>
        </w:rPr>
      </w:pPr>
      <w:r w:rsidRPr="00B67C1E">
        <w:rPr>
          <w:rFonts w:ascii="Times New Roman" w:hAnsi="Times New Roman" w:cs="Times New Roman"/>
          <w:noProof/>
        </w:rPr>
        <w:drawing>
          <wp:inline distT="0" distB="0" distL="0" distR="0" wp14:anchorId="424BE8C1" wp14:editId="662913D6">
            <wp:extent cx="3951515" cy="1704848"/>
            <wp:effectExtent l="0" t="0" r="0" b="0"/>
            <wp:docPr id="30" name="图片 30"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屏幕快照 2020-06-07 上午5.07.13.png"/>
                    <pic:cNvPicPr/>
                  </pic:nvPicPr>
                  <pic:blipFill>
                    <a:blip r:embed="rId12">
                      <a:extLst>
                        <a:ext uri="{28A0092B-C50C-407E-A947-70E740481C1C}">
                          <a14:useLocalDpi xmlns:a14="http://schemas.microsoft.com/office/drawing/2010/main" val="0"/>
                        </a:ext>
                      </a:extLst>
                    </a:blip>
                    <a:stretch>
                      <a:fillRect/>
                    </a:stretch>
                  </pic:blipFill>
                  <pic:spPr>
                    <a:xfrm>
                      <a:off x="0" y="0"/>
                      <a:ext cx="3979363" cy="1716863"/>
                    </a:xfrm>
                    <a:prstGeom prst="rect">
                      <a:avLst/>
                    </a:prstGeom>
                  </pic:spPr>
                </pic:pic>
              </a:graphicData>
            </a:graphic>
          </wp:inline>
        </w:drawing>
      </w:r>
    </w:p>
    <w:p w14:paraId="73E14900" w14:textId="234EC4BE" w:rsidR="00DB65FF" w:rsidRPr="00B67C1E" w:rsidRDefault="00DB65FF" w:rsidP="00A36660">
      <w:pPr>
        <w:jc w:val="left"/>
        <w:rPr>
          <w:rFonts w:ascii="Times New Roman" w:hAnsi="Times New Roman" w:cs="Times New Roman"/>
        </w:rPr>
      </w:pPr>
      <w:r w:rsidRPr="00B67C1E">
        <w:rPr>
          <w:rFonts w:ascii="Times New Roman" w:hAnsi="Times New Roman" w:cs="Times New Roman"/>
          <w:noProof/>
        </w:rPr>
        <w:lastRenderedPageBreak/>
        <w:drawing>
          <wp:inline distT="0" distB="0" distL="0" distR="0" wp14:anchorId="2CA3A841" wp14:editId="4276FC20">
            <wp:extent cx="3514987" cy="1696426"/>
            <wp:effectExtent l="0" t="0" r="3175" b="5715"/>
            <wp:docPr id="31" name="图片 31" descr="截图里有图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屏幕快照 2020-06-07 上午5.07.33.png"/>
                    <pic:cNvPicPr/>
                  </pic:nvPicPr>
                  <pic:blipFill>
                    <a:blip r:embed="rId13">
                      <a:extLst>
                        <a:ext uri="{28A0092B-C50C-407E-A947-70E740481C1C}">
                          <a14:useLocalDpi xmlns:a14="http://schemas.microsoft.com/office/drawing/2010/main" val="0"/>
                        </a:ext>
                      </a:extLst>
                    </a:blip>
                    <a:stretch>
                      <a:fillRect/>
                    </a:stretch>
                  </pic:blipFill>
                  <pic:spPr>
                    <a:xfrm>
                      <a:off x="0" y="0"/>
                      <a:ext cx="3587824" cy="1731579"/>
                    </a:xfrm>
                    <a:prstGeom prst="rect">
                      <a:avLst/>
                    </a:prstGeom>
                  </pic:spPr>
                </pic:pic>
              </a:graphicData>
            </a:graphic>
          </wp:inline>
        </w:drawing>
      </w:r>
      <w:r w:rsidR="00A36660" w:rsidRPr="00B67C1E">
        <w:rPr>
          <w:rFonts w:ascii="Times New Roman" w:hAnsi="Times New Roman" w:cs="Times New Roman"/>
          <w:noProof/>
        </w:rPr>
        <w:drawing>
          <wp:inline distT="0" distB="0" distL="0" distR="0" wp14:anchorId="1FDE6586" wp14:editId="7138E1AA">
            <wp:extent cx="1736521" cy="500680"/>
            <wp:effectExtent l="0" t="0" r="3810" b="0"/>
            <wp:docPr id="32" name="图片 3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屏幕快照 2020-06-07 上午5.11.30.png"/>
                    <pic:cNvPicPr/>
                  </pic:nvPicPr>
                  <pic:blipFill>
                    <a:blip r:embed="rId14">
                      <a:extLst>
                        <a:ext uri="{28A0092B-C50C-407E-A947-70E740481C1C}">
                          <a14:useLocalDpi xmlns:a14="http://schemas.microsoft.com/office/drawing/2010/main" val="0"/>
                        </a:ext>
                      </a:extLst>
                    </a:blip>
                    <a:stretch>
                      <a:fillRect/>
                    </a:stretch>
                  </pic:blipFill>
                  <pic:spPr>
                    <a:xfrm>
                      <a:off x="0" y="0"/>
                      <a:ext cx="1883975" cy="543194"/>
                    </a:xfrm>
                    <a:prstGeom prst="rect">
                      <a:avLst/>
                    </a:prstGeom>
                  </pic:spPr>
                </pic:pic>
              </a:graphicData>
            </a:graphic>
          </wp:inline>
        </w:drawing>
      </w:r>
    </w:p>
    <w:p w14:paraId="4E3CAC51" w14:textId="2E0D0491" w:rsidR="009261CF" w:rsidRPr="00B67C1E" w:rsidRDefault="0097403A">
      <w:pPr>
        <w:rPr>
          <w:rFonts w:ascii="Times New Roman" w:hAnsi="Times New Roman" w:cs="Times New Roman"/>
          <w:lang w:val="en-US"/>
        </w:rPr>
      </w:pPr>
      <w:r w:rsidRPr="00B67C1E">
        <w:rPr>
          <w:rFonts w:ascii="Times New Roman" w:hAnsi="Times New Roman" w:cs="Times New Roman"/>
        </w:rPr>
        <w:t xml:space="preserve">Moving to the next section, we use </w:t>
      </w:r>
      <w:r w:rsidRPr="00B67C1E">
        <w:rPr>
          <w:rFonts w:ascii="Times New Roman" w:hAnsi="Times New Roman" w:cs="Times New Roman"/>
          <w:b/>
          <w:bCs/>
        </w:rPr>
        <w:t>Holt-Winters model</w:t>
      </w:r>
      <w:r w:rsidR="005F3C97" w:rsidRPr="00B67C1E">
        <w:rPr>
          <w:rFonts w:ascii="Times New Roman" w:hAnsi="Times New Roman" w:cs="Times New Roman"/>
          <w:b/>
          <w:bCs/>
        </w:rPr>
        <w:t>s</w:t>
      </w:r>
      <w:r w:rsidR="00DB65FF" w:rsidRPr="00B67C1E">
        <w:rPr>
          <w:rFonts w:ascii="Times New Roman" w:hAnsi="Times New Roman" w:cs="Times New Roman"/>
        </w:rPr>
        <w:t>. The multiplicative method is preferred when the seasonal variations are changing proportional to the level of the series. And we can see that the data has strong seasonal effect</w:t>
      </w:r>
      <w:r w:rsidR="006B64B5" w:rsidRPr="00B67C1E">
        <w:rPr>
          <w:rFonts w:ascii="Times New Roman" w:hAnsi="Times New Roman" w:cs="Times New Roman"/>
        </w:rPr>
        <w:t>, so Holt-Winter is very appropriate method</w:t>
      </w:r>
      <w:r w:rsidR="006B64B5" w:rsidRPr="00B67C1E">
        <w:rPr>
          <w:rFonts w:ascii="Times New Roman" w:hAnsi="Times New Roman" w:cs="Times New Roman"/>
          <w:lang w:val="en-US"/>
        </w:rPr>
        <w:t xml:space="preserve">. </w:t>
      </w:r>
      <w:r w:rsidR="00DB65FF" w:rsidRPr="00B67C1E">
        <w:rPr>
          <w:rFonts w:ascii="Times New Roman" w:hAnsi="Times New Roman" w:cs="Times New Roman"/>
        </w:rPr>
        <w:t>We will also compare another method that Holt-Winters method with a damped trend and multiplicative seasonality which can often provide accurate and robust forecasts for seasonal data.</w:t>
      </w:r>
      <w:r w:rsidR="006B64B5" w:rsidRPr="00B67C1E">
        <w:rPr>
          <w:rFonts w:ascii="Times New Roman" w:hAnsi="Times New Roman" w:cs="Times New Roman"/>
        </w:rPr>
        <w:t xml:space="preserve"> We can see from the picture that Holt-Winters’ multiplicative method is better than Holt-Winters’ damped method.</w:t>
      </w:r>
      <w:r w:rsidR="00EE3EE4" w:rsidRPr="00B67C1E">
        <w:rPr>
          <w:rFonts w:ascii="Times New Roman" w:hAnsi="Times New Roman" w:cs="Times New Roman"/>
        </w:rPr>
        <w:t xml:space="preserve"> Because the RMSE is lower.</w:t>
      </w:r>
    </w:p>
    <w:p w14:paraId="4A9C0E2A" w14:textId="5759D3FF" w:rsidR="00DB65FF" w:rsidRPr="00B67C1E" w:rsidRDefault="009D21DE" w:rsidP="00D87F76">
      <w:pPr>
        <w:jc w:val="center"/>
        <w:rPr>
          <w:rFonts w:ascii="Times New Roman" w:hAnsi="Times New Roman" w:cs="Times New Roman"/>
        </w:rPr>
      </w:pPr>
      <w:r w:rsidRPr="00B67C1E">
        <w:rPr>
          <w:rFonts w:ascii="Times New Roman" w:hAnsi="Times New Roman" w:cs="Times New Roman"/>
          <w:noProof/>
        </w:rPr>
        <w:drawing>
          <wp:inline distT="0" distB="0" distL="0" distR="0" wp14:anchorId="2C26CB42" wp14:editId="5FFDB318">
            <wp:extent cx="3070370" cy="1471972"/>
            <wp:effectExtent l="0" t="0" r="3175" b="1270"/>
            <wp:docPr id="33" name="图片 3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屏幕快照 2020-06-07 上午5.20.53.png"/>
                    <pic:cNvPicPr/>
                  </pic:nvPicPr>
                  <pic:blipFill>
                    <a:blip r:embed="rId15">
                      <a:extLst>
                        <a:ext uri="{28A0092B-C50C-407E-A947-70E740481C1C}">
                          <a14:useLocalDpi xmlns:a14="http://schemas.microsoft.com/office/drawing/2010/main" val="0"/>
                        </a:ext>
                      </a:extLst>
                    </a:blip>
                    <a:stretch>
                      <a:fillRect/>
                    </a:stretch>
                  </pic:blipFill>
                  <pic:spPr>
                    <a:xfrm>
                      <a:off x="0" y="0"/>
                      <a:ext cx="3073062" cy="1473263"/>
                    </a:xfrm>
                    <a:prstGeom prst="rect">
                      <a:avLst/>
                    </a:prstGeom>
                  </pic:spPr>
                </pic:pic>
              </a:graphicData>
            </a:graphic>
          </wp:inline>
        </w:drawing>
      </w:r>
    </w:p>
    <w:p w14:paraId="7E8440AB" w14:textId="78B0C67E" w:rsidR="009261CF" w:rsidRPr="00B67C1E" w:rsidRDefault="009261CF">
      <w:pPr>
        <w:rPr>
          <w:rFonts w:ascii="Times New Roman" w:hAnsi="Times New Roman" w:cs="Times New Roman"/>
          <w:noProof/>
        </w:rPr>
      </w:pPr>
      <w:r w:rsidRPr="00B67C1E">
        <w:rPr>
          <w:rFonts w:ascii="Times New Roman" w:hAnsi="Times New Roman" w:cs="Times New Roman"/>
        </w:rPr>
        <w:t xml:space="preserve">Finally, we carry out analysis with </w:t>
      </w:r>
      <w:r w:rsidRPr="00B67C1E">
        <w:rPr>
          <w:rFonts w:ascii="Times New Roman" w:hAnsi="Times New Roman" w:cs="Times New Roman"/>
          <w:b/>
          <w:bCs/>
        </w:rPr>
        <w:t>ARIMA</w:t>
      </w:r>
      <w:r w:rsidRPr="00B67C1E">
        <w:rPr>
          <w:rFonts w:ascii="Times New Roman" w:hAnsi="Times New Roman" w:cs="Times New Roman"/>
        </w:rPr>
        <w:t xml:space="preserve"> and </w:t>
      </w:r>
      <w:r w:rsidRPr="00B67C1E">
        <w:rPr>
          <w:rFonts w:ascii="Times New Roman" w:hAnsi="Times New Roman" w:cs="Times New Roman"/>
          <w:b/>
          <w:bCs/>
        </w:rPr>
        <w:t>SARIMA</w:t>
      </w:r>
      <w:r w:rsidRPr="00B67C1E">
        <w:rPr>
          <w:rFonts w:ascii="Times New Roman" w:hAnsi="Times New Roman" w:cs="Times New Roman"/>
        </w:rPr>
        <w:t xml:space="preserve"> models. We begin by checking the number of differences it takes to stabilise the stationarity of the data. The red line represents first differenced data, which removes the trend but is clearly seasonal and non-stationary. The blue line represents 12-times differenced data, which </w:t>
      </w:r>
      <w:r w:rsidR="00DE7AAE" w:rsidRPr="00B67C1E">
        <w:rPr>
          <w:rFonts w:ascii="Times New Roman" w:hAnsi="Times New Roman" w:cs="Times New Roman"/>
        </w:rPr>
        <w:t>does not contain any seasonality but contains some trends and cycles. The data with both first difference and 12-times difference, the green line, looks approximately stationary.</w:t>
      </w:r>
    </w:p>
    <w:p w14:paraId="7172B712" w14:textId="58E622E0" w:rsidR="00464E90" w:rsidRPr="00B67C1E" w:rsidRDefault="009261CF" w:rsidP="00D87F76">
      <w:pPr>
        <w:jc w:val="center"/>
        <w:rPr>
          <w:rFonts w:ascii="Times New Roman" w:hAnsi="Times New Roman" w:cs="Times New Roman"/>
          <w:noProof/>
        </w:rPr>
      </w:pPr>
      <w:r w:rsidRPr="00B67C1E">
        <w:rPr>
          <w:rFonts w:ascii="Times New Roman" w:hAnsi="Times New Roman" w:cs="Times New Roman"/>
          <w:noProof/>
        </w:rPr>
        <w:drawing>
          <wp:inline distT="0" distB="0" distL="0" distR="0" wp14:anchorId="26948E08" wp14:editId="5ABB8B69">
            <wp:extent cx="5274733" cy="196786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98128" cy="1976593"/>
                    </a:xfrm>
                    <a:prstGeom prst="rect">
                      <a:avLst/>
                    </a:prstGeom>
                    <a:noFill/>
                    <a:ln>
                      <a:noFill/>
                    </a:ln>
                  </pic:spPr>
                </pic:pic>
              </a:graphicData>
            </a:graphic>
          </wp:inline>
        </w:drawing>
      </w:r>
    </w:p>
    <w:p w14:paraId="2E718F3A" w14:textId="65AADAEA" w:rsidR="00DE7AAE" w:rsidRPr="00B67C1E" w:rsidRDefault="00DE7AAE">
      <w:pPr>
        <w:rPr>
          <w:rFonts w:ascii="Times New Roman" w:hAnsi="Times New Roman" w:cs="Times New Roman"/>
          <w:noProof/>
        </w:rPr>
      </w:pPr>
      <w:r w:rsidRPr="00B67C1E">
        <w:rPr>
          <w:rFonts w:ascii="Times New Roman" w:hAnsi="Times New Roman" w:cs="Times New Roman"/>
          <w:noProof/>
        </w:rPr>
        <w:t>Now that we are certain to take d=1 and D=1 for both non-seasonal component and seasonal component, our model would look like ARIMA(?,1,?) X (?,1,?)</w:t>
      </w:r>
      <w:r w:rsidRPr="00B67C1E">
        <w:rPr>
          <w:rFonts w:ascii="Times New Roman" w:hAnsi="Times New Roman" w:cs="Times New Roman"/>
          <w:noProof/>
          <w:vertAlign w:val="subscript"/>
        </w:rPr>
        <w:t>12</w:t>
      </w:r>
      <w:r w:rsidRPr="00B67C1E">
        <w:rPr>
          <w:rFonts w:ascii="Times New Roman" w:hAnsi="Times New Roman" w:cs="Times New Roman"/>
          <w:noProof/>
        </w:rPr>
        <w:t>, where we need to determine the MA and AR compotents. We use correlograms to examine the AR and MA behaviour:</w:t>
      </w:r>
    </w:p>
    <w:p w14:paraId="6EFD32AC" w14:textId="41570E22" w:rsidR="009261CF" w:rsidRPr="00B67C1E" w:rsidRDefault="00DE7AAE" w:rsidP="00D87F76">
      <w:pPr>
        <w:jc w:val="center"/>
        <w:rPr>
          <w:rFonts w:ascii="Times New Roman" w:hAnsi="Times New Roman" w:cs="Times New Roman"/>
          <w:noProof/>
        </w:rPr>
      </w:pPr>
      <w:r w:rsidRPr="00B67C1E">
        <w:rPr>
          <w:rFonts w:ascii="Times New Roman" w:hAnsi="Times New Roman" w:cs="Times New Roman"/>
          <w:noProof/>
        </w:rPr>
        <w:lastRenderedPageBreak/>
        <w:drawing>
          <wp:inline distT="0" distB="0" distL="0" distR="0" wp14:anchorId="1A492321" wp14:editId="5C04F59E">
            <wp:extent cx="4524375" cy="1658620"/>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2071" cy="1701767"/>
                    </a:xfrm>
                    <a:prstGeom prst="rect">
                      <a:avLst/>
                    </a:prstGeom>
                    <a:noFill/>
                    <a:ln>
                      <a:noFill/>
                    </a:ln>
                  </pic:spPr>
                </pic:pic>
              </a:graphicData>
            </a:graphic>
          </wp:inline>
        </w:drawing>
      </w:r>
    </w:p>
    <w:p w14:paraId="43C5FFCC" w14:textId="4D9C36BF" w:rsidR="00DE7AAE" w:rsidRPr="00B67C1E" w:rsidRDefault="00DE7AAE">
      <w:pPr>
        <w:rPr>
          <w:rFonts w:ascii="Times New Roman" w:hAnsi="Times New Roman" w:cs="Times New Roman"/>
          <w:noProof/>
        </w:rPr>
      </w:pPr>
      <w:r w:rsidRPr="00B67C1E">
        <w:rPr>
          <w:rFonts w:ascii="Times New Roman" w:hAnsi="Times New Roman" w:cs="Times New Roman"/>
          <w:noProof/>
        </w:rPr>
        <w:t>The spike at beginning of ACF and PACF suggest that the model may contain MA (1) component, which is supported by our previous SEATS results. The reducing spikes at 12 and 24 lag on PACF indicates strong basis for seaonsal MA (1) effect. As such, we would compare three different models: model 1 is ARIMA(1,1,1) X (0,1,1)</w:t>
      </w:r>
      <w:r w:rsidRPr="00B67C1E">
        <w:rPr>
          <w:rFonts w:ascii="Times New Roman" w:hAnsi="Times New Roman" w:cs="Times New Roman"/>
          <w:noProof/>
          <w:vertAlign w:val="subscript"/>
        </w:rPr>
        <w:t>12</w:t>
      </w:r>
      <w:r w:rsidRPr="00B67C1E">
        <w:rPr>
          <w:rFonts w:ascii="Times New Roman" w:hAnsi="Times New Roman" w:cs="Times New Roman"/>
          <w:noProof/>
        </w:rPr>
        <w:t>, model 2 is ARIMA(0,1,1) X (1,1,1)</w:t>
      </w:r>
      <w:r w:rsidRPr="00B67C1E">
        <w:rPr>
          <w:rFonts w:ascii="Times New Roman" w:hAnsi="Times New Roman" w:cs="Times New Roman"/>
          <w:noProof/>
          <w:vertAlign w:val="subscript"/>
        </w:rPr>
        <w:t>12</w:t>
      </w:r>
      <w:r w:rsidRPr="00B67C1E">
        <w:rPr>
          <w:rFonts w:ascii="Times New Roman" w:hAnsi="Times New Roman" w:cs="Times New Roman"/>
          <w:noProof/>
        </w:rPr>
        <w:t>, and model 3 is ARIMA(1,1,1) X (0,1,2)</w:t>
      </w:r>
      <w:r w:rsidRPr="00B67C1E">
        <w:rPr>
          <w:rFonts w:ascii="Times New Roman" w:hAnsi="Times New Roman" w:cs="Times New Roman"/>
          <w:noProof/>
          <w:vertAlign w:val="subscript"/>
        </w:rPr>
        <w:t>12</w:t>
      </w:r>
      <w:r w:rsidRPr="00B67C1E">
        <w:rPr>
          <w:rFonts w:ascii="Times New Roman" w:hAnsi="Times New Roman" w:cs="Times New Roman"/>
          <w:noProof/>
        </w:rPr>
        <w:t>. The three models are fitted and their metrics are extracted:</w:t>
      </w:r>
    </w:p>
    <w:p w14:paraId="6BB8721D" w14:textId="5980BD4B" w:rsidR="00DE7AAE" w:rsidRPr="00B67C1E" w:rsidRDefault="004D2736" w:rsidP="00D87F76">
      <w:pPr>
        <w:jc w:val="center"/>
        <w:rPr>
          <w:rFonts w:ascii="Times New Roman" w:hAnsi="Times New Roman" w:cs="Times New Roman"/>
          <w:noProof/>
        </w:rPr>
      </w:pPr>
      <w:r w:rsidRPr="00B67C1E">
        <w:rPr>
          <w:rFonts w:ascii="Times New Roman" w:hAnsi="Times New Roman" w:cs="Times New Roman"/>
          <w:noProof/>
        </w:rPr>
        <w:drawing>
          <wp:inline distT="0" distB="0" distL="0" distR="0" wp14:anchorId="3AEAD222" wp14:editId="4588C96E">
            <wp:extent cx="2466364" cy="3181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屏幕快照 2020-06-07 上午4.14.04.png"/>
                    <pic:cNvPicPr/>
                  </pic:nvPicPr>
                  <pic:blipFill>
                    <a:blip r:embed="rId18">
                      <a:extLst>
                        <a:ext uri="{28A0092B-C50C-407E-A947-70E740481C1C}">
                          <a14:useLocalDpi xmlns:a14="http://schemas.microsoft.com/office/drawing/2010/main" val="0"/>
                        </a:ext>
                      </a:extLst>
                    </a:blip>
                    <a:stretch>
                      <a:fillRect/>
                    </a:stretch>
                  </pic:blipFill>
                  <pic:spPr>
                    <a:xfrm>
                      <a:off x="0" y="0"/>
                      <a:ext cx="2564581" cy="330834"/>
                    </a:xfrm>
                    <a:prstGeom prst="rect">
                      <a:avLst/>
                    </a:prstGeom>
                  </pic:spPr>
                </pic:pic>
              </a:graphicData>
            </a:graphic>
          </wp:inline>
        </w:drawing>
      </w:r>
    </w:p>
    <w:p w14:paraId="16E7C943" w14:textId="32C12056" w:rsidR="009261CF" w:rsidRPr="00B67C1E" w:rsidRDefault="004D2736">
      <w:pPr>
        <w:rPr>
          <w:rFonts w:ascii="Times New Roman" w:hAnsi="Times New Roman" w:cs="Times New Roman"/>
          <w:lang w:val="en-US"/>
        </w:rPr>
      </w:pPr>
      <w:r w:rsidRPr="00B67C1E">
        <w:rPr>
          <w:rFonts w:ascii="Times New Roman" w:hAnsi="Times New Roman" w:cs="Times New Roman"/>
          <w:lang w:val="en-US"/>
        </w:rPr>
        <w:t xml:space="preserve">The lowest </w:t>
      </w:r>
      <w:proofErr w:type="spellStart"/>
      <w:r w:rsidRPr="00B67C1E">
        <w:rPr>
          <w:rFonts w:ascii="Times New Roman" w:hAnsi="Times New Roman" w:cs="Times New Roman"/>
          <w:lang w:val="en-US"/>
        </w:rPr>
        <w:t>AICc</w:t>
      </w:r>
      <w:proofErr w:type="spellEnd"/>
      <w:r w:rsidRPr="00B67C1E">
        <w:rPr>
          <w:rFonts w:ascii="Times New Roman" w:hAnsi="Times New Roman" w:cs="Times New Roman"/>
          <w:lang w:val="en-US"/>
        </w:rPr>
        <w:t xml:space="preserve"> is for model2 </w:t>
      </w:r>
      <w:proofErr w:type="gramStart"/>
      <w:r w:rsidR="00B67C1E" w:rsidRPr="00B67C1E">
        <w:rPr>
          <w:rFonts w:ascii="Times New Roman" w:hAnsi="Times New Roman" w:cs="Times New Roman"/>
          <w:lang w:val="en-US"/>
        </w:rPr>
        <w:t>ARIMA(</w:t>
      </w:r>
      <w:proofErr w:type="gramEnd"/>
      <w:r w:rsidRPr="00B67C1E">
        <w:rPr>
          <w:rFonts w:ascii="Times New Roman" w:hAnsi="Times New Roman" w:cs="Times New Roman"/>
          <w:lang w:val="en-US"/>
        </w:rPr>
        <w:t>0,1,1)(1,1,1), therefore it is the preferred model for forecasting.</w:t>
      </w:r>
      <w:r w:rsidR="00B67C1E">
        <w:rPr>
          <w:rFonts w:ascii="Times New Roman" w:hAnsi="Times New Roman" w:cs="Times New Roman"/>
          <w:lang w:val="en-US"/>
        </w:rPr>
        <w:t xml:space="preserve"> </w:t>
      </w:r>
      <w:r w:rsidR="00DE7AAE" w:rsidRPr="00B67C1E">
        <w:rPr>
          <w:rFonts w:ascii="Times New Roman" w:hAnsi="Times New Roman" w:cs="Times New Roman"/>
        </w:rPr>
        <w:t xml:space="preserve">We further check the residuals of model </w:t>
      </w:r>
      <w:r w:rsidRPr="00B67C1E">
        <w:rPr>
          <w:rFonts w:ascii="Times New Roman" w:hAnsi="Times New Roman" w:cs="Times New Roman"/>
        </w:rPr>
        <w:t>2</w:t>
      </w:r>
      <w:r w:rsidR="00DE7AAE" w:rsidRPr="00B67C1E">
        <w:rPr>
          <w:rFonts w:ascii="Times New Roman" w:hAnsi="Times New Roman" w:cs="Times New Roman"/>
        </w:rPr>
        <w:t>:</w:t>
      </w:r>
    </w:p>
    <w:p w14:paraId="310EB720" w14:textId="193F5CCD" w:rsidR="00DE7AAE" w:rsidRPr="00B67C1E" w:rsidRDefault="004D2736" w:rsidP="00A36660">
      <w:pPr>
        <w:jc w:val="left"/>
        <w:rPr>
          <w:rFonts w:ascii="Times New Roman" w:hAnsi="Times New Roman" w:cs="Times New Roman"/>
        </w:rPr>
      </w:pPr>
      <w:r w:rsidRPr="00B67C1E">
        <w:rPr>
          <w:rFonts w:ascii="Times New Roman" w:hAnsi="Times New Roman" w:cs="Times New Roman"/>
          <w:noProof/>
        </w:rPr>
        <w:drawing>
          <wp:inline distT="0" distB="0" distL="0" distR="0" wp14:anchorId="754DDDD1" wp14:editId="592E36A0">
            <wp:extent cx="3419061" cy="1802295"/>
            <wp:effectExtent l="0" t="0" r="0" b="1270"/>
            <wp:docPr id="16" name="图片 16" descr="图片包含 游戏机, 大, 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屏幕快照 2020-06-07 上午4.17.23.png"/>
                    <pic:cNvPicPr/>
                  </pic:nvPicPr>
                  <pic:blipFill>
                    <a:blip r:embed="rId19">
                      <a:extLst>
                        <a:ext uri="{28A0092B-C50C-407E-A947-70E740481C1C}">
                          <a14:useLocalDpi xmlns:a14="http://schemas.microsoft.com/office/drawing/2010/main" val="0"/>
                        </a:ext>
                      </a:extLst>
                    </a:blip>
                    <a:stretch>
                      <a:fillRect/>
                    </a:stretch>
                  </pic:blipFill>
                  <pic:spPr>
                    <a:xfrm>
                      <a:off x="0" y="0"/>
                      <a:ext cx="3572684" cy="1883274"/>
                    </a:xfrm>
                    <a:prstGeom prst="rect">
                      <a:avLst/>
                    </a:prstGeom>
                  </pic:spPr>
                </pic:pic>
              </a:graphicData>
            </a:graphic>
          </wp:inline>
        </w:drawing>
      </w:r>
      <w:r w:rsidR="00A36660" w:rsidRPr="00B67C1E">
        <w:rPr>
          <w:rFonts w:ascii="Times New Roman" w:hAnsi="Times New Roman" w:cs="Times New Roman"/>
          <w:noProof/>
        </w:rPr>
        <w:drawing>
          <wp:inline distT="0" distB="0" distL="0" distR="0" wp14:anchorId="2ED7D986" wp14:editId="00169570">
            <wp:extent cx="1842053" cy="506682"/>
            <wp:effectExtent l="0" t="0" r="0" b="1905"/>
            <wp:docPr id="25" name="图片 25"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屏幕快照 2020-06-07 上午4.20.46.png"/>
                    <pic:cNvPicPr/>
                  </pic:nvPicPr>
                  <pic:blipFill>
                    <a:blip r:embed="rId20">
                      <a:extLst>
                        <a:ext uri="{28A0092B-C50C-407E-A947-70E740481C1C}">
                          <a14:useLocalDpi xmlns:a14="http://schemas.microsoft.com/office/drawing/2010/main" val="0"/>
                        </a:ext>
                      </a:extLst>
                    </a:blip>
                    <a:stretch>
                      <a:fillRect/>
                    </a:stretch>
                  </pic:blipFill>
                  <pic:spPr>
                    <a:xfrm>
                      <a:off x="0" y="0"/>
                      <a:ext cx="1925847" cy="529731"/>
                    </a:xfrm>
                    <a:prstGeom prst="rect">
                      <a:avLst/>
                    </a:prstGeom>
                  </pic:spPr>
                </pic:pic>
              </a:graphicData>
            </a:graphic>
          </wp:inline>
        </w:drawing>
      </w:r>
    </w:p>
    <w:p w14:paraId="291B1D0A" w14:textId="74F92D38" w:rsidR="00EC6FB0" w:rsidRPr="00B67C1E" w:rsidRDefault="00DE7AAE">
      <w:pPr>
        <w:rPr>
          <w:rFonts w:ascii="Times New Roman" w:hAnsi="Times New Roman" w:cs="Times New Roman"/>
        </w:rPr>
      </w:pPr>
      <w:r w:rsidRPr="00B67C1E">
        <w:rPr>
          <w:rFonts w:ascii="Times New Roman" w:hAnsi="Times New Roman" w:cs="Times New Roman"/>
        </w:rPr>
        <w:t>Unfortuna</w:t>
      </w:r>
      <w:r w:rsidR="00EC6FB0" w:rsidRPr="00B67C1E">
        <w:rPr>
          <w:rFonts w:ascii="Times New Roman" w:hAnsi="Times New Roman" w:cs="Times New Roman"/>
        </w:rPr>
        <w:t>te</w:t>
      </w:r>
      <w:r w:rsidRPr="00B67C1E">
        <w:rPr>
          <w:rFonts w:ascii="Times New Roman" w:hAnsi="Times New Roman" w:cs="Times New Roman"/>
        </w:rPr>
        <w:t xml:space="preserve">ly, model </w:t>
      </w:r>
      <w:r w:rsidR="004D2736" w:rsidRPr="00B67C1E">
        <w:rPr>
          <w:rFonts w:ascii="Times New Roman" w:hAnsi="Times New Roman" w:cs="Times New Roman"/>
        </w:rPr>
        <w:t>2</w:t>
      </w:r>
      <w:r w:rsidRPr="00B67C1E">
        <w:rPr>
          <w:rFonts w:ascii="Times New Roman" w:hAnsi="Times New Roman" w:cs="Times New Roman"/>
        </w:rPr>
        <w:t xml:space="preserve"> also has an outlier in its residual, however, it passes the </w:t>
      </w:r>
      <w:r w:rsidR="00EC6FB0" w:rsidRPr="00B67C1E">
        <w:rPr>
          <w:rFonts w:ascii="Times New Roman" w:hAnsi="Times New Roman" w:cs="Times New Roman"/>
        </w:rPr>
        <w:t>portmanteau test with a large p-value</w:t>
      </w:r>
      <w:r w:rsidR="00A36660">
        <w:rPr>
          <w:rFonts w:ascii="Times New Roman" w:hAnsi="Times New Roman" w:cs="Times New Roman"/>
        </w:rPr>
        <w:t xml:space="preserve">. </w:t>
      </w:r>
      <w:r w:rsidR="00EC6FB0" w:rsidRPr="00B67C1E">
        <w:rPr>
          <w:rFonts w:ascii="Times New Roman" w:hAnsi="Times New Roman" w:cs="Times New Roman"/>
        </w:rPr>
        <w:t xml:space="preserve">The forecast of model </w:t>
      </w:r>
      <w:r w:rsidR="004D2736" w:rsidRPr="00B67C1E">
        <w:rPr>
          <w:rFonts w:ascii="Times New Roman" w:hAnsi="Times New Roman" w:cs="Times New Roman"/>
        </w:rPr>
        <w:t>2</w:t>
      </w:r>
      <w:r w:rsidR="00EC6FB0" w:rsidRPr="00B67C1E">
        <w:rPr>
          <w:rFonts w:ascii="Times New Roman" w:hAnsi="Times New Roman" w:cs="Times New Roman"/>
        </w:rPr>
        <w:t xml:space="preserve"> is visualised as follows:</w:t>
      </w:r>
    </w:p>
    <w:p w14:paraId="5508462D" w14:textId="3F856ABB" w:rsidR="00EC6FB0" w:rsidRPr="00B67C1E" w:rsidRDefault="00BC0D23" w:rsidP="00D87F76">
      <w:pPr>
        <w:jc w:val="center"/>
        <w:rPr>
          <w:rFonts w:ascii="Times New Roman" w:hAnsi="Times New Roman" w:cs="Times New Roman"/>
        </w:rPr>
      </w:pPr>
      <w:r w:rsidRPr="00B67C1E">
        <w:rPr>
          <w:rFonts w:ascii="Times New Roman" w:hAnsi="Times New Roman" w:cs="Times New Roman"/>
          <w:noProof/>
        </w:rPr>
        <w:drawing>
          <wp:inline distT="0" distB="0" distL="0" distR="0" wp14:anchorId="7C5C4B5E" wp14:editId="4D27D8E4">
            <wp:extent cx="4695825" cy="2374484"/>
            <wp:effectExtent l="0" t="0" r="3175" b="635"/>
            <wp:docPr id="35" name="图片 3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屏幕快照 2020-06-07 上午5.30.46.png"/>
                    <pic:cNvPicPr/>
                  </pic:nvPicPr>
                  <pic:blipFill>
                    <a:blip r:embed="rId21">
                      <a:extLst>
                        <a:ext uri="{28A0092B-C50C-407E-A947-70E740481C1C}">
                          <a14:useLocalDpi xmlns:a14="http://schemas.microsoft.com/office/drawing/2010/main" val="0"/>
                        </a:ext>
                      </a:extLst>
                    </a:blip>
                    <a:stretch>
                      <a:fillRect/>
                    </a:stretch>
                  </pic:blipFill>
                  <pic:spPr>
                    <a:xfrm>
                      <a:off x="0" y="0"/>
                      <a:ext cx="4729505" cy="2391515"/>
                    </a:xfrm>
                    <a:prstGeom prst="rect">
                      <a:avLst/>
                    </a:prstGeom>
                  </pic:spPr>
                </pic:pic>
              </a:graphicData>
            </a:graphic>
          </wp:inline>
        </w:drawing>
      </w:r>
    </w:p>
    <w:p w14:paraId="00845294" w14:textId="1AE73111" w:rsidR="00EC6FB0" w:rsidRPr="00B67C1E" w:rsidRDefault="00EC6FB0">
      <w:pPr>
        <w:rPr>
          <w:rFonts w:ascii="Times New Roman" w:hAnsi="Times New Roman" w:cs="Times New Roman"/>
        </w:rPr>
      </w:pPr>
      <w:r w:rsidRPr="00B67C1E">
        <w:rPr>
          <w:rFonts w:ascii="Times New Roman" w:hAnsi="Times New Roman" w:cs="Times New Roman"/>
        </w:rPr>
        <w:t xml:space="preserve">Finally, we would like to compare the three classes of models with their performances over test set. If a model performs well on test set, then we would be confident that it will perform well in real life </w:t>
      </w:r>
      <w:r w:rsidRPr="00B67C1E">
        <w:rPr>
          <w:rFonts w:ascii="Times New Roman" w:hAnsi="Times New Roman" w:cs="Times New Roman"/>
        </w:rPr>
        <w:lastRenderedPageBreak/>
        <w:t>forecast.</w:t>
      </w:r>
      <w:r w:rsidR="00B67C1E">
        <w:rPr>
          <w:rFonts w:ascii="Times New Roman" w:hAnsi="Times New Roman" w:cs="Times New Roman"/>
        </w:rPr>
        <w:t xml:space="preserve"> </w:t>
      </w:r>
      <w:r w:rsidRPr="00B67C1E">
        <w:rPr>
          <w:rFonts w:ascii="Times New Roman" w:hAnsi="Times New Roman" w:cs="Times New Roman"/>
        </w:rPr>
        <w:t>The forecasts made by three models are as follows:</w:t>
      </w:r>
    </w:p>
    <w:p w14:paraId="2EC6D0C0" w14:textId="0CC963C8" w:rsidR="00EC6FB0" w:rsidRPr="00B67C1E" w:rsidRDefault="00CB17DD" w:rsidP="00D87F76">
      <w:pPr>
        <w:jc w:val="center"/>
        <w:rPr>
          <w:rFonts w:ascii="Times New Roman" w:hAnsi="Times New Roman" w:cs="Times New Roman"/>
        </w:rPr>
      </w:pPr>
      <w:r w:rsidRPr="00B67C1E">
        <w:rPr>
          <w:rFonts w:ascii="Times New Roman" w:hAnsi="Times New Roman" w:cs="Times New Roman"/>
          <w:noProof/>
        </w:rPr>
        <w:drawing>
          <wp:inline distT="0" distB="0" distL="0" distR="0" wp14:anchorId="250597BF" wp14:editId="368F2603">
            <wp:extent cx="4619625" cy="2929952"/>
            <wp:effectExtent l="0" t="0" r="3175" b="3810"/>
            <wp:docPr id="34" name="图片 3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屏幕快照 2020-06-07 上午5.30.46.png"/>
                    <pic:cNvPicPr/>
                  </pic:nvPicPr>
                  <pic:blipFill>
                    <a:blip r:embed="rId21">
                      <a:extLst>
                        <a:ext uri="{28A0092B-C50C-407E-A947-70E740481C1C}">
                          <a14:useLocalDpi xmlns:a14="http://schemas.microsoft.com/office/drawing/2010/main" val="0"/>
                        </a:ext>
                      </a:extLst>
                    </a:blip>
                    <a:stretch>
                      <a:fillRect/>
                    </a:stretch>
                  </pic:blipFill>
                  <pic:spPr>
                    <a:xfrm>
                      <a:off x="0" y="0"/>
                      <a:ext cx="4629218" cy="2936036"/>
                    </a:xfrm>
                    <a:prstGeom prst="rect">
                      <a:avLst/>
                    </a:prstGeom>
                  </pic:spPr>
                </pic:pic>
              </a:graphicData>
            </a:graphic>
          </wp:inline>
        </w:drawing>
      </w:r>
    </w:p>
    <w:p w14:paraId="5D47A910" w14:textId="631EBC60" w:rsidR="00EC6FB0" w:rsidRPr="00B67C1E" w:rsidRDefault="00EC6FB0">
      <w:pPr>
        <w:rPr>
          <w:rFonts w:ascii="Times New Roman" w:hAnsi="Times New Roman" w:cs="Times New Roman"/>
        </w:rPr>
      </w:pPr>
      <w:r w:rsidRPr="00B67C1E">
        <w:rPr>
          <w:rFonts w:ascii="Times New Roman" w:hAnsi="Times New Roman" w:cs="Times New Roman"/>
        </w:rPr>
        <w:t xml:space="preserve">With visual inspection, the </w:t>
      </w:r>
      <w:r w:rsidR="000C3E00" w:rsidRPr="00B67C1E">
        <w:rPr>
          <w:rFonts w:ascii="Times New Roman" w:hAnsi="Times New Roman" w:cs="Times New Roman"/>
        </w:rPr>
        <w:t>Holt-winter’s</w:t>
      </w:r>
      <w:r w:rsidRPr="00B67C1E">
        <w:rPr>
          <w:rFonts w:ascii="Times New Roman" w:hAnsi="Times New Roman" w:cs="Times New Roman"/>
        </w:rPr>
        <w:t xml:space="preserve"> </w:t>
      </w:r>
      <w:r w:rsidR="000C3E00" w:rsidRPr="00B67C1E">
        <w:rPr>
          <w:rFonts w:ascii="Times New Roman" w:hAnsi="Times New Roman" w:cs="Times New Roman"/>
        </w:rPr>
        <w:t>multiplicative m</w:t>
      </w:r>
      <w:r w:rsidR="007C643F" w:rsidRPr="00B67C1E">
        <w:rPr>
          <w:rFonts w:ascii="Times New Roman" w:hAnsi="Times New Roman" w:cs="Times New Roman"/>
        </w:rPr>
        <w:t>o</w:t>
      </w:r>
      <w:r w:rsidR="000C3E00" w:rsidRPr="00B67C1E">
        <w:rPr>
          <w:rFonts w:ascii="Times New Roman" w:hAnsi="Times New Roman" w:cs="Times New Roman"/>
        </w:rPr>
        <w:t xml:space="preserve">del </w:t>
      </w:r>
      <w:r w:rsidRPr="00B67C1E">
        <w:rPr>
          <w:rFonts w:ascii="Times New Roman" w:hAnsi="Times New Roman" w:cs="Times New Roman"/>
        </w:rPr>
        <w:t xml:space="preserve">is closest to the actual data, then followed by </w:t>
      </w:r>
      <w:r w:rsidR="000C3E00" w:rsidRPr="00B67C1E">
        <w:rPr>
          <w:rFonts w:ascii="Times New Roman" w:hAnsi="Times New Roman" w:cs="Times New Roman"/>
        </w:rPr>
        <w:t>ARIMA</w:t>
      </w:r>
      <w:r w:rsidRPr="00B67C1E">
        <w:rPr>
          <w:rFonts w:ascii="Times New Roman" w:hAnsi="Times New Roman" w:cs="Times New Roman"/>
        </w:rPr>
        <w:t xml:space="preserve"> model and </w:t>
      </w:r>
      <w:r w:rsidR="000C3E00" w:rsidRPr="00B67C1E">
        <w:rPr>
          <w:rFonts w:ascii="Times New Roman" w:hAnsi="Times New Roman" w:cs="Times New Roman"/>
        </w:rPr>
        <w:t xml:space="preserve">Seasonal Naïve </w:t>
      </w:r>
      <w:r w:rsidRPr="00B67C1E">
        <w:rPr>
          <w:rFonts w:ascii="Times New Roman" w:hAnsi="Times New Roman" w:cs="Times New Roman"/>
        </w:rPr>
        <w:t>model. This is also evidenced by their accuracy scores:</w:t>
      </w:r>
    </w:p>
    <w:p w14:paraId="22CA1415" w14:textId="69EC6FAE" w:rsidR="00EC6FB0" w:rsidRPr="00B67C1E" w:rsidRDefault="000166E2" w:rsidP="00574BD1">
      <w:pPr>
        <w:jc w:val="center"/>
        <w:rPr>
          <w:rFonts w:ascii="Times New Roman" w:hAnsi="Times New Roman" w:cs="Times New Roman"/>
          <w:lang w:val="en-US"/>
        </w:rPr>
      </w:pPr>
      <w:r w:rsidRPr="00B67C1E">
        <w:rPr>
          <w:rFonts w:ascii="Times New Roman" w:hAnsi="Times New Roman" w:cs="Times New Roman"/>
          <w:noProof/>
          <w:lang w:val="en-US"/>
        </w:rPr>
        <w:drawing>
          <wp:inline distT="0" distB="0" distL="0" distR="0" wp14:anchorId="58256C57" wp14:editId="04720EC7">
            <wp:extent cx="3172495" cy="1757807"/>
            <wp:effectExtent l="0" t="0" r="2540" b="0"/>
            <wp:docPr id="26" name="图片 26"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屏幕快照 2020-06-07 上午4.46.41.png"/>
                    <pic:cNvPicPr/>
                  </pic:nvPicPr>
                  <pic:blipFill>
                    <a:blip r:embed="rId22">
                      <a:extLst>
                        <a:ext uri="{28A0092B-C50C-407E-A947-70E740481C1C}">
                          <a14:useLocalDpi xmlns:a14="http://schemas.microsoft.com/office/drawing/2010/main" val="0"/>
                        </a:ext>
                      </a:extLst>
                    </a:blip>
                    <a:stretch>
                      <a:fillRect/>
                    </a:stretch>
                  </pic:blipFill>
                  <pic:spPr>
                    <a:xfrm>
                      <a:off x="0" y="0"/>
                      <a:ext cx="3360919" cy="1862209"/>
                    </a:xfrm>
                    <a:prstGeom prst="rect">
                      <a:avLst/>
                    </a:prstGeom>
                  </pic:spPr>
                </pic:pic>
              </a:graphicData>
            </a:graphic>
          </wp:inline>
        </w:drawing>
      </w:r>
    </w:p>
    <w:p w14:paraId="4C555D99" w14:textId="77777777" w:rsidR="00574BD1" w:rsidRDefault="0092248C" w:rsidP="0092248C">
      <w:pPr>
        <w:rPr>
          <w:rFonts w:ascii="Times New Roman" w:hAnsi="Times New Roman" w:cs="Times New Roman"/>
          <w:lang w:val="en-US"/>
        </w:rPr>
      </w:pPr>
      <w:r w:rsidRPr="00B67C1E">
        <w:rPr>
          <w:rFonts w:ascii="Times New Roman" w:hAnsi="Times New Roman" w:cs="Times New Roman" w:hint="eastAsia"/>
          <w:lang w:val="en-US"/>
        </w:rPr>
        <w:t>As</w:t>
      </w:r>
      <w:r w:rsidRPr="00B67C1E">
        <w:rPr>
          <w:rFonts w:ascii="Times New Roman" w:hAnsi="Times New Roman" w:cs="Times New Roman"/>
          <w:lang w:val="en-US"/>
        </w:rPr>
        <w:t xml:space="preserve"> we mention above, we did not perform boxcox transformation because we consider the differenced trend to be relatively stationary. To compare the final performance of ARIMA model, we then apply boxcox transformation to our dataset.</w:t>
      </w:r>
      <w:r w:rsidR="00A85349" w:rsidRPr="00B67C1E">
        <w:rPr>
          <w:rFonts w:ascii="Times New Roman" w:hAnsi="Times New Roman" w:cs="Times New Roman"/>
          <w:lang w:val="en-US"/>
        </w:rPr>
        <w:t xml:space="preserve"> </w:t>
      </w:r>
      <w:bookmarkStart w:id="0" w:name="_GoBack"/>
      <w:bookmarkEnd w:id="0"/>
      <w:r w:rsidR="00A85349" w:rsidRPr="00B67C1E">
        <w:rPr>
          <w:rFonts w:ascii="Times New Roman" w:hAnsi="Times New Roman" w:cs="Times New Roman"/>
          <w:lang w:val="en-US"/>
        </w:rPr>
        <w:t xml:space="preserve">The result was not optimistic compare to the original model results. ARIMA model </w:t>
      </w:r>
      <w:r w:rsidR="00A85349" w:rsidRPr="00B67C1E">
        <w:rPr>
          <w:rFonts w:ascii="Times New Roman" w:hAnsi="Times New Roman" w:cs="Times New Roman"/>
          <w:b/>
          <w:bCs/>
          <w:lang w:val="en-US"/>
        </w:rPr>
        <w:t>without</w:t>
      </w:r>
      <w:r w:rsidR="00A85349" w:rsidRPr="00B67C1E">
        <w:rPr>
          <w:rFonts w:ascii="Times New Roman" w:hAnsi="Times New Roman" w:cs="Times New Roman"/>
          <w:lang w:val="en-US"/>
        </w:rPr>
        <w:t xml:space="preserve"> boxcox transformation has better performance over ARIMA model with boxcox transformation. </w:t>
      </w:r>
    </w:p>
    <w:p w14:paraId="3A00FA7A" w14:textId="2E855688" w:rsidR="00574BD1" w:rsidRDefault="00574BD1" w:rsidP="00574BD1">
      <w:pPr>
        <w:jc w:val="center"/>
        <w:rPr>
          <w:rFonts w:ascii="Times New Roman" w:hAnsi="Times New Roman" w:cs="Times New Roman"/>
          <w:lang w:val="en-US"/>
        </w:rPr>
      </w:pPr>
      <w:r w:rsidRPr="00B67C1E">
        <w:rPr>
          <w:rFonts w:ascii="Times New Roman" w:hAnsi="Times New Roman" w:cs="Times New Roman"/>
          <w:noProof/>
          <w:lang w:val="en-US"/>
        </w:rPr>
        <w:drawing>
          <wp:inline distT="0" distB="0" distL="0" distR="0" wp14:anchorId="6FD8FB0C" wp14:editId="68342466">
            <wp:extent cx="3241290" cy="1505527"/>
            <wp:effectExtent l="0" t="0" r="0" b="635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09 at 11.32.41 P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75301" cy="1567773"/>
                    </a:xfrm>
                    <a:prstGeom prst="rect">
                      <a:avLst/>
                    </a:prstGeom>
                  </pic:spPr>
                </pic:pic>
              </a:graphicData>
            </a:graphic>
          </wp:inline>
        </w:drawing>
      </w:r>
    </w:p>
    <w:p w14:paraId="58262E48" w14:textId="548CD62A" w:rsidR="0092248C" w:rsidRDefault="00574BD1" w:rsidP="00574BD1">
      <w:pPr>
        <w:jc w:val="center"/>
        <w:rPr>
          <w:rFonts w:ascii="Times New Roman" w:hAnsi="Times New Roman" w:cs="Times New Roman"/>
          <w:lang w:val="en-US"/>
        </w:rPr>
      </w:pPr>
      <w:r w:rsidRPr="00B67C1E">
        <w:rPr>
          <w:rFonts w:ascii="Times New Roman" w:hAnsi="Times New Roman" w:cs="Times New Roman"/>
          <w:noProof/>
          <w:lang w:val="en-US"/>
        </w:rPr>
        <w:drawing>
          <wp:inline distT="0" distB="0" distL="0" distR="0" wp14:anchorId="09560770" wp14:editId="3C88E2C6">
            <wp:extent cx="3285814" cy="3307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6-09 at 11.32.50 P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176775" cy="420391"/>
                    </a:xfrm>
                    <a:prstGeom prst="rect">
                      <a:avLst/>
                    </a:prstGeom>
                  </pic:spPr>
                </pic:pic>
              </a:graphicData>
            </a:graphic>
          </wp:inline>
        </w:drawing>
      </w:r>
    </w:p>
    <w:p w14:paraId="7EC5AC68" w14:textId="6A70AA1B" w:rsidR="00A85349" w:rsidRPr="00574BD1" w:rsidRDefault="00A36660" w:rsidP="0092248C">
      <w:pPr>
        <w:rPr>
          <w:rFonts w:ascii="Times New Roman" w:hAnsi="Times New Roman" w:cs="Times New Roman"/>
        </w:rPr>
      </w:pPr>
      <w:r w:rsidRPr="00B67C1E">
        <w:rPr>
          <w:rFonts w:ascii="Times New Roman" w:hAnsi="Times New Roman" w:cs="Times New Roman"/>
        </w:rPr>
        <w:t xml:space="preserve">In conclusion: </w:t>
      </w:r>
      <w:r w:rsidRPr="00B67C1E">
        <w:rPr>
          <w:rFonts w:ascii="Times New Roman" w:hAnsi="Times New Roman" w:cs="Times New Roman"/>
          <w:b/>
          <w:bCs/>
        </w:rPr>
        <w:t>The Holt-Winter multiplicative model</w:t>
      </w:r>
      <w:r w:rsidRPr="00B67C1E">
        <w:rPr>
          <w:rFonts w:ascii="Times New Roman" w:hAnsi="Times New Roman" w:cs="Times New Roman"/>
        </w:rPr>
        <w:t xml:space="preserve"> has lowest RMSE, defeating other two models. </w:t>
      </w:r>
    </w:p>
    <w:sectPr w:rsidR="00A85349" w:rsidRPr="00574BD1" w:rsidSect="00226900">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06B4F" w14:textId="77777777" w:rsidR="008D15D5" w:rsidRDefault="008D15D5" w:rsidP="00007056">
      <w:pPr>
        <w:spacing w:after="0" w:line="240" w:lineRule="auto"/>
      </w:pPr>
      <w:r>
        <w:separator/>
      </w:r>
    </w:p>
  </w:endnote>
  <w:endnote w:type="continuationSeparator" w:id="0">
    <w:p w14:paraId="34771EE4" w14:textId="77777777" w:rsidR="008D15D5" w:rsidRDefault="008D15D5" w:rsidP="00007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E881E" w14:textId="77777777" w:rsidR="008D15D5" w:rsidRDefault="008D15D5" w:rsidP="00007056">
      <w:pPr>
        <w:spacing w:after="0" w:line="240" w:lineRule="auto"/>
      </w:pPr>
      <w:r>
        <w:separator/>
      </w:r>
    </w:p>
  </w:footnote>
  <w:footnote w:type="continuationSeparator" w:id="0">
    <w:p w14:paraId="0A6A362F" w14:textId="77777777" w:rsidR="008D15D5" w:rsidRDefault="008D15D5" w:rsidP="00007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F13B5F"/>
    <w:multiLevelType w:val="hybridMultilevel"/>
    <w:tmpl w:val="E18C6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8E"/>
    <w:rsid w:val="00007056"/>
    <w:rsid w:val="000166E2"/>
    <w:rsid w:val="0003347A"/>
    <w:rsid w:val="000417E8"/>
    <w:rsid w:val="000C3E00"/>
    <w:rsid w:val="000E3EC5"/>
    <w:rsid w:val="00113255"/>
    <w:rsid w:val="00140213"/>
    <w:rsid w:val="0019153E"/>
    <w:rsid w:val="001A2890"/>
    <w:rsid w:val="00226900"/>
    <w:rsid w:val="003249C3"/>
    <w:rsid w:val="00427A3A"/>
    <w:rsid w:val="00446FE9"/>
    <w:rsid w:val="00464E90"/>
    <w:rsid w:val="004D2736"/>
    <w:rsid w:val="00574BD1"/>
    <w:rsid w:val="005E362C"/>
    <w:rsid w:val="005F3C97"/>
    <w:rsid w:val="006015A8"/>
    <w:rsid w:val="006B64B5"/>
    <w:rsid w:val="00767E0F"/>
    <w:rsid w:val="00777E2A"/>
    <w:rsid w:val="007C17F6"/>
    <w:rsid w:val="007C643F"/>
    <w:rsid w:val="007D636D"/>
    <w:rsid w:val="007E0B63"/>
    <w:rsid w:val="0082192D"/>
    <w:rsid w:val="00855678"/>
    <w:rsid w:val="008D15D5"/>
    <w:rsid w:val="008F1DF8"/>
    <w:rsid w:val="0092248C"/>
    <w:rsid w:val="009261CF"/>
    <w:rsid w:val="0097403A"/>
    <w:rsid w:val="00994652"/>
    <w:rsid w:val="009D21DE"/>
    <w:rsid w:val="00A12CC5"/>
    <w:rsid w:val="00A36660"/>
    <w:rsid w:val="00A85349"/>
    <w:rsid w:val="00B67C1E"/>
    <w:rsid w:val="00BC0D23"/>
    <w:rsid w:val="00BC76F7"/>
    <w:rsid w:val="00CB17DD"/>
    <w:rsid w:val="00CF3ABB"/>
    <w:rsid w:val="00D16F7C"/>
    <w:rsid w:val="00D87F76"/>
    <w:rsid w:val="00DB65FF"/>
    <w:rsid w:val="00DD0475"/>
    <w:rsid w:val="00DE7AAE"/>
    <w:rsid w:val="00DF5FA6"/>
    <w:rsid w:val="00E30343"/>
    <w:rsid w:val="00E46AE3"/>
    <w:rsid w:val="00EC6FB0"/>
    <w:rsid w:val="00ED2C8E"/>
    <w:rsid w:val="00EE3EE4"/>
    <w:rsid w:val="00FE2F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4085B"/>
  <w15:chartTrackingRefBased/>
  <w15:docId w15:val="{9CF430FC-3F87-47C8-BEB7-8B615C0DC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FA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0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007056"/>
  </w:style>
  <w:style w:type="paragraph" w:styleId="Footer">
    <w:name w:val="footer"/>
    <w:basedOn w:val="Normal"/>
    <w:link w:val="FooterChar"/>
    <w:uiPriority w:val="99"/>
    <w:unhideWhenUsed/>
    <w:rsid w:val="000070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007056"/>
  </w:style>
  <w:style w:type="paragraph" w:styleId="ListParagraph">
    <w:name w:val="List Paragraph"/>
    <w:basedOn w:val="Normal"/>
    <w:uiPriority w:val="34"/>
    <w:qFormat/>
    <w:rsid w:val="00464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70151">
      <w:bodyDiv w:val="1"/>
      <w:marLeft w:val="0"/>
      <w:marRight w:val="0"/>
      <w:marTop w:val="0"/>
      <w:marBottom w:val="0"/>
      <w:divBdr>
        <w:top w:val="none" w:sz="0" w:space="0" w:color="auto"/>
        <w:left w:val="none" w:sz="0" w:space="0" w:color="auto"/>
        <w:bottom w:val="none" w:sz="0" w:space="0" w:color="auto"/>
        <w:right w:val="none" w:sz="0" w:space="0" w:color="auto"/>
      </w:divBdr>
    </w:div>
    <w:div w:id="407923658">
      <w:bodyDiv w:val="1"/>
      <w:marLeft w:val="0"/>
      <w:marRight w:val="0"/>
      <w:marTop w:val="0"/>
      <w:marBottom w:val="0"/>
      <w:divBdr>
        <w:top w:val="none" w:sz="0" w:space="0" w:color="auto"/>
        <w:left w:val="none" w:sz="0" w:space="0" w:color="auto"/>
        <w:bottom w:val="none" w:sz="0" w:space="0" w:color="auto"/>
        <w:right w:val="none" w:sz="0" w:space="0" w:color="auto"/>
      </w:divBdr>
    </w:div>
    <w:div w:id="424570729">
      <w:bodyDiv w:val="1"/>
      <w:marLeft w:val="0"/>
      <w:marRight w:val="0"/>
      <w:marTop w:val="0"/>
      <w:marBottom w:val="0"/>
      <w:divBdr>
        <w:top w:val="none" w:sz="0" w:space="0" w:color="auto"/>
        <w:left w:val="none" w:sz="0" w:space="0" w:color="auto"/>
        <w:bottom w:val="none" w:sz="0" w:space="0" w:color="auto"/>
        <w:right w:val="none" w:sz="0" w:space="0" w:color="auto"/>
      </w:divBdr>
    </w:div>
    <w:div w:id="466514557">
      <w:bodyDiv w:val="1"/>
      <w:marLeft w:val="0"/>
      <w:marRight w:val="0"/>
      <w:marTop w:val="0"/>
      <w:marBottom w:val="0"/>
      <w:divBdr>
        <w:top w:val="none" w:sz="0" w:space="0" w:color="auto"/>
        <w:left w:val="none" w:sz="0" w:space="0" w:color="auto"/>
        <w:bottom w:val="none" w:sz="0" w:space="0" w:color="auto"/>
        <w:right w:val="none" w:sz="0" w:space="0" w:color="auto"/>
      </w:divBdr>
    </w:div>
    <w:div w:id="516038355">
      <w:bodyDiv w:val="1"/>
      <w:marLeft w:val="0"/>
      <w:marRight w:val="0"/>
      <w:marTop w:val="0"/>
      <w:marBottom w:val="0"/>
      <w:divBdr>
        <w:top w:val="none" w:sz="0" w:space="0" w:color="auto"/>
        <w:left w:val="none" w:sz="0" w:space="0" w:color="auto"/>
        <w:bottom w:val="none" w:sz="0" w:space="0" w:color="auto"/>
        <w:right w:val="none" w:sz="0" w:space="0" w:color="auto"/>
      </w:divBdr>
    </w:div>
    <w:div w:id="634720311">
      <w:bodyDiv w:val="1"/>
      <w:marLeft w:val="0"/>
      <w:marRight w:val="0"/>
      <w:marTop w:val="0"/>
      <w:marBottom w:val="0"/>
      <w:divBdr>
        <w:top w:val="none" w:sz="0" w:space="0" w:color="auto"/>
        <w:left w:val="none" w:sz="0" w:space="0" w:color="auto"/>
        <w:bottom w:val="none" w:sz="0" w:space="0" w:color="auto"/>
        <w:right w:val="none" w:sz="0" w:space="0" w:color="auto"/>
      </w:divBdr>
    </w:div>
    <w:div w:id="923146515">
      <w:bodyDiv w:val="1"/>
      <w:marLeft w:val="0"/>
      <w:marRight w:val="0"/>
      <w:marTop w:val="0"/>
      <w:marBottom w:val="0"/>
      <w:divBdr>
        <w:top w:val="none" w:sz="0" w:space="0" w:color="auto"/>
        <w:left w:val="none" w:sz="0" w:space="0" w:color="auto"/>
        <w:bottom w:val="none" w:sz="0" w:space="0" w:color="auto"/>
        <w:right w:val="none" w:sz="0" w:space="0" w:color="auto"/>
      </w:divBdr>
    </w:div>
    <w:div w:id="1384672819">
      <w:bodyDiv w:val="1"/>
      <w:marLeft w:val="0"/>
      <w:marRight w:val="0"/>
      <w:marTop w:val="0"/>
      <w:marBottom w:val="0"/>
      <w:divBdr>
        <w:top w:val="none" w:sz="0" w:space="0" w:color="auto"/>
        <w:left w:val="none" w:sz="0" w:space="0" w:color="auto"/>
        <w:bottom w:val="none" w:sz="0" w:space="0" w:color="auto"/>
        <w:right w:val="none" w:sz="0" w:space="0" w:color="auto"/>
      </w:divBdr>
    </w:div>
    <w:div w:id="1756585091">
      <w:bodyDiv w:val="1"/>
      <w:marLeft w:val="0"/>
      <w:marRight w:val="0"/>
      <w:marTop w:val="0"/>
      <w:marBottom w:val="0"/>
      <w:divBdr>
        <w:top w:val="none" w:sz="0" w:space="0" w:color="auto"/>
        <w:left w:val="none" w:sz="0" w:space="0" w:color="auto"/>
        <w:bottom w:val="none" w:sz="0" w:space="0" w:color="auto"/>
        <w:right w:val="none" w:sz="0" w:space="0" w:color="auto"/>
      </w:divBdr>
    </w:div>
    <w:div w:id="1775900679">
      <w:bodyDiv w:val="1"/>
      <w:marLeft w:val="0"/>
      <w:marRight w:val="0"/>
      <w:marTop w:val="0"/>
      <w:marBottom w:val="0"/>
      <w:divBdr>
        <w:top w:val="none" w:sz="0" w:space="0" w:color="auto"/>
        <w:left w:val="none" w:sz="0" w:space="0" w:color="auto"/>
        <w:bottom w:val="none" w:sz="0" w:space="0" w:color="auto"/>
        <w:right w:val="none" w:sz="0" w:space="0" w:color="auto"/>
      </w:divBdr>
    </w:div>
    <w:div w:id="181641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5</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 Yucheng</dc:creator>
  <cp:keywords/>
  <dc:description/>
  <cp:lastModifiedBy>Yusi Luo</cp:lastModifiedBy>
  <cp:revision>42</cp:revision>
  <dcterms:created xsi:type="dcterms:W3CDTF">2020-06-06T14:22:00Z</dcterms:created>
  <dcterms:modified xsi:type="dcterms:W3CDTF">2020-06-10T15:00:00Z</dcterms:modified>
</cp:coreProperties>
</file>