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CDBA" w14:textId="77777777" w:rsidR="00191DF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中俄跨境电商物流业务协调会议纪要</w:t>
      </w:r>
    </w:p>
    <w:p w14:paraId="1D7F266C" w14:textId="77777777" w:rsidR="00191DF7" w:rsidRDefault="00191DF7">
      <w:pPr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1DF7" w14:paraId="31E41F36" w14:textId="77777777">
        <w:tc>
          <w:tcPr>
            <w:tcW w:w="4320" w:type="dxa"/>
          </w:tcPr>
          <w:p w14:paraId="31F1CC82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会议日期</w:t>
            </w:r>
            <w:proofErr w:type="spellEnd"/>
          </w:p>
        </w:tc>
        <w:tc>
          <w:tcPr>
            <w:tcW w:w="4320" w:type="dxa"/>
          </w:tcPr>
          <w:p w14:paraId="243F77D0" w14:textId="77777777" w:rsidR="00191DF7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2026年6月8日</w:t>
            </w:r>
          </w:p>
        </w:tc>
      </w:tr>
      <w:tr w:rsidR="00191DF7" w14:paraId="55C92BC9" w14:textId="77777777">
        <w:tc>
          <w:tcPr>
            <w:tcW w:w="4320" w:type="dxa"/>
          </w:tcPr>
          <w:p w14:paraId="178E1A62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会议时长</w:t>
            </w:r>
          </w:p>
        </w:tc>
        <w:tc>
          <w:tcPr>
            <w:tcW w:w="4320" w:type="dxa"/>
          </w:tcPr>
          <w:p w14:paraId="4196EB2E" w14:textId="77777777" w:rsidR="00191DF7" w:rsidRDefault="00000000">
            <w:pPr>
              <w:rPr>
                <w:rFonts w:hint="eastAsia"/>
              </w:rPr>
            </w:pPr>
            <w:r>
              <w:rPr>
                <w:sz w:val="22"/>
              </w:rPr>
              <w:t>约55分钟（00:00-55:14）</w:t>
            </w:r>
          </w:p>
        </w:tc>
      </w:tr>
      <w:tr w:rsidR="00191DF7" w14:paraId="0C0B7DE2" w14:textId="77777777">
        <w:tc>
          <w:tcPr>
            <w:tcW w:w="4320" w:type="dxa"/>
          </w:tcPr>
          <w:p w14:paraId="21A1A353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会议形式</w:t>
            </w:r>
          </w:p>
        </w:tc>
        <w:tc>
          <w:tcPr>
            <w:tcW w:w="4320" w:type="dxa"/>
          </w:tcPr>
          <w:p w14:paraId="510370CE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线上会议（中俄双语）</w:t>
            </w:r>
          </w:p>
        </w:tc>
      </w:tr>
      <w:tr w:rsidR="00191DF7" w14:paraId="0421185E" w14:textId="77777777">
        <w:tc>
          <w:tcPr>
            <w:tcW w:w="4320" w:type="dxa"/>
          </w:tcPr>
          <w:p w14:paraId="2FE901EC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主要参与方</w:t>
            </w:r>
            <w:proofErr w:type="spellEnd"/>
          </w:p>
        </w:tc>
        <w:tc>
          <w:tcPr>
            <w:tcW w:w="4320" w:type="dxa"/>
          </w:tcPr>
          <w:p w14:paraId="18FB84C4" w14:textId="77777777" w:rsidR="00191DF7" w:rsidRDefault="00000000">
            <w:pPr>
              <w:rPr>
                <w:rFonts w:hint="eastAsia"/>
              </w:rPr>
            </w:pPr>
            <w:r>
              <w:rPr>
                <w:sz w:val="22"/>
              </w:rPr>
              <w:t>CEL畅达（CE Logistics）团队、Ozon平台团队</w:t>
            </w:r>
          </w:p>
        </w:tc>
      </w:tr>
      <w:tr w:rsidR="00191DF7" w14:paraId="6BCE3CD9" w14:textId="77777777">
        <w:tc>
          <w:tcPr>
            <w:tcW w:w="4320" w:type="dxa"/>
          </w:tcPr>
          <w:p w14:paraId="04B0745E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中方参会人</w:t>
            </w:r>
          </w:p>
        </w:tc>
        <w:tc>
          <w:tcPr>
            <w:tcW w:w="4320" w:type="dxa"/>
          </w:tcPr>
          <w:p w14:paraId="006CDFB1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包总、运营团队、技术团队、财务团队、渠道同事</w:t>
            </w:r>
          </w:p>
        </w:tc>
      </w:tr>
      <w:tr w:rsidR="00191DF7" w14:paraId="01BEBFA6" w14:textId="77777777">
        <w:tc>
          <w:tcPr>
            <w:tcW w:w="4320" w:type="dxa"/>
          </w:tcPr>
          <w:p w14:paraId="62014FD6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俄方参会人</w:t>
            </w:r>
            <w:proofErr w:type="spellEnd"/>
          </w:p>
        </w:tc>
        <w:tc>
          <w:tcPr>
            <w:tcW w:w="4320" w:type="dxa"/>
          </w:tcPr>
          <w:p w14:paraId="6760A59F" w14:textId="77777777" w:rsidR="00191DF7" w:rsidRDefault="00000000">
            <w:pPr>
              <w:rPr>
                <w:rFonts w:hint="eastAsia"/>
              </w:rPr>
            </w:pPr>
            <w:r>
              <w:rPr>
                <w:sz w:val="22"/>
              </w:rPr>
              <w:t>Yana、Anna/Lina、Daria（达利亚）、Alexandra（亚历山德拉）、Rocket团队代表</w:t>
            </w:r>
          </w:p>
        </w:tc>
      </w:tr>
      <w:tr w:rsidR="00191DF7" w14:paraId="6A32E507" w14:textId="77777777">
        <w:tc>
          <w:tcPr>
            <w:tcW w:w="4320" w:type="dxa"/>
          </w:tcPr>
          <w:p w14:paraId="0DCAF296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纪要整理</w:t>
            </w:r>
          </w:p>
        </w:tc>
        <w:tc>
          <w:tcPr>
            <w:tcW w:w="4320" w:type="dxa"/>
          </w:tcPr>
          <w:p w14:paraId="3DC92F93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AI智能助手 | 生成时间：2026年6月9日</w:t>
            </w:r>
          </w:p>
        </w:tc>
      </w:tr>
    </w:tbl>
    <w:p w14:paraId="3D893A73" w14:textId="77777777" w:rsidR="00191DF7" w:rsidRDefault="00191DF7">
      <w:pPr>
        <w:rPr>
          <w:rFonts w:hint="eastAsia"/>
          <w:lang w:eastAsia="zh-CN"/>
        </w:rPr>
      </w:pPr>
    </w:p>
    <w:p w14:paraId="54941FBF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一、订单报备与清关状态同步</w:t>
      </w:r>
    </w:p>
    <w:p w14:paraId="5192D7A6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报备时间节点确认</w:t>
      </w:r>
    </w:p>
    <w:p w14:paraId="0967DF6A" w14:textId="14E9EE41" w:rsidR="00191DF7" w:rsidRDefault="00000000">
      <w:pPr>
        <w:rPr>
          <w:rFonts w:hint="eastAsia"/>
          <w:lang w:eastAsia="zh-CN"/>
        </w:rPr>
      </w:pPr>
      <w:r>
        <w:rPr>
          <w:lang w:eastAsia="zh-CN"/>
        </w:rPr>
        <w:t>中方确认订单报备时间节点为5月20日之后（"</w:t>
      </w:r>
      <w:r w:rsidR="00EF5F24">
        <w:rPr>
          <w:rFonts w:hint="eastAsia"/>
          <w:lang w:eastAsia="zh-CN"/>
        </w:rPr>
        <w:t>乌</w:t>
      </w:r>
      <w:r>
        <w:rPr>
          <w:lang w:eastAsia="zh-CN"/>
        </w:rPr>
        <w:t>苏里"事件报备后），完整清单已发至群内，平台方可查阅。</w:t>
      </w:r>
    </w:p>
    <w:p w14:paraId="70F28C65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1.2 204轨迹</w:t>
      </w:r>
      <w:proofErr w:type="gramStart"/>
      <w:r>
        <w:rPr>
          <w:rFonts w:ascii="黑体" w:eastAsia="黑体" w:hAnsi="黑体"/>
          <w:sz w:val="28"/>
          <w:lang w:eastAsia="zh-CN"/>
        </w:rPr>
        <w:t>未创建</w:t>
      </w:r>
      <w:proofErr w:type="gramEnd"/>
      <w:r>
        <w:rPr>
          <w:rFonts w:ascii="黑体" w:eastAsia="黑体" w:hAnsi="黑体"/>
          <w:sz w:val="28"/>
          <w:lang w:eastAsia="zh-CN"/>
        </w:rPr>
        <w:t>大包号问题</w:t>
      </w:r>
    </w:p>
    <w:p w14:paraId="2400E2F3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问题描述：</w:t>
      </w:r>
      <w:r>
        <w:rPr>
          <w:lang w:eastAsia="zh-CN"/>
        </w:rPr>
        <w:t>部分订单已完成清关，但在Rocket个人中心仍未创建Batch（批次/大包），无法申报创建交货申请。</w:t>
      </w:r>
    </w:p>
    <w:p w14:paraId="510F394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中方反馈：</w:t>
      </w:r>
      <w:r>
        <w:rPr>
          <w:lang w:eastAsia="zh-CN"/>
        </w:rPr>
        <w:t>经技术检查，实际已创建成功且报文已发至群内，需平台方核查具体原因。</w:t>
      </w:r>
    </w:p>
    <w:p w14:paraId="50143633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责任方：</w:t>
      </w:r>
      <w:r>
        <w:rPr>
          <w:lang w:eastAsia="zh-CN"/>
        </w:rPr>
        <w:t>平台技术团队</w:t>
      </w:r>
    </w:p>
    <w:p w14:paraId="32701639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1.3 分</w:t>
      </w:r>
      <w:proofErr w:type="gramStart"/>
      <w:r>
        <w:rPr>
          <w:rFonts w:ascii="黑体" w:eastAsia="黑体" w:hAnsi="黑体"/>
          <w:sz w:val="28"/>
          <w:lang w:eastAsia="zh-CN"/>
        </w:rPr>
        <w:t>件中心</w:t>
      </w:r>
      <w:proofErr w:type="gramEnd"/>
      <w:r>
        <w:rPr>
          <w:rFonts w:ascii="黑体" w:eastAsia="黑体" w:hAnsi="黑体"/>
          <w:sz w:val="28"/>
          <w:lang w:eastAsia="zh-CN"/>
        </w:rPr>
        <w:t>送达准确性问题</w:t>
      </w:r>
    </w:p>
    <w:p w14:paraId="11115E6E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问题描述：</w:t>
      </w:r>
      <w:r>
        <w:rPr>
          <w:lang w:eastAsia="zh-CN"/>
        </w:rPr>
        <w:t>平台</w:t>
      </w:r>
      <w:proofErr w:type="gramStart"/>
      <w:r>
        <w:rPr>
          <w:lang w:eastAsia="zh-CN"/>
        </w:rPr>
        <w:t>反馈约</w:t>
      </w:r>
      <w:proofErr w:type="gramEnd"/>
      <w:r>
        <w:rPr>
          <w:lang w:eastAsia="zh-CN"/>
        </w:rPr>
        <w:t>1%订单送达错误分件中心。</w:t>
      </w:r>
    </w:p>
    <w:p w14:paraId="62604DA4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中方反馈：</w:t>
      </w:r>
      <w:r>
        <w:rPr>
          <w:lang w:eastAsia="zh-CN"/>
        </w:rPr>
        <w:t>实际送达的是正确分区，但可能是该分区内的不同分件中心，非错误；</w:t>
      </w:r>
      <w:proofErr w:type="gramStart"/>
      <w:r>
        <w:rPr>
          <w:lang w:eastAsia="zh-CN"/>
        </w:rPr>
        <w:t>需渠道</w:t>
      </w:r>
      <w:proofErr w:type="gramEnd"/>
      <w:r>
        <w:rPr>
          <w:lang w:eastAsia="zh-CN"/>
        </w:rPr>
        <w:t>同事确认实际送达的分件中心。</w:t>
      </w:r>
    </w:p>
    <w:p w14:paraId="238F88D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处理状态：</w:t>
      </w:r>
      <w:proofErr w:type="gramStart"/>
      <w:r>
        <w:rPr>
          <w:lang w:eastAsia="zh-CN"/>
        </w:rPr>
        <w:t>待渠道</w:t>
      </w:r>
      <w:proofErr w:type="gramEnd"/>
      <w:r>
        <w:rPr>
          <w:lang w:eastAsia="zh-CN"/>
        </w:rPr>
        <w:t>同事进一步确认。</w:t>
      </w:r>
    </w:p>
    <w:p w14:paraId="54804D2E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二、物流时效与SLA计算</w:t>
      </w:r>
    </w:p>
    <w:p w14:paraId="591DD1B3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2.1 积压订单SLA计算标准</w:t>
      </w:r>
    </w:p>
    <w:p w14:paraId="6802A0C2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计算方法：</w:t>
      </w:r>
      <w:r>
        <w:rPr>
          <w:lang w:eastAsia="zh-CN"/>
        </w:rPr>
        <w:t>以80%订单的历史时效为基准（约6天），若当前订单累计时效超过此基准，则视为积压。</w:t>
      </w:r>
    </w:p>
    <w:p w14:paraId="47DE1F6C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现状：</w:t>
      </w:r>
      <w:r>
        <w:rPr>
          <w:lang w:eastAsia="zh-CN"/>
        </w:rPr>
        <w:t>大量订单累计时效已达7.5天，持续数周存在问题。</w:t>
      </w:r>
    </w:p>
    <w:p w14:paraId="2F68501F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中方解释：</w:t>
      </w:r>
      <w:r>
        <w:rPr>
          <w:lang w:eastAsia="zh-CN"/>
        </w:rPr>
        <w:t>6月2日后上网订单情况已有改善，优化措施为包裹入库即推送（此前为出库时推送）。</w:t>
      </w:r>
    </w:p>
    <w:p w14:paraId="4FD67F9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后续跟进：</w:t>
      </w:r>
      <w:r>
        <w:rPr>
          <w:lang w:eastAsia="zh-CN"/>
        </w:rPr>
        <w:t>平台方将持续观察后续数据。</w:t>
      </w:r>
    </w:p>
    <w:p w14:paraId="72E9A4E3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2.2 FBS时效显示异常</w:t>
      </w:r>
    </w:p>
    <w:p w14:paraId="08677AED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问题描述：</w:t>
      </w:r>
      <w:r>
        <w:rPr>
          <w:lang w:eastAsia="zh-CN"/>
        </w:rPr>
        <w:t>同一产品在平台前端显示Standard配送时效（6月25日）比Economy（6月23日）慢2天，与实际运输时效不符。</w:t>
      </w:r>
    </w:p>
    <w:p w14:paraId="04E37D4A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影响：</w:t>
      </w:r>
      <w:r>
        <w:rPr>
          <w:lang w:eastAsia="zh-CN"/>
        </w:rPr>
        <w:t>卖家倾向于取消Standard服务，影响产品结构。</w:t>
      </w:r>
    </w:p>
    <w:p w14:paraId="264A3349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处理：</w:t>
      </w:r>
      <w:r>
        <w:rPr>
          <w:lang w:eastAsia="zh-CN"/>
        </w:rPr>
        <w:t>中方已将截图发给平台方，待相关负责人核实。</w:t>
      </w:r>
    </w:p>
    <w:p w14:paraId="079E423A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2.3 FBP与FBS时效差异</w:t>
      </w:r>
    </w:p>
    <w:p w14:paraId="5D5F623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问题描述：</w:t>
      </w:r>
      <w:r>
        <w:rPr>
          <w:lang w:eastAsia="zh-CN"/>
        </w:rPr>
        <w:t>FBP展示时效比FBS更长。</w:t>
      </w:r>
    </w:p>
    <w:p w14:paraId="2F47CC32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处理：</w:t>
      </w:r>
      <w:r>
        <w:rPr>
          <w:lang w:eastAsia="zh-CN"/>
        </w:rPr>
        <w:t>周三（6月11日）FBP周会上由FBP负责人展示所有时效数据后回复原因。</w:t>
      </w:r>
    </w:p>
    <w:p w14:paraId="70716970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三、罚款与财务问题</w:t>
      </w:r>
    </w:p>
    <w:p w14:paraId="49E6CE45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3.1 罚款金额核算</w:t>
      </w:r>
    </w:p>
    <w:p w14:paraId="36840C2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中方测算：</w:t>
      </w:r>
      <w:r>
        <w:rPr>
          <w:lang w:eastAsia="zh-CN"/>
        </w:rPr>
        <w:t>罚款总额约1517万（币种待确认），涉及9万多单的问题订单。</w:t>
      </w:r>
    </w:p>
    <w:p w14:paraId="02D2FAE8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后续：</w:t>
      </w:r>
      <w:r>
        <w:rPr>
          <w:lang w:eastAsia="zh-CN"/>
        </w:rPr>
        <w:t>待平台方提供最新罚款清单后进行核对。</w:t>
      </w:r>
    </w:p>
    <w:p w14:paraId="72F03560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3.2 体积重30公斤上限导致运费争议</w:t>
      </w:r>
    </w:p>
    <w:p w14:paraId="043C8C55" w14:textId="77777777" w:rsidR="00191DF7" w:rsidRDefault="00000000">
      <w:pPr>
        <w:rPr>
          <w:rFonts w:hint="eastAsia"/>
        </w:rPr>
      </w:pPr>
      <w:proofErr w:type="spellStart"/>
      <w:r>
        <w:rPr>
          <w:b/>
        </w:rPr>
        <w:t>涉及渠道：</w:t>
      </w:r>
      <w:r>
        <w:t>Big和Primo</w:t>
      </w:r>
      <w:proofErr w:type="spellEnd"/>
      <w:r>
        <w:t xml:space="preserve"> Big。</w:t>
      </w:r>
    </w:p>
    <w:p w14:paraId="21E04504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平台对计费重量（不分体积重/实际重量）设置30公斤上限，部分包裹体积重达50公斤，平台按30公斤计费，导致</w:t>
      </w:r>
      <w:proofErr w:type="gramStart"/>
      <w:r>
        <w:rPr>
          <w:lang w:eastAsia="zh-CN"/>
        </w:rPr>
        <w:t>物流商</w:t>
      </w:r>
      <w:proofErr w:type="gramEnd"/>
      <w:r>
        <w:rPr>
          <w:lang w:eastAsia="zh-CN"/>
        </w:rPr>
        <w:t>亏损。</w:t>
      </w:r>
    </w:p>
    <w:p w14:paraId="33C45D68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技术现象：</w:t>
      </w:r>
      <w:r>
        <w:rPr>
          <w:lang w:eastAsia="zh-CN"/>
        </w:rPr>
        <w:t>IT推送超过30公斤的</w:t>
      </w:r>
      <w:proofErr w:type="gramStart"/>
      <w:r>
        <w:rPr>
          <w:lang w:eastAsia="zh-CN"/>
        </w:rPr>
        <w:t>报文均</w:t>
      </w:r>
      <w:proofErr w:type="gramEnd"/>
      <w:r>
        <w:rPr>
          <w:lang w:eastAsia="zh-CN"/>
        </w:rPr>
        <w:t>失败。</w:t>
      </w:r>
    </w:p>
    <w:p w14:paraId="0F40260B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待确认事项：</w:t>
      </w:r>
      <w:r>
        <w:rPr>
          <w:lang w:eastAsia="zh-CN"/>
        </w:rPr>
        <w:t>请平台</w:t>
      </w:r>
      <w:proofErr w:type="gramStart"/>
      <w:r>
        <w:rPr>
          <w:lang w:eastAsia="zh-CN"/>
        </w:rPr>
        <w:t>方明确</w:t>
      </w:r>
      <w:proofErr w:type="gramEnd"/>
      <w:r>
        <w:rPr>
          <w:lang w:eastAsia="zh-CN"/>
        </w:rPr>
        <w:t>是否所有Big/Primo Big渠道均统一设置30公斤上限，中方将据此在系统内同步限制，超出则拒绝承运。</w:t>
      </w:r>
    </w:p>
    <w:p w14:paraId="2B001D82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下一步：</w:t>
      </w:r>
      <w:r>
        <w:rPr>
          <w:lang w:eastAsia="zh-CN"/>
        </w:rPr>
        <w:t>中方将尝试推送一个30公斤以上订单，获取报错报文发给平台。</w:t>
      </w:r>
    </w:p>
    <w:p w14:paraId="3E78CFD4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3.3 Rocket赔付账单确认拖延</w:t>
      </w:r>
    </w:p>
    <w:p w14:paraId="3BC9DC6C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Rocket赔付账单已</w:t>
      </w:r>
      <w:proofErr w:type="gramStart"/>
      <w:r>
        <w:rPr>
          <w:lang w:eastAsia="zh-CN"/>
        </w:rPr>
        <w:t>沟通近</w:t>
      </w:r>
      <w:proofErr w:type="gramEnd"/>
      <w:r>
        <w:rPr>
          <w:lang w:eastAsia="zh-CN"/>
        </w:rPr>
        <w:t>一个月未回复。</w:t>
      </w:r>
    </w:p>
    <w:p w14:paraId="4A19DDFF" w14:textId="77777777" w:rsidR="00191DF7" w:rsidRDefault="00000000">
      <w:pPr>
        <w:rPr>
          <w:rFonts w:hint="eastAsia"/>
        </w:rPr>
      </w:pPr>
      <w:proofErr w:type="spellStart"/>
      <w:r>
        <w:rPr>
          <w:b/>
        </w:rPr>
        <w:t>处理：</w:t>
      </w:r>
      <w:r>
        <w:t>已在群内@Rocket相关人员，对方承诺马上联系</w:t>
      </w:r>
      <w:proofErr w:type="spellEnd"/>
      <w:r>
        <w:t>。</w:t>
      </w:r>
    </w:p>
    <w:p w14:paraId="5D665368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四、出口报关与货值问题</w:t>
      </w:r>
    </w:p>
    <w:p w14:paraId="399A9978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4.1 一卢布货值异常（紧急）</w:t>
      </w:r>
    </w:p>
    <w:p w14:paraId="7AFE5E84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平台下发大量订单货值为1卢布，但商品链接实际售价远高于1卢布，发票也为1卢布。</w:t>
      </w:r>
    </w:p>
    <w:p w14:paraId="0B7CEA9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影响：</w:t>
      </w:r>
      <w:r>
        <w:rPr>
          <w:lang w:eastAsia="zh-CN"/>
        </w:rPr>
        <w:t>出口报关环节以1卢布报关将产生严重合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风险。</w:t>
      </w:r>
    </w:p>
    <w:p w14:paraId="523F4C7C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平台解释：</w:t>
      </w:r>
      <w:r>
        <w:rPr>
          <w:lang w:eastAsia="zh-CN"/>
        </w:rPr>
        <w:t>可能因打折或积分抵扣导致，如果实际支付就是1卢布则无问题。</w:t>
      </w:r>
    </w:p>
    <w:p w14:paraId="61661766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处理：</w:t>
      </w:r>
      <w:r>
        <w:rPr>
          <w:lang w:eastAsia="zh-CN"/>
        </w:rPr>
        <w:t>中方已将清</w:t>
      </w:r>
      <w:proofErr w:type="gramStart"/>
      <w:r>
        <w:rPr>
          <w:lang w:eastAsia="zh-CN"/>
        </w:rPr>
        <w:t>单发至群内</w:t>
      </w:r>
      <w:proofErr w:type="gramEnd"/>
      <w:r>
        <w:rPr>
          <w:lang w:eastAsia="zh-CN"/>
        </w:rPr>
        <w:t>，平台方正在核查，此问题紧急需优先处理。</w:t>
      </w:r>
    </w:p>
    <w:p w14:paraId="249C828B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五、异常订单与违规处理</w:t>
      </w:r>
    </w:p>
    <w:p w14:paraId="2348C3D9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5.1 签入未出库订单（问题件）处理流程</w:t>
      </w:r>
    </w:p>
    <w:p w14:paraId="398E1BE5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问题类型：</w:t>
      </w:r>
      <w:r>
        <w:rPr>
          <w:lang w:eastAsia="zh-CN"/>
        </w:rPr>
        <w:t>禁运品（如鱼网）、包裹破损、包装不合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</w:t>
      </w:r>
    </w:p>
    <w:p w14:paraId="1BD105A6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处理流程：</w:t>
      </w:r>
      <w:r>
        <w:rPr>
          <w:lang w:eastAsia="zh-CN"/>
        </w:rPr>
        <w:t>先联系卖家确认处理方式（</w:t>
      </w:r>
      <w:proofErr w:type="gramStart"/>
      <w:r>
        <w:rPr>
          <w:lang w:eastAsia="zh-CN"/>
        </w:rPr>
        <w:t>退回重包</w:t>
      </w:r>
      <w:proofErr w:type="gramEnd"/>
      <w:r>
        <w:rPr>
          <w:lang w:eastAsia="zh-CN"/>
        </w:rPr>
        <w:t>/由物流方打包），等待7天，卖家不回复则取消。</w:t>
      </w:r>
    </w:p>
    <w:p w14:paraId="3CD26288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进展：</w:t>
      </w:r>
      <w:r>
        <w:rPr>
          <w:lang w:eastAsia="zh-CN"/>
        </w:rPr>
        <w:t>6月2日后系统已优化，入库即推送Job of Gold（此前需出库才推送）。</w:t>
      </w:r>
    </w:p>
    <w:p w14:paraId="6E1AE235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5.2 品名与实物不符订单的自行取消权限</w:t>
      </w:r>
    </w:p>
    <w:p w14:paraId="1864ED3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现状：</w:t>
      </w:r>
      <w:r>
        <w:rPr>
          <w:lang w:eastAsia="zh-CN"/>
        </w:rPr>
        <w:t>此前需等待平台方取消，导致货物积压仓库。</w:t>
      </w:r>
    </w:p>
    <w:p w14:paraId="72EC0D7F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诉求：</w:t>
      </w:r>
      <w:r>
        <w:rPr>
          <w:lang w:eastAsia="zh-CN"/>
        </w:rPr>
        <w:t>希望获得自行取消权限，用指定代码操作。</w:t>
      </w:r>
    </w:p>
    <w:p w14:paraId="64CEB0C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平台回应：</w:t>
      </w:r>
      <w:r>
        <w:rPr>
          <w:lang w:eastAsia="zh-CN"/>
        </w:rPr>
        <w:t>建议使用"卖家非法行为"原因码，将确认具体可用代码。</w:t>
      </w:r>
    </w:p>
    <w:p w14:paraId="6860B502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5.3 平台API异常取消正常订单</w:t>
      </w:r>
    </w:p>
    <w:p w14:paraId="610CEB16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案例：</w:t>
      </w:r>
      <w:r>
        <w:rPr>
          <w:lang w:eastAsia="zh-CN"/>
        </w:rPr>
        <w:t>4个轮胎订单，货物刚入仓即被平台通过API以"进口清关失败"理由取消。</w:t>
      </w:r>
    </w:p>
    <w:p w14:paraId="47A39145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问题性质：</w:t>
      </w:r>
      <w:r>
        <w:rPr>
          <w:lang w:eastAsia="zh-CN"/>
        </w:rPr>
        <w:t>轮胎属正常可清关商品，物流方未通知平台无法清关，平台却直接取消。</w:t>
      </w:r>
    </w:p>
    <w:p w14:paraId="6908DB95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影响：</w:t>
      </w:r>
      <w:r>
        <w:rPr>
          <w:lang w:eastAsia="zh-CN"/>
        </w:rPr>
        <w:t>可能引发商家误解为</w:t>
      </w:r>
      <w:proofErr w:type="gramStart"/>
      <w:r>
        <w:rPr>
          <w:lang w:eastAsia="zh-CN"/>
        </w:rPr>
        <w:t>物流商</w:t>
      </w:r>
      <w:proofErr w:type="gramEnd"/>
      <w:r>
        <w:rPr>
          <w:lang w:eastAsia="zh-CN"/>
        </w:rPr>
        <w:t>责任取消（市场传闻SELL以</w:t>
      </w:r>
      <w:proofErr w:type="gramStart"/>
      <w:r>
        <w:rPr>
          <w:lang w:eastAsia="zh-CN"/>
        </w:rPr>
        <w:t>物流商</w:t>
      </w:r>
      <w:proofErr w:type="gramEnd"/>
      <w:r>
        <w:rPr>
          <w:lang w:eastAsia="zh-CN"/>
        </w:rPr>
        <w:t>原因批量取消包裹）。</w:t>
      </w:r>
    </w:p>
    <w:p w14:paraId="13DCC2F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处理：</w:t>
      </w:r>
      <w:r>
        <w:rPr>
          <w:lang w:eastAsia="zh-CN"/>
        </w:rPr>
        <w:t>平台方已联系同事核查，怀疑可能存在系统Bug。</w:t>
      </w:r>
    </w:p>
    <w:p w14:paraId="17303D6C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lastRenderedPageBreak/>
        <w:t>六、渠道与系统问题</w:t>
      </w:r>
    </w:p>
    <w:p w14:paraId="30B11AD9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6.1 俄罗斯本地直交Rocket的跨境店问题</w:t>
      </w:r>
    </w:p>
    <w:p w14:paraId="155FBCAB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问题描述：</w:t>
      </w:r>
      <w:r>
        <w:rPr>
          <w:lang w:eastAsia="zh-CN"/>
        </w:rPr>
        <w:t>发现卖家以中国营业执照开设Ozon跨境店，但货物未交CEL畅达，直接在莫斯科交给Rocket。</w:t>
      </w:r>
    </w:p>
    <w:p w14:paraId="14D5AAB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影响：</w:t>
      </w:r>
      <w:r>
        <w:rPr>
          <w:lang w:eastAsia="zh-CN"/>
        </w:rPr>
        <w:t>订单在CEL系统无任何轨迹，但关税/清关文件CEL无法提供，面临平台处罚。</w:t>
      </w:r>
    </w:p>
    <w:p w14:paraId="6401EF1D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诉求：</w:t>
      </w:r>
      <w:r>
        <w:rPr>
          <w:lang w:eastAsia="zh-CN"/>
        </w:rPr>
        <w:t>建议平台增加校验机制——Rocket扫描中国跨境包裹前需有中国物流轨迹。</w:t>
      </w:r>
    </w:p>
    <w:p w14:paraId="393F08D2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处理：</w:t>
      </w:r>
      <w:r>
        <w:rPr>
          <w:lang w:eastAsia="zh-CN"/>
        </w:rPr>
        <w:t>平台将与技术团队讨论，同时联系该卖家核实。</w:t>
      </w:r>
    </w:p>
    <w:p w14:paraId="42423F99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6.2 抵达Rocket时间数据准确性问题</w:t>
      </w:r>
    </w:p>
    <w:p w14:paraId="028EAC39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案例：</w:t>
      </w:r>
      <w:r>
        <w:rPr>
          <w:lang w:eastAsia="zh-CN"/>
        </w:rPr>
        <w:t>某订单5月3日已被Rocket扫描，但数据却显示7日才抵达。</w:t>
      </w:r>
    </w:p>
    <w:p w14:paraId="3671BFCE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原因推测：</w:t>
      </w:r>
      <w:r>
        <w:rPr>
          <w:lang w:eastAsia="zh-CN"/>
        </w:rPr>
        <w:t>订单随其他Batch抵达不同分件中心，应以审批Batch的抵达时间为准。</w:t>
      </w:r>
    </w:p>
    <w:p w14:paraId="44D8050D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待确认：</w:t>
      </w:r>
      <w:r>
        <w:rPr>
          <w:lang w:eastAsia="zh-CN"/>
        </w:rPr>
        <w:t>渠道同事将核查该订单具体情况。</w:t>
      </w:r>
    </w:p>
    <w:p w14:paraId="2E468B95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6.3 分区时效计算基准争议</w:t>
      </w:r>
    </w:p>
    <w:p w14:paraId="63658E05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平台下发某订单为C区，但实际规划该订单计划送达一区（无C区配送能力），系统按平台下发分区（C区）计算时效。</w:t>
      </w:r>
    </w:p>
    <w:p w14:paraId="4A064D2D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待确认：</w:t>
      </w:r>
      <w:r>
        <w:rPr>
          <w:lang w:eastAsia="zh-CN"/>
        </w:rPr>
        <w:t>需与相关部门确认应以哪个分区为准。</w:t>
      </w:r>
    </w:p>
    <w:p w14:paraId="6ECB9EBF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七、卖家问题</w:t>
      </w:r>
    </w:p>
    <w:p w14:paraId="1495F8B4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7.1 SKU侵权举报下架问题</w:t>
      </w:r>
    </w:p>
    <w:p w14:paraId="5872D9D8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某卖家2000+ SKU被举报侵权下架，卖家</w:t>
      </w:r>
      <w:proofErr w:type="gramStart"/>
      <w:r>
        <w:rPr>
          <w:lang w:eastAsia="zh-CN"/>
        </w:rPr>
        <w:t>称内容</w:t>
      </w:r>
      <w:proofErr w:type="gramEnd"/>
      <w:r>
        <w:rPr>
          <w:lang w:eastAsia="zh-CN"/>
        </w:rPr>
        <w:t>为AI生成，已提供部分举证。</w:t>
      </w:r>
    </w:p>
    <w:p w14:paraId="491C261C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现状：</w:t>
      </w:r>
      <w:r>
        <w:rPr>
          <w:lang w:eastAsia="zh-CN"/>
        </w:rPr>
        <w:t>平台仅恢复部分SKU，但恢复后10分钟再次被下架。</w:t>
      </w:r>
    </w:p>
    <w:p w14:paraId="57EED690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技术支持要求：</w:t>
      </w:r>
      <w:r>
        <w:rPr>
          <w:lang w:eastAsia="zh-CN"/>
        </w:rPr>
        <w:t>逐一提供每个SKU举证，工程量巨大。</w:t>
      </w:r>
    </w:p>
    <w:p w14:paraId="00AA3CB7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平台建议：</w:t>
      </w:r>
      <w:r>
        <w:rPr>
          <w:lang w:eastAsia="zh-CN"/>
        </w:rPr>
        <w:t>卖家自行联系平台技术支持处理，需提供SKU图片样例。</w:t>
      </w:r>
    </w:p>
    <w:p w14:paraId="1DE7E943" w14:textId="77777777" w:rsidR="00191DF7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 xml:space="preserve">7.2 </w:t>
      </w:r>
      <w:proofErr w:type="gramStart"/>
      <w:r>
        <w:rPr>
          <w:rFonts w:ascii="黑体" w:eastAsia="黑体" w:hAnsi="黑体"/>
          <w:sz w:val="28"/>
          <w:lang w:eastAsia="zh-CN"/>
        </w:rPr>
        <w:t>面单规则</w:t>
      </w:r>
      <w:proofErr w:type="gramEnd"/>
      <w:r>
        <w:rPr>
          <w:rFonts w:ascii="黑体" w:eastAsia="黑体" w:hAnsi="黑体"/>
          <w:sz w:val="28"/>
          <w:lang w:eastAsia="zh-CN"/>
        </w:rPr>
        <w:t>更新</w:t>
      </w:r>
    </w:p>
    <w:p w14:paraId="64EC6C55" w14:textId="77777777" w:rsidR="00191DF7" w:rsidRDefault="00000000">
      <w:pPr>
        <w:rPr>
          <w:rFonts w:hint="eastAsia"/>
          <w:lang w:eastAsia="zh-CN"/>
        </w:rPr>
      </w:pPr>
      <w:r>
        <w:rPr>
          <w:lang w:eastAsia="zh-CN"/>
        </w:rPr>
        <w:t>中方已向相关同事</w:t>
      </w:r>
      <w:proofErr w:type="gramStart"/>
      <w:r>
        <w:rPr>
          <w:lang w:eastAsia="zh-CN"/>
        </w:rPr>
        <w:t>报备面单规则</w:t>
      </w:r>
      <w:proofErr w:type="gramEnd"/>
      <w:r>
        <w:rPr>
          <w:lang w:eastAsia="zh-CN"/>
        </w:rPr>
        <w:t>调整，涉及计划分区和</w:t>
      </w:r>
      <w:proofErr w:type="gramStart"/>
      <w:r>
        <w:rPr>
          <w:lang w:eastAsia="zh-CN"/>
        </w:rPr>
        <w:t>设计区</w:t>
      </w:r>
      <w:proofErr w:type="gramEnd"/>
      <w:r>
        <w:rPr>
          <w:lang w:eastAsia="zh-CN"/>
        </w:rPr>
        <w:t>调整，需重新下载清单进行核对。</w:t>
      </w:r>
    </w:p>
    <w:p w14:paraId="5D04D8AC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八、哈萨克斯坦/白俄罗斯独联体国家问题</w:t>
      </w:r>
    </w:p>
    <w:p w14:paraId="1DF93446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问题：</w:t>
      </w:r>
      <w:r>
        <w:rPr>
          <w:lang w:eastAsia="zh-CN"/>
        </w:rPr>
        <w:t>电波ID设置哈萨克和白俄道时显示错误参数。</w:t>
      </w:r>
    </w:p>
    <w:p w14:paraId="7C572995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平台指引：</w:t>
      </w:r>
      <w:r>
        <w:rPr>
          <w:lang w:eastAsia="zh-CN"/>
        </w:rPr>
        <w:t>独联体国家问题需联系Alexandra（亚历山德拉），因另一位负责人休假中。</w:t>
      </w:r>
    </w:p>
    <w:p w14:paraId="36E33643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处理：</w:t>
      </w:r>
      <w:r>
        <w:rPr>
          <w:lang w:eastAsia="zh-CN"/>
        </w:rPr>
        <w:t>中方将在SQ群中联系Alexandra。</w:t>
      </w:r>
    </w:p>
    <w:p w14:paraId="45A56901" w14:textId="77777777" w:rsidR="00191DF7" w:rsidRDefault="00191DF7">
      <w:pPr>
        <w:rPr>
          <w:rFonts w:hint="eastAsia"/>
          <w:lang w:eastAsia="zh-CN"/>
        </w:rPr>
      </w:pPr>
    </w:p>
    <w:p w14:paraId="75BA1BD5" w14:textId="77777777" w:rsidR="00191DF7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九、决议事项摘要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1DF7" w14:paraId="22FEA4F0" w14:textId="77777777">
        <w:tc>
          <w:tcPr>
            <w:tcW w:w="2160" w:type="dxa"/>
          </w:tcPr>
          <w:p w14:paraId="7FCABDBA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序号</w:t>
            </w:r>
            <w:proofErr w:type="spellEnd"/>
          </w:p>
        </w:tc>
        <w:tc>
          <w:tcPr>
            <w:tcW w:w="2160" w:type="dxa"/>
          </w:tcPr>
          <w:p w14:paraId="1FDD7272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决议事项</w:t>
            </w:r>
          </w:p>
        </w:tc>
        <w:tc>
          <w:tcPr>
            <w:tcW w:w="2160" w:type="dxa"/>
          </w:tcPr>
          <w:p w14:paraId="0D7C4C38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责任方</w:t>
            </w:r>
          </w:p>
        </w:tc>
        <w:tc>
          <w:tcPr>
            <w:tcW w:w="2160" w:type="dxa"/>
          </w:tcPr>
          <w:p w14:paraId="7484BAC9" w14:textId="77777777" w:rsidR="00191DF7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时限</w:t>
            </w:r>
          </w:p>
        </w:tc>
      </w:tr>
      <w:tr w:rsidR="00191DF7" w14:paraId="6027DD7C" w14:textId="77777777">
        <w:tc>
          <w:tcPr>
            <w:tcW w:w="2160" w:type="dxa"/>
          </w:tcPr>
          <w:p w14:paraId="1E0A3EAA" w14:textId="77777777" w:rsidR="00191DF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0A12D16F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核查一卢布货</w:t>
            </w:r>
            <w:proofErr w:type="gramStart"/>
            <w:r>
              <w:rPr>
                <w:lang w:eastAsia="zh-CN"/>
              </w:rPr>
              <w:t>值问题</w:t>
            </w:r>
            <w:proofErr w:type="gramEnd"/>
            <w:r>
              <w:rPr>
                <w:lang w:eastAsia="zh-CN"/>
              </w:rPr>
              <w:t>清单</w:t>
            </w:r>
          </w:p>
        </w:tc>
        <w:tc>
          <w:tcPr>
            <w:tcW w:w="2160" w:type="dxa"/>
          </w:tcPr>
          <w:p w14:paraId="0EF9425B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平台方</w:t>
            </w:r>
            <w:proofErr w:type="spellEnd"/>
          </w:p>
        </w:tc>
        <w:tc>
          <w:tcPr>
            <w:tcW w:w="2160" w:type="dxa"/>
          </w:tcPr>
          <w:p w14:paraId="0B7344ED" w14:textId="77777777" w:rsidR="00191DF7" w:rsidRDefault="00000000">
            <w:pPr>
              <w:rPr>
                <w:rFonts w:hint="eastAsia"/>
              </w:rPr>
            </w:pPr>
            <w:r>
              <w:t>紧急</w:t>
            </w:r>
          </w:p>
        </w:tc>
      </w:tr>
      <w:tr w:rsidR="00191DF7" w14:paraId="676B2771" w14:textId="77777777">
        <w:tc>
          <w:tcPr>
            <w:tcW w:w="2160" w:type="dxa"/>
          </w:tcPr>
          <w:p w14:paraId="7468D062" w14:textId="77777777" w:rsidR="00191DF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740F46D8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核查204大包号创建失败原因</w:t>
            </w:r>
          </w:p>
        </w:tc>
        <w:tc>
          <w:tcPr>
            <w:tcW w:w="2160" w:type="dxa"/>
          </w:tcPr>
          <w:p w14:paraId="091DC76E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平台技术团队</w:t>
            </w:r>
            <w:proofErr w:type="spellEnd"/>
          </w:p>
        </w:tc>
        <w:tc>
          <w:tcPr>
            <w:tcW w:w="2160" w:type="dxa"/>
          </w:tcPr>
          <w:p w14:paraId="56787D48" w14:textId="77777777" w:rsidR="00191DF7" w:rsidRDefault="00000000">
            <w:pPr>
              <w:rPr>
                <w:rFonts w:hint="eastAsia"/>
              </w:rPr>
            </w:pPr>
            <w:r>
              <w:t>尽快</w:t>
            </w:r>
          </w:p>
        </w:tc>
      </w:tr>
      <w:tr w:rsidR="00191DF7" w14:paraId="2256830E" w14:textId="77777777">
        <w:tc>
          <w:tcPr>
            <w:tcW w:w="2160" w:type="dxa"/>
          </w:tcPr>
          <w:p w14:paraId="14D516A9" w14:textId="77777777" w:rsidR="00191DF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4DD3077E" w14:textId="77777777" w:rsidR="00191DF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确认分件中心</w:t>
            </w:r>
            <w:proofErr w:type="gramEnd"/>
            <w:r>
              <w:rPr>
                <w:lang w:eastAsia="zh-CN"/>
              </w:rPr>
              <w:t>送达准确性</w:t>
            </w:r>
          </w:p>
        </w:tc>
        <w:tc>
          <w:tcPr>
            <w:tcW w:w="2160" w:type="dxa"/>
          </w:tcPr>
          <w:p w14:paraId="33D34C29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渠道同事</w:t>
            </w:r>
            <w:proofErr w:type="spellEnd"/>
          </w:p>
        </w:tc>
        <w:tc>
          <w:tcPr>
            <w:tcW w:w="2160" w:type="dxa"/>
          </w:tcPr>
          <w:p w14:paraId="4C1D7D23" w14:textId="77777777" w:rsidR="00191DF7" w:rsidRDefault="00000000">
            <w:pPr>
              <w:rPr>
                <w:rFonts w:hint="eastAsia"/>
              </w:rPr>
            </w:pPr>
            <w:r>
              <w:t>待反馈</w:t>
            </w:r>
          </w:p>
        </w:tc>
      </w:tr>
      <w:tr w:rsidR="00191DF7" w14:paraId="615DD17C" w14:textId="77777777">
        <w:tc>
          <w:tcPr>
            <w:tcW w:w="2160" w:type="dxa"/>
          </w:tcPr>
          <w:p w14:paraId="6BEE73AB" w14:textId="77777777" w:rsidR="00191DF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35D8612E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确认体积重30公斤上限规则</w:t>
            </w:r>
          </w:p>
        </w:tc>
        <w:tc>
          <w:tcPr>
            <w:tcW w:w="2160" w:type="dxa"/>
          </w:tcPr>
          <w:p w14:paraId="4914F781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平台方</w:t>
            </w:r>
            <w:proofErr w:type="spellEnd"/>
            <w:r>
              <w:t>/</w:t>
            </w:r>
            <w:proofErr w:type="spellStart"/>
            <w:r>
              <w:t>中方IT</w:t>
            </w:r>
            <w:proofErr w:type="spellEnd"/>
          </w:p>
        </w:tc>
        <w:tc>
          <w:tcPr>
            <w:tcW w:w="2160" w:type="dxa"/>
          </w:tcPr>
          <w:p w14:paraId="4467E8E1" w14:textId="77777777" w:rsidR="00191DF7" w:rsidRDefault="00000000">
            <w:pPr>
              <w:rPr>
                <w:rFonts w:hint="eastAsia"/>
              </w:rPr>
            </w:pPr>
            <w:r>
              <w:t>近期</w:t>
            </w:r>
          </w:p>
        </w:tc>
      </w:tr>
      <w:tr w:rsidR="00191DF7" w14:paraId="587AD933" w14:textId="77777777">
        <w:tc>
          <w:tcPr>
            <w:tcW w:w="2160" w:type="dxa"/>
          </w:tcPr>
          <w:p w14:paraId="673A6267" w14:textId="77777777" w:rsidR="00191DF7" w:rsidRDefault="00000000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2160" w:type="dxa"/>
          </w:tcPr>
          <w:p w14:paraId="45DDF9E3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提供品名不符订单自行取消代码</w:t>
            </w:r>
          </w:p>
        </w:tc>
        <w:tc>
          <w:tcPr>
            <w:tcW w:w="2160" w:type="dxa"/>
          </w:tcPr>
          <w:p w14:paraId="6FC84597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平台方</w:t>
            </w:r>
            <w:proofErr w:type="spellEnd"/>
          </w:p>
        </w:tc>
        <w:tc>
          <w:tcPr>
            <w:tcW w:w="2160" w:type="dxa"/>
          </w:tcPr>
          <w:p w14:paraId="7122A0AC" w14:textId="77777777" w:rsidR="00191DF7" w:rsidRDefault="00000000">
            <w:pPr>
              <w:rPr>
                <w:rFonts w:hint="eastAsia"/>
              </w:rPr>
            </w:pPr>
            <w:r>
              <w:t>今日确认</w:t>
            </w:r>
          </w:p>
        </w:tc>
      </w:tr>
      <w:tr w:rsidR="00191DF7" w14:paraId="7F7365EE" w14:textId="77777777">
        <w:tc>
          <w:tcPr>
            <w:tcW w:w="2160" w:type="dxa"/>
          </w:tcPr>
          <w:p w14:paraId="7BEB56F6" w14:textId="77777777" w:rsidR="00191DF7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0E74089E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核查API异常取消订单Bug</w:t>
            </w:r>
          </w:p>
        </w:tc>
        <w:tc>
          <w:tcPr>
            <w:tcW w:w="2160" w:type="dxa"/>
          </w:tcPr>
          <w:p w14:paraId="147B4295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平台技术团队</w:t>
            </w:r>
            <w:proofErr w:type="spellEnd"/>
          </w:p>
        </w:tc>
        <w:tc>
          <w:tcPr>
            <w:tcW w:w="2160" w:type="dxa"/>
          </w:tcPr>
          <w:p w14:paraId="57B615E9" w14:textId="77777777" w:rsidR="00191DF7" w:rsidRDefault="00000000">
            <w:pPr>
              <w:rPr>
                <w:rFonts w:hint="eastAsia"/>
              </w:rPr>
            </w:pPr>
            <w:r>
              <w:t>尽快</w:t>
            </w:r>
          </w:p>
        </w:tc>
      </w:tr>
      <w:tr w:rsidR="00191DF7" w14:paraId="42658A3E" w14:textId="77777777">
        <w:tc>
          <w:tcPr>
            <w:tcW w:w="2160" w:type="dxa"/>
          </w:tcPr>
          <w:p w14:paraId="091A56F2" w14:textId="77777777" w:rsidR="00191DF7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52864294" w14:textId="77777777" w:rsidR="00191DF7" w:rsidRDefault="00000000">
            <w:pPr>
              <w:rPr>
                <w:rFonts w:hint="eastAsia"/>
              </w:rPr>
            </w:pPr>
            <w:r>
              <w:t>讨论跨境直交Rocket校验机制</w:t>
            </w:r>
          </w:p>
        </w:tc>
        <w:tc>
          <w:tcPr>
            <w:tcW w:w="2160" w:type="dxa"/>
          </w:tcPr>
          <w:p w14:paraId="03B4F83E" w14:textId="77777777" w:rsidR="00191DF7" w:rsidRDefault="00000000">
            <w:pPr>
              <w:rPr>
                <w:rFonts w:hint="eastAsia"/>
              </w:rPr>
            </w:pPr>
            <w:r>
              <w:t>平台技术团队</w:t>
            </w:r>
          </w:p>
        </w:tc>
        <w:tc>
          <w:tcPr>
            <w:tcW w:w="2160" w:type="dxa"/>
          </w:tcPr>
          <w:p w14:paraId="50A41925" w14:textId="77777777" w:rsidR="00191DF7" w:rsidRDefault="00000000">
            <w:pPr>
              <w:rPr>
                <w:rFonts w:hint="eastAsia"/>
              </w:rPr>
            </w:pPr>
            <w:r>
              <w:t>后续</w:t>
            </w:r>
          </w:p>
        </w:tc>
      </w:tr>
      <w:tr w:rsidR="00191DF7" w14:paraId="7D20B4BB" w14:textId="77777777">
        <w:tc>
          <w:tcPr>
            <w:tcW w:w="2160" w:type="dxa"/>
          </w:tcPr>
          <w:p w14:paraId="4C753248" w14:textId="77777777" w:rsidR="00191DF7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4716D21E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FBP时效数据在</w:t>
            </w:r>
            <w:proofErr w:type="gramStart"/>
            <w:r>
              <w:rPr>
                <w:lang w:eastAsia="zh-CN"/>
              </w:rPr>
              <w:t>周三周</w:t>
            </w:r>
            <w:proofErr w:type="gramEnd"/>
            <w:r>
              <w:rPr>
                <w:lang w:eastAsia="zh-CN"/>
              </w:rPr>
              <w:t>会上汇报</w:t>
            </w:r>
          </w:p>
        </w:tc>
        <w:tc>
          <w:tcPr>
            <w:tcW w:w="2160" w:type="dxa"/>
          </w:tcPr>
          <w:p w14:paraId="51879A32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FBP负责人</w:t>
            </w:r>
            <w:proofErr w:type="spellEnd"/>
          </w:p>
        </w:tc>
        <w:tc>
          <w:tcPr>
            <w:tcW w:w="2160" w:type="dxa"/>
          </w:tcPr>
          <w:p w14:paraId="5A334D13" w14:textId="77777777" w:rsidR="00191DF7" w:rsidRDefault="00000000">
            <w:pPr>
              <w:rPr>
                <w:rFonts w:hint="eastAsia"/>
              </w:rPr>
            </w:pPr>
            <w:r>
              <w:t>6月11日</w:t>
            </w:r>
          </w:p>
        </w:tc>
      </w:tr>
      <w:tr w:rsidR="00191DF7" w14:paraId="22667915" w14:textId="77777777">
        <w:tc>
          <w:tcPr>
            <w:tcW w:w="2160" w:type="dxa"/>
          </w:tcPr>
          <w:p w14:paraId="6AC25A2D" w14:textId="77777777" w:rsidR="00191DF7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3D0A4E15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推进Rocket赔付账单确认</w:t>
            </w:r>
          </w:p>
        </w:tc>
        <w:tc>
          <w:tcPr>
            <w:tcW w:w="2160" w:type="dxa"/>
          </w:tcPr>
          <w:p w14:paraId="4F625E62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Rocket团队</w:t>
            </w:r>
            <w:proofErr w:type="spellEnd"/>
          </w:p>
        </w:tc>
        <w:tc>
          <w:tcPr>
            <w:tcW w:w="2160" w:type="dxa"/>
          </w:tcPr>
          <w:p w14:paraId="0BCBBEE1" w14:textId="77777777" w:rsidR="00191DF7" w:rsidRDefault="00000000">
            <w:pPr>
              <w:rPr>
                <w:rFonts w:hint="eastAsia"/>
              </w:rPr>
            </w:pPr>
            <w:r>
              <w:t>立即</w:t>
            </w:r>
          </w:p>
        </w:tc>
      </w:tr>
      <w:tr w:rsidR="00191DF7" w14:paraId="0DAA9A1A" w14:textId="77777777">
        <w:tc>
          <w:tcPr>
            <w:tcW w:w="2160" w:type="dxa"/>
          </w:tcPr>
          <w:p w14:paraId="503FEF13" w14:textId="77777777" w:rsidR="00191DF7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3FC37A94" w14:textId="77777777" w:rsidR="00191DF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联系Alexandra处理独联体问题</w:t>
            </w:r>
          </w:p>
        </w:tc>
        <w:tc>
          <w:tcPr>
            <w:tcW w:w="2160" w:type="dxa"/>
          </w:tcPr>
          <w:p w14:paraId="49424EF7" w14:textId="77777777" w:rsidR="00191DF7" w:rsidRDefault="00000000">
            <w:pPr>
              <w:rPr>
                <w:rFonts w:hint="eastAsia"/>
              </w:rPr>
            </w:pPr>
            <w:proofErr w:type="spellStart"/>
            <w:r>
              <w:t>中方运营</w:t>
            </w:r>
            <w:proofErr w:type="spellEnd"/>
          </w:p>
        </w:tc>
        <w:tc>
          <w:tcPr>
            <w:tcW w:w="2160" w:type="dxa"/>
          </w:tcPr>
          <w:p w14:paraId="0FDC3359" w14:textId="77777777" w:rsidR="00191DF7" w:rsidRDefault="00000000">
            <w:pPr>
              <w:rPr>
                <w:rFonts w:hint="eastAsia"/>
              </w:rPr>
            </w:pPr>
            <w:r>
              <w:t>今日</w:t>
            </w:r>
          </w:p>
        </w:tc>
      </w:tr>
    </w:tbl>
    <w:p w14:paraId="64E696D5" w14:textId="77777777" w:rsidR="00191DF7" w:rsidRDefault="00191DF7">
      <w:pPr>
        <w:rPr>
          <w:rFonts w:hint="eastAsia"/>
        </w:rPr>
      </w:pPr>
    </w:p>
    <w:p w14:paraId="7D355CD7" w14:textId="77777777" w:rsidR="00191DF7" w:rsidRDefault="00000000">
      <w:pPr>
        <w:pStyle w:val="1"/>
      </w:pPr>
      <w:r>
        <w:rPr>
          <w:rFonts w:ascii="黑体" w:eastAsia="黑体" w:hAnsi="黑体"/>
          <w:sz w:val="30"/>
        </w:rPr>
        <w:t>十、附件与待发送材料</w:t>
      </w:r>
    </w:p>
    <w:p w14:paraId="0337A0CA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一卢布货</w:t>
      </w:r>
      <w:proofErr w:type="gramStart"/>
      <w:r>
        <w:rPr>
          <w:lang w:eastAsia="zh-CN"/>
        </w:rPr>
        <w:t>值问题</w:t>
      </w:r>
      <w:proofErr w:type="gramEnd"/>
      <w:r>
        <w:rPr>
          <w:lang w:eastAsia="zh-CN"/>
        </w:rPr>
        <w:t>订单清单（中方已发群内）</w:t>
      </w:r>
    </w:p>
    <w:p w14:paraId="08202274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API异常取消的4个轮胎订单号（中方已发）</w:t>
      </w:r>
    </w:p>
    <w:p w14:paraId="53D6710B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体积重测试订单报文（待中方IT推送后发送）</w:t>
      </w:r>
    </w:p>
    <w:p w14:paraId="64BB869B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FBS时效截图（中方已发）</w:t>
      </w:r>
    </w:p>
    <w:p w14:paraId="0927CE24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侵权SKU聊天截图（中方已发群内）</w:t>
      </w:r>
    </w:p>
    <w:p w14:paraId="571BE8C9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面单规则</w:t>
      </w:r>
      <w:proofErr w:type="gramEnd"/>
      <w:r>
        <w:rPr>
          <w:lang w:eastAsia="zh-CN"/>
        </w:rPr>
        <w:t>更新清单（待平台方更新后发送）</w:t>
      </w:r>
    </w:p>
    <w:p w14:paraId="64BE3937" w14:textId="77777777" w:rsidR="00191DF7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最新罚款清单（待平台方更新后发送）</w:t>
      </w:r>
    </w:p>
    <w:p w14:paraId="70A5D6C8" w14:textId="77777777" w:rsidR="00191DF7" w:rsidRDefault="00191DF7">
      <w:pPr>
        <w:rPr>
          <w:rFonts w:hint="eastAsia"/>
          <w:lang w:eastAsia="zh-CN"/>
        </w:rPr>
      </w:pPr>
    </w:p>
    <w:p w14:paraId="252DB4C3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下次会议：</w:t>
      </w:r>
      <w:r>
        <w:rPr>
          <w:lang w:eastAsia="zh-CN"/>
        </w:rPr>
        <w:t>暂定明日（6月10日）继续讨论历史遗留问题。</w:t>
      </w:r>
    </w:p>
    <w:p w14:paraId="657C6B4A" w14:textId="77777777" w:rsidR="00191DF7" w:rsidRDefault="00191DF7">
      <w:pPr>
        <w:rPr>
          <w:rFonts w:hint="eastAsia"/>
          <w:lang w:eastAsia="zh-CN"/>
        </w:rPr>
      </w:pPr>
    </w:p>
    <w:p w14:paraId="712CD68A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纪要整理：</w:t>
      </w:r>
      <w:r>
        <w:rPr>
          <w:lang w:eastAsia="zh-CN"/>
        </w:rPr>
        <w:t>AI智能助手 | 生成时间：2026年6月9日</w:t>
      </w:r>
    </w:p>
    <w:p w14:paraId="602F521C" w14:textId="77777777" w:rsidR="00191DF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原始录音：</w:t>
      </w:r>
      <w:r>
        <w:rPr>
          <w:lang w:eastAsia="zh-CN"/>
        </w:rPr>
        <w:t>2026.6.8会议录音.mp3.m4a（55分14秒）</w:t>
      </w:r>
    </w:p>
    <w:sectPr w:rsidR="00191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214236">
    <w:abstractNumId w:val="8"/>
  </w:num>
  <w:num w:numId="2" w16cid:durableId="841744818">
    <w:abstractNumId w:val="6"/>
  </w:num>
  <w:num w:numId="3" w16cid:durableId="1221601120">
    <w:abstractNumId w:val="5"/>
  </w:num>
  <w:num w:numId="4" w16cid:durableId="1183124782">
    <w:abstractNumId w:val="4"/>
  </w:num>
  <w:num w:numId="5" w16cid:durableId="860633042">
    <w:abstractNumId w:val="7"/>
  </w:num>
  <w:num w:numId="6" w16cid:durableId="1424179181">
    <w:abstractNumId w:val="3"/>
  </w:num>
  <w:num w:numId="7" w16cid:durableId="1657610540">
    <w:abstractNumId w:val="2"/>
  </w:num>
  <w:num w:numId="8" w16cid:durableId="1636565247">
    <w:abstractNumId w:val="1"/>
  </w:num>
  <w:num w:numId="9" w16cid:durableId="90295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DF7"/>
    <w:rsid w:val="0029639D"/>
    <w:rsid w:val="00326F90"/>
    <w:rsid w:val="00AA1D8D"/>
    <w:rsid w:val="00B47730"/>
    <w:rsid w:val="00CB0664"/>
    <w:rsid w:val="00EF5F24"/>
    <w:rsid w:val="00F46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837F6"/>
  <w14:defaultImageDpi w14:val="300"/>
  <w15:docId w15:val="{4243B667-2E27-4D1E-8C03-1B31CC28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GeorGe</cp:lastModifiedBy>
  <cp:revision>2</cp:revision>
  <dcterms:created xsi:type="dcterms:W3CDTF">2013-12-23T23:15:00Z</dcterms:created>
  <dcterms:modified xsi:type="dcterms:W3CDTF">2026-06-09T06:59:00Z</dcterms:modified>
  <cp:category/>
</cp:coreProperties>
</file>